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5703"/>
        <w:gridCol w:w="2406"/>
        <w:gridCol w:w="3690"/>
        <w:gridCol w:w="236"/>
      </w:tblGrid>
      <w:tr w:rsidR="00814297" w:rsidRPr="006C204D" w14:paraId="2A632064" w14:textId="77777777" w:rsidTr="5AC66D89">
        <w:trPr>
          <w:trHeight w:val="452"/>
        </w:trPr>
        <w:tc>
          <w:tcPr>
            <w:tcW w:w="3085" w:type="dxa"/>
          </w:tcPr>
          <w:p w14:paraId="07365E20" w14:textId="77777777" w:rsidR="00814297" w:rsidRPr="00A125F4" w:rsidRDefault="00814297">
            <w:pPr>
              <w:pStyle w:val="Subtitle"/>
              <w:jc w:val="left"/>
              <w:rPr>
                <w:rFonts w:ascii="DIN Next LT Pro Medium Cond" w:hAnsi="DIN Next LT Pro Medium Cond" w:cs="Arial"/>
                <w:b/>
                <w:color w:val="EF961E"/>
                <w:sz w:val="28"/>
                <w:szCs w:val="28"/>
                <w:u w:val="none"/>
              </w:rPr>
            </w:pPr>
            <w:r w:rsidRPr="00A125F4">
              <w:rPr>
                <w:rFonts w:ascii="DIN Next LT Pro Medium Cond" w:hAnsi="DIN Next LT Pro Medium Cond" w:cs="Arial"/>
                <w:b/>
                <w:color w:val="EF961E"/>
                <w:sz w:val="28"/>
                <w:szCs w:val="28"/>
                <w:u w:val="none"/>
              </w:rPr>
              <w:t>Venues:</w:t>
            </w:r>
          </w:p>
        </w:tc>
        <w:tc>
          <w:tcPr>
            <w:tcW w:w="5703" w:type="dxa"/>
          </w:tcPr>
          <w:p w14:paraId="4BC5AE04" w14:textId="3EA360D8" w:rsidR="00814297" w:rsidRPr="009814DE" w:rsidRDefault="003144DC" w:rsidP="44AE6EE4">
            <w:pPr>
              <w:pStyle w:val="Subtitle"/>
              <w:jc w:val="left"/>
              <w:rPr>
                <w:rFonts w:ascii="DIN Next LT Pro Medium Cond" w:hAnsi="DIN Next LT Pro Medium Cond" w:cs="Arial"/>
                <w:b/>
                <w:bCs/>
                <w:color w:val="808080" w:themeColor="background1" w:themeShade="80"/>
                <w:sz w:val="28"/>
                <w:szCs w:val="28"/>
                <w:u w:val="none"/>
              </w:rPr>
            </w:pPr>
            <w:r w:rsidRPr="44AE6EE4">
              <w:rPr>
                <w:rFonts w:ascii="DIN Next LT Pro Medium Cond" w:hAnsi="DIN Next LT Pro Medium Cond" w:cs="Arial"/>
                <w:b/>
                <w:bCs/>
                <w:color w:val="808080" w:themeColor="background1" w:themeShade="80"/>
                <w:sz w:val="28"/>
                <w:szCs w:val="28"/>
                <w:u w:val="none"/>
              </w:rPr>
              <w:t>Harrogate Convention</w:t>
            </w:r>
            <w:r w:rsidR="00814297" w:rsidRPr="44AE6EE4">
              <w:rPr>
                <w:rFonts w:ascii="DIN Next LT Pro Medium Cond" w:hAnsi="DIN Next LT Pro Medium Cond" w:cs="Arial"/>
                <w:b/>
                <w:bCs/>
                <w:color w:val="808080" w:themeColor="background1" w:themeShade="80"/>
                <w:sz w:val="28"/>
                <w:szCs w:val="28"/>
                <w:u w:val="none"/>
              </w:rPr>
              <w:t xml:space="preserve"> Centre</w:t>
            </w:r>
            <w:r w:rsidRPr="44AE6EE4">
              <w:rPr>
                <w:rFonts w:ascii="DIN Next LT Pro Medium Cond" w:hAnsi="DIN Next LT Pro Medium Cond" w:cs="Arial"/>
                <w:b/>
                <w:bCs/>
                <w:color w:val="808080" w:themeColor="background1" w:themeShade="80"/>
                <w:sz w:val="28"/>
                <w:szCs w:val="28"/>
                <w:u w:val="none"/>
              </w:rPr>
              <w:t xml:space="preserve"> </w:t>
            </w:r>
            <w:r w:rsidR="5FC77826" w:rsidRPr="44AE6EE4">
              <w:rPr>
                <w:rFonts w:ascii="DIN Next LT Pro Medium Cond" w:hAnsi="DIN Next LT Pro Medium Cond" w:cs="Arial"/>
                <w:b/>
                <w:bCs/>
                <w:color w:val="808080" w:themeColor="background1" w:themeShade="80"/>
                <w:sz w:val="28"/>
                <w:szCs w:val="28"/>
                <w:u w:val="none"/>
              </w:rPr>
              <w:t>inc.</w:t>
            </w:r>
          </w:p>
          <w:p w14:paraId="79B1B8B9" w14:textId="77777777" w:rsidR="00936649" w:rsidRPr="009814DE" w:rsidRDefault="00A562A0" w:rsidP="00814297">
            <w:pPr>
              <w:pStyle w:val="Subtitle"/>
              <w:jc w:val="left"/>
              <w:rPr>
                <w:rFonts w:ascii="DIN Next LT Pro Medium Cond" w:hAnsi="DIN Next LT Pro Medium Cond" w:cs="Arial"/>
                <w:b/>
                <w:color w:val="808080" w:themeColor="background1" w:themeShade="80"/>
                <w:sz w:val="28"/>
                <w:szCs w:val="28"/>
                <w:u w:val="none"/>
              </w:rPr>
            </w:pPr>
            <w:r w:rsidRPr="009814DE">
              <w:rPr>
                <w:rFonts w:ascii="DIN Next LT Pro Medium Cond" w:hAnsi="DIN Next LT Pro Medium Cond" w:cs="Arial"/>
                <w:b/>
                <w:color w:val="808080" w:themeColor="background1" w:themeShade="80"/>
                <w:sz w:val="28"/>
                <w:szCs w:val="28"/>
                <w:u w:val="none"/>
              </w:rPr>
              <w:t>Royal Hall (RH)</w:t>
            </w:r>
          </w:p>
          <w:p w14:paraId="32089947" w14:textId="77777777" w:rsidR="000D6871" w:rsidRPr="006C204D" w:rsidRDefault="000D6871" w:rsidP="00814297">
            <w:pPr>
              <w:pStyle w:val="Subtitle"/>
              <w:jc w:val="left"/>
              <w:rPr>
                <w:rFonts w:asciiTheme="majorHAnsi" w:hAnsiTheme="majorHAnsi" w:cs="Arial"/>
                <w:b/>
                <w:color w:val="808080" w:themeColor="background1" w:themeShade="80"/>
                <w:sz w:val="24"/>
                <w:szCs w:val="24"/>
                <w:u w:val="none"/>
              </w:rPr>
            </w:pPr>
          </w:p>
          <w:p w14:paraId="0EED0D3E" w14:textId="77777777" w:rsidR="00814297" w:rsidRPr="006C204D" w:rsidRDefault="00814297" w:rsidP="00A562A0">
            <w:pPr>
              <w:pStyle w:val="Subtitle"/>
              <w:tabs>
                <w:tab w:val="left" w:pos="3159"/>
              </w:tabs>
              <w:jc w:val="left"/>
              <w:rPr>
                <w:rFonts w:asciiTheme="majorHAnsi" w:hAnsiTheme="majorHAnsi" w:cs="Arial"/>
                <w:b/>
                <w:sz w:val="24"/>
                <w:szCs w:val="24"/>
                <w:u w:val="none"/>
              </w:rPr>
            </w:pPr>
          </w:p>
        </w:tc>
        <w:tc>
          <w:tcPr>
            <w:tcW w:w="2406" w:type="dxa"/>
          </w:tcPr>
          <w:p w14:paraId="3721ABD6" w14:textId="77777777" w:rsidR="00814297" w:rsidRPr="006C204D" w:rsidRDefault="00814297">
            <w:pPr>
              <w:pStyle w:val="Subtitle"/>
              <w:jc w:val="left"/>
              <w:rPr>
                <w:rFonts w:asciiTheme="majorHAnsi" w:hAnsiTheme="majorHAnsi" w:cs="Arial"/>
                <w:b/>
                <w:color w:val="2CA2AE"/>
                <w:sz w:val="24"/>
                <w:szCs w:val="24"/>
                <w:u w:val="none"/>
              </w:rPr>
            </w:pPr>
          </w:p>
        </w:tc>
        <w:tc>
          <w:tcPr>
            <w:tcW w:w="3690" w:type="dxa"/>
            <w:vMerge w:val="restart"/>
          </w:tcPr>
          <w:p w14:paraId="21C9FFF2" w14:textId="77777777" w:rsidR="00814297" w:rsidRPr="006C204D" w:rsidRDefault="00F17942" w:rsidP="00F36D44">
            <w:pPr>
              <w:pStyle w:val="Subtitle"/>
              <w:spacing w:line="180" w:lineRule="auto"/>
              <w:jc w:val="right"/>
              <w:rPr>
                <w:rFonts w:asciiTheme="majorHAnsi" w:hAnsiTheme="majorHAnsi" w:cs="Arial"/>
                <w:b/>
                <w:sz w:val="24"/>
                <w:szCs w:val="24"/>
                <w:u w:val="none"/>
              </w:rPr>
            </w:pPr>
            <w:r>
              <w:rPr>
                <w:rFonts w:asciiTheme="majorHAnsi" w:hAnsiTheme="majorHAnsi" w:cs="Arial"/>
                <w:b/>
                <w:noProof/>
                <w:sz w:val="24"/>
                <w:szCs w:val="24"/>
                <w:u w:val="none"/>
                <w:lang w:eastAsia="en-GB"/>
              </w:rPr>
              <w:drawing>
                <wp:inline distT="0" distB="0" distL="0" distR="0" wp14:anchorId="2D8270D0" wp14:editId="002EAA64">
                  <wp:extent cx="2202190" cy="1222882"/>
                  <wp:effectExtent l="0" t="0" r="7620" b="0"/>
                  <wp:docPr id="4" name="Picture 4" descr="C:\Users\Leanne.carter\AppData\Local\Microsoft\Windows\Temporary Internet Files\Content.Outlook\8WZJ2Q6A\33953-HCC Logo Stacked Co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ne.carter\AppData\Local\Microsoft\Windows\Temporary Internet Files\Content.Outlook\8WZJ2Q6A\33953-HCC Logo Stacked Col CMY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3886" cy="1223824"/>
                          </a:xfrm>
                          <a:prstGeom prst="rect">
                            <a:avLst/>
                          </a:prstGeom>
                          <a:noFill/>
                          <a:ln>
                            <a:noFill/>
                          </a:ln>
                        </pic:spPr>
                      </pic:pic>
                    </a:graphicData>
                  </a:graphic>
                </wp:inline>
              </w:drawing>
            </w:r>
          </w:p>
        </w:tc>
        <w:tc>
          <w:tcPr>
            <w:tcW w:w="236" w:type="dxa"/>
          </w:tcPr>
          <w:p w14:paraId="5D6C9A2A" w14:textId="77777777" w:rsidR="00814297" w:rsidRPr="006C204D" w:rsidRDefault="00814297" w:rsidP="00276D8B">
            <w:pPr>
              <w:pStyle w:val="Subtitle"/>
              <w:rPr>
                <w:rFonts w:asciiTheme="majorHAnsi" w:hAnsiTheme="majorHAnsi" w:cs="Arial"/>
                <w:b/>
                <w:sz w:val="22"/>
                <w:u w:val="none"/>
              </w:rPr>
            </w:pPr>
          </w:p>
        </w:tc>
      </w:tr>
      <w:tr w:rsidR="00814297" w:rsidRPr="006C204D" w14:paraId="0D8C91F4" w14:textId="77777777" w:rsidTr="5AC66D89">
        <w:trPr>
          <w:trHeight w:val="699"/>
        </w:trPr>
        <w:tc>
          <w:tcPr>
            <w:tcW w:w="3085" w:type="dxa"/>
          </w:tcPr>
          <w:p w14:paraId="37DE5BB8" w14:textId="77777777" w:rsidR="00814297" w:rsidRPr="009814DE" w:rsidRDefault="00A562A0">
            <w:pPr>
              <w:pStyle w:val="Subtitle"/>
              <w:jc w:val="left"/>
              <w:rPr>
                <w:rFonts w:ascii="DIN Next LT Pro Medium Cond" w:hAnsi="DIN Next LT Pro Medium Cond" w:cs="Arial"/>
                <w:b/>
                <w:color w:val="E36C0A" w:themeColor="accent6" w:themeShade="BF"/>
                <w:sz w:val="28"/>
                <w:szCs w:val="28"/>
                <w:u w:val="none"/>
              </w:rPr>
            </w:pPr>
            <w:r w:rsidRPr="00A125F4">
              <w:rPr>
                <w:rFonts w:ascii="DIN Next LT Pro Medium Cond" w:hAnsi="DIN Next LT Pro Medium Cond" w:cs="Arial"/>
                <w:b/>
                <w:color w:val="EF961E"/>
                <w:sz w:val="28"/>
                <w:szCs w:val="28"/>
                <w:u w:val="none"/>
              </w:rPr>
              <w:t>Principal use of Premises:</w:t>
            </w:r>
          </w:p>
        </w:tc>
        <w:tc>
          <w:tcPr>
            <w:tcW w:w="5703" w:type="dxa"/>
          </w:tcPr>
          <w:p w14:paraId="28FAD7EE" w14:textId="681D8AED" w:rsidR="44AE6EE4" w:rsidRDefault="44AE6EE4" w:rsidP="44AE6EE4">
            <w:pPr>
              <w:pStyle w:val="Subtitle"/>
              <w:jc w:val="left"/>
              <w:rPr>
                <w:rFonts w:ascii="Lora" w:hAnsi="Lora" w:cs="Arial"/>
                <w:sz w:val="20"/>
                <w:u w:val="none"/>
              </w:rPr>
            </w:pPr>
          </w:p>
          <w:p w14:paraId="68716EF1" w14:textId="77777777" w:rsidR="00814297" w:rsidRPr="009814DE" w:rsidRDefault="00A562A0" w:rsidP="007131A1">
            <w:pPr>
              <w:pStyle w:val="Subtitle"/>
              <w:jc w:val="left"/>
              <w:rPr>
                <w:rFonts w:ascii="Lora" w:hAnsi="Lora" w:cs="Arial"/>
                <w:sz w:val="20"/>
                <w:u w:val="none"/>
              </w:rPr>
            </w:pPr>
            <w:r w:rsidRPr="009814DE">
              <w:rPr>
                <w:rFonts w:ascii="Lora" w:hAnsi="Lora" w:cs="Arial"/>
                <w:sz w:val="20"/>
                <w:u w:val="none"/>
              </w:rPr>
              <w:t>Conference, exhibition &amp; entertainment venue</w:t>
            </w:r>
          </w:p>
        </w:tc>
        <w:tc>
          <w:tcPr>
            <w:tcW w:w="2406" w:type="dxa"/>
          </w:tcPr>
          <w:p w14:paraId="62BA103B" w14:textId="77777777" w:rsidR="00814297" w:rsidRPr="006C204D" w:rsidRDefault="00814297">
            <w:pPr>
              <w:pStyle w:val="Subtitle"/>
              <w:jc w:val="left"/>
              <w:rPr>
                <w:rFonts w:asciiTheme="majorHAnsi" w:hAnsiTheme="majorHAnsi" w:cs="Arial"/>
                <w:b/>
                <w:color w:val="5A3ADE"/>
                <w:sz w:val="24"/>
                <w:szCs w:val="24"/>
                <w:u w:val="none"/>
              </w:rPr>
            </w:pPr>
          </w:p>
        </w:tc>
        <w:tc>
          <w:tcPr>
            <w:tcW w:w="3690" w:type="dxa"/>
            <w:vMerge/>
          </w:tcPr>
          <w:p w14:paraId="170D8ADE" w14:textId="77777777" w:rsidR="00814297" w:rsidRPr="006C204D" w:rsidRDefault="00814297" w:rsidP="00BB5237">
            <w:pPr>
              <w:pStyle w:val="Subtitle"/>
              <w:spacing w:line="180" w:lineRule="auto"/>
              <w:jc w:val="left"/>
              <w:rPr>
                <w:rFonts w:asciiTheme="majorHAnsi" w:hAnsiTheme="majorHAnsi" w:cs="Arial"/>
                <w:b/>
                <w:sz w:val="24"/>
                <w:szCs w:val="24"/>
                <w:u w:val="none"/>
              </w:rPr>
            </w:pPr>
          </w:p>
        </w:tc>
        <w:tc>
          <w:tcPr>
            <w:tcW w:w="236" w:type="dxa"/>
            <w:vMerge w:val="restart"/>
          </w:tcPr>
          <w:p w14:paraId="7D951B8B" w14:textId="77777777" w:rsidR="00814297" w:rsidRPr="006C204D" w:rsidRDefault="00814297" w:rsidP="00F34605">
            <w:pPr>
              <w:pStyle w:val="Subtitle"/>
              <w:tabs>
                <w:tab w:val="left" w:pos="763"/>
              </w:tabs>
              <w:rPr>
                <w:rFonts w:asciiTheme="majorHAnsi" w:hAnsiTheme="majorHAnsi" w:cs="Arial"/>
                <w:b/>
                <w:sz w:val="20"/>
                <w:u w:val="none"/>
              </w:rPr>
            </w:pPr>
          </w:p>
          <w:p w14:paraId="5C4EACD7" w14:textId="77777777" w:rsidR="00814297" w:rsidRPr="006C204D" w:rsidRDefault="00814297" w:rsidP="00F34605">
            <w:pPr>
              <w:pStyle w:val="Subtitle"/>
              <w:tabs>
                <w:tab w:val="left" w:pos="763"/>
              </w:tabs>
              <w:rPr>
                <w:rFonts w:asciiTheme="majorHAnsi" w:hAnsiTheme="majorHAnsi" w:cs="Arial"/>
                <w:b/>
                <w:sz w:val="20"/>
                <w:u w:val="none"/>
              </w:rPr>
            </w:pPr>
          </w:p>
          <w:p w14:paraId="51498BFF" w14:textId="77777777" w:rsidR="00814297" w:rsidRPr="006C204D" w:rsidRDefault="00814297" w:rsidP="00F34605">
            <w:pPr>
              <w:pStyle w:val="Subtitle"/>
              <w:tabs>
                <w:tab w:val="left" w:pos="763"/>
              </w:tabs>
              <w:rPr>
                <w:rFonts w:asciiTheme="majorHAnsi" w:hAnsiTheme="majorHAnsi" w:cs="Arial"/>
                <w:b/>
                <w:sz w:val="22"/>
                <w:u w:val="none"/>
              </w:rPr>
            </w:pPr>
          </w:p>
        </w:tc>
      </w:tr>
      <w:tr w:rsidR="00661D8C" w:rsidRPr="006C204D" w14:paraId="75F500DC" w14:textId="77777777" w:rsidTr="5AC66D89">
        <w:trPr>
          <w:trHeight w:val="633"/>
        </w:trPr>
        <w:tc>
          <w:tcPr>
            <w:tcW w:w="3085" w:type="dxa"/>
          </w:tcPr>
          <w:p w14:paraId="64C7E8B9" w14:textId="77777777" w:rsidR="00661D8C" w:rsidRPr="009814DE" w:rsidRDefault="00661D8C">
            <w:pPr>
              <w:pStyle w:val="Subtitle"/>
              <w:jc w:val="left"/>
              <w:rPr>
                <w:rFonts w:ascii="DIN Next LT Pro Medium Cond" w:hAnsi="DIN Next LT Pro Medium Cond" w:cs="Arial"/>
                <w:b/>
                <w:color w:val="00A1B1"/>
                <w:sz w:val="28"/>
                <w:szCs w:val="28"/>
                <w:u w:val="none"/>
              </w:rPr>
            </w:pPr>
            <w:r w:rsidRPr="00A125F4">
              <w:rPr>
                <w:rFonts w:ascii="DIN Next LT Pro Medium Cond" w:hAnsi="DIN Next LT Pro Medium Cond" w:cs="Arial"/>
                <w:b/>
                <w:color w:val="EF961E"/>
                <w:sz w:val="28"/>
                <w:szCs w:val="28"/>
                <w:u w:val="none"/>
              </w:rPr>
              <w:t>Description of Assessment:</w:t>
            </w:r>
          </w:p>
        </w:tc>
        <w:tc>
          <w:tcPr>
            <w:tcW w:w="8109" w:type="dxa"/>
            <w:gridSpan w:val="2"/>
          </w:tcPr>
          <w:p w14:paraId="6437EC0E" w14:textId="48D96EC4" w:rsidR="00661D8C" w:rsidRPr="009814DE" w:rsidRDefault="00661D8C" w:rsidP="00DF29DA">
            <w:pPr>
              <w:pStyle w:val="Subtitle"/>
              <w:jc w:val="left"/>
              <w:rPr>
                <w:rFonts w:ascii="Lora" w:hAnsi="Lora" w:cs="Arial"/>
                <w:color w:val="5A3ADE"/>
                <w:sz w:val="20"/>
                <w:u w:val="none"/>
              </w:rPr>
            </w:pPr>
            <w:r w:rsidRPr="009814DE">
              <w:rPr>
                <w:rFonts w:ascii="Lora" w:hAnsi="Lora" w:cs="Arial"/>
                <w:sz w:val="20"/>
                <w:u w:val="none"/>
              </w:rPr>
              <w:t xml:space="preserve">The venue comprises of over 13,700 square metres of event space including a 2000 seat auditorium and the Royal Hall.  This generic venue risk assessment indicates common hazards and control measures for all events.  The event organiser must produce their own specific risk assessment detailing the hazards and controls for that </w:t>
            </w:r>
            <w:proofErr w:type="gramStart"/>
            <w:r w:rsidRPr="009814DE">
              <w:rPr>
                <w:rFonts w:ascii="Lora" w:hAnsi="Lora" w:cs="Arial"/>
                <w:sz w:val="20"/>
                <w:u w:val="none"/>
              </w:rPr>
              <w:t>particular event</w:t>
            </w:r>
            <w:proofErr w:type="gramEnd"/>
            <w:r w:rsidRPr="009814DE">
              <w:rPr>
                <w:rFonts w:ascii="Lora" w:hAnsi="Lora" w:cs="Arial"/>
                <w:sz w:val="20"/>
                <w:u w:val="none"/>
              </w:rPr>
              <w:t xml:space="preserve"> incorporating any individual risk assessments produced by exhibitors or contractors.</w:t>
            </w:r>
          </w:p>
        </w:tc>
        <w:tc>
          <w:tcPr>
            <w:tcW w:w="3690" w:type="dxa"/>
            <w:vMerge/>
          </w:tcPr>
          <w:p w14:paraId="5067AFAC" w14:textId="77777777" w:rsidR="00661D8C" w:rsidRPr="006C204D" w:rsidRDefault="00661D8C" w:rsidP="00BB5237">
            <w:pPr>
              <w:pStyle w:val="Subtitle"/>
              <w:spacing w:line="180" w:lineRule="auto"/>
              <w:jc w:val="left"/>
              <w:rPr>
                <w:rFonts w:asciiTheme="majorHAnsi" w:hAnsiTheme="majorHAnsi" w:cs="Arial"/>
                <w:b/>
                <w:sz w:val="24"/>
                <w:szCs w:val="24"/>
                <w:u w:val="none"/>
              </w:rPr>
            </w:pPr>
          </w:p>
        </w:tc>
        <w:tc>
          <w:tcPr>
            <w:tcW w:w="236" w:type="dxa"/>
            <w:vMerge/>
          </w:tcPr>
          <w:p w14:paraId="34CB4A7A" w14:textId="77777777" w:rsidR="00661D8C" w:rsidRPr="006C204D" w:rsidRDefault="00661D8C">
            <w:pPr>
              <w:pStyle w:val="Subtitle"/>
              <w:jc w:val="left"/>
              <w:rPr>
                <w:rFonts w:asciiTheme="majorHAnsi" w:hAnsiTheme="majorHAnsi" w:cs="Arial"/>
                <w:b/>
                <w:sz w:val="22"/>
              </w:rPr>
            </w:pPr>
          </w:p>
        </w:tc>
      </w:tr>
      <w:tr w:rsidR="00A562A0" w:rsidRPr="006C204D" w14:paraId="0817FB91" w14:textId="77777777" w:rsidTr="5AC66D89">
        <w:trPr>
          <w:trHeight w:val="633"/>
        </w:trPr>
        <w:tc>
          <w:tcPr>
            <w:tcW w:w="3085" w:type="dxa"/>
          </w:tcPr>
          <w:p w14:paraId="532EF042" w14:textId="77777777" w:rsidR="00661D8C" w:rsidRDefault="00661D8C">
            <w:pPr>
              <w:pStyle w:val="Subtitle"/>
              <w:jc w:val="left"/>
              <w:rPr>
                <w:rFonts w:asciiTheme="majorHAnsi" w:hAnsiTheme="majorHAnsi" w:cs="Arial"/>
                <w:b/>
                <w:color w:val="C80F3F"/>
                <w:sz w:val="24"/>
                <w:szCs w:val="24"/>
                <w:u w:val="none"/>
              </w:rPr>
            </w:pPr>
          </w:p>
          <w:p w14:paraId="4AC3E307" w14:textId="77777777" w:rsidR="00A562A0" w:rsidRPr="009814DE" w:rsidRDefault="00661D8C">
            <w:pPr>
              <w:pStyle w:val="Subtitle"/>
              <w:jc w:val="left"/>
              <w:rPr>
                <w:rFonts w:ascii="DIN Next LT Pro Medium Cond" w:hAnsi="DIN Next LT Pro Medium Cond" w:cs="Arial"/>
                <w:b/>
                <w:color w:val="C80F3F"/>
                <w:sz w:val="28"/>
                <w:szCs w:val="28"/>
                <w:u w:val="none"/>
              </w:rPr>
            </w:pPr>
            <w:r w:rsidRPr="00A125F4">
              <w:rPr>
                <w:rFonts w:ascii="DIN Next LT Pro Medium Cond" w:hAnsi="DIN Next LT Pro Medium Cond" w:cs="Arial"/>
                <w:b/>
                <w:color w:val="EF961E"/>
                <w:sz w:val="28"/>
                <w:szCs w:val="28"/>
                <w:u w:val="none"/>
              </w:rPr>
              <w:t>Responsible Officer:</w:t>
            </w:r>
          </w:p>
        </w:tc>
        <w:tc>
          <w:tcPr>
            <w:tcW w:w="5703" w:type="dxa"/>
          </w:tcPr>
          <w:p w14:paraId="57E94F38" w14:textId="77777777" w:rsidR="00661D8C" w:rsidRDefault="00661D8C" w:rsidP="00936649">
            <w:pPr>
              <w:pStyle w:val="Subtitle"/>
              <w:jc w:val="left"/>
              <w:rPr>
                <w:rFonts w:asciiTheme="majorHAnsi" w:hAnsiTheme="majorHAnsi" w:cs="Arial"/>
                <w:b/>
                <w:sz w:val="24"/>
                <w:szCs w:val="24"/>
                <w:u w:val="none"/>
              </w:rPr>
            </w:pPr>
          </w:p>
          <w:p w14:paraId="2C9102B8" w14:textId="77777777" w:rsidR="00A562A0" w:rsidRPr="009814DE" w:rsidRDefault="00CC1DD3" w:rsidP="00936649">
            <w:pPr>
              <w:pStyle w:val="Subtitle"/>
              <w:jc w:val="left"/>
              <w:rPr>
                <w:rFonts w:ascii="Lora" w:hAnsi="Lora" w:cs="Arial"/>
                <w:sz w:val="20"/>
                <w:u w:val="none"/>
              </w:rPr>
            </w:pPr>
            <w:r>
              <w:rPr>
                <w:rFonts w:ascii="Lora" w:hAnsi="Lora" w:cs="Arial"/>
                <w:sz w:val="20"/>
                <w:u w:val="none"/>
              </w:rPr>
              <w:t>Paula Lorimer</w:t>
            </w:r>
            <w:r w:rsidR="00661D8C" w:rsidRPr="009814DE">
              <w:rPr>
                <w:rFonts w:ascii="Lora" w:hAnsi="Lora" w:cs="Arial"/>
                <w:sz w:val="20"/>
                <w:u w:val="none"/>
              </w:rPr>
              <w:t>, Director H</w:t>
            </w:r>
            <w:r w:rsidR="00AE5AA1">
              <w:rPr>
                <w:rFonts w:ascii="Lora" w:hAnsi="Lora" w:cs="Arial"/>
                <w:sz w:val="20"/>
                <w:u w:val="none"/>
              </w:rPr>
              <w:t>arrogate Convention Centre</w:t>
            </w:r>
          </w:p>
        </w:tc>
        <w:tc>
          <w:tcPr>
            <w:tcW w:w="2406" w:type="dxa"/>
          </w:tcPr>
          <w:p w14:paraId="594EACD7" w14:textId="77777777" w:rsidR="00A562A0" w:rsidRDefault="00A562A0">
            <w:pPr>
              <w:pStyle w:val="Subtitle"/>
              <w:jc w:val="left"/>
              <w:rPr>
                <w:rFonts w:asciiTheme="majorHAnsi" w:hAnsiTheme="majorHAnsi" w:cs="Arial"/>
                <w:b/>
                <w:color w:val="5A3ADE"/>
                <w:sz w:val="24"/>
                <w:szCs w:val="24"/>
                <w:u w:val="none"/>
              </w:rPr>
            </w:pPr>
          </w:p>
          <w:p w14:paraId="52220B7C" w14:textId="333D5A09" w:rsidR="007128F8" w:rsidRPr="007128F8" w:rsidRDefault="007128F8" w:rsidP="007128F8">
            <w:pPr>
              <w:jc w:val="center"/>
            </w:pPr>
          </w:p>
        </w:tc>
        <w:tc>
          <w:tcPr>
            <w:tcW w:w="3690" w:type="dxa"/>
          </w:tcPr>
          <w:p w14:paraId="7F1F6830" w14:textId="77777777" w:rsidR="00A562A0" w:rsidRPr="006C204D" w:rsidRDefault="00A562A0" w:rsidP="00BB5237">
            <w:pPr>
              <w:pStyle w:val="Subtitle"/>
              <w:spacing w:line="180" w:lineRule="auto"/>
              <w:jc w:val="left"/>
              <w:rPr>
                <w:rFonts w:asciiTheme="majorHAnsi" w:hAnsiTheme="majorHAnsi" w:cs="Arial"/>
                <w:b/>
                <w:sz w:val="24"/>
                <w:szCs w:val="24"/>
                <w:u w:val="none"/>
              </w:rPr>
            </w:pPr>
          </w:p>
        </w:tc>
        <w:tc>
          <w:tcPr>
            <w:tcW w:w="236" w:type="dxa"/>
          </w:tcPr>
          <w:p w14:paraId="72ECF8F6" w14:textId="77777777" w:rsidR="00A562A0" w:rsidRPr="006C204D" w:rsidRDefault="00A562A0">
            <w:pPr>
              <w:pStyle w:val="Subtitle"/>
              <w:jc w:val="left"/>
              <w:rPr>
                <w:rFonts w:asciiTheme="majorHAnsi" w:hAnsiTheme="majorHAnsi" w:cs="Arial"/>
                <w:b/>
                <w:sz w:val="22"/>
              </w:rPr>
            </w:pPr>
          </w:p>
        </w:tc>
      </w:tr>
      <w:tr w:rsidR="00661D8C" w:rsidRPr="006C204D" w14:paraId="5A94D353" w14:textId="77777777" w:rsidTr="5AC66D89">
        <w:trPr>
          <w:trHeight w:val="633"/>
        </w:trPr>
        <w:tc>
          <w:tcPr>
            <w:tcW w:w="3085" w:type="dxa"/>
          </w:tcPr>
          <w:p w14:paraId="1B1AA971" w14:textId="77777777" w:rsidR="00661D8C" w:rsidRDefault="00661D8C">
            <w:pPr>
              <w:pStyle w:val="Subtitle"/>
              <w:jc w:val="left"/>
              <w:rPr>
                <w:rFonts w:asciiTheme="majorHAnsi" w:hAnsiTheme="majorHAnsi" w:cs="Arial"/>
                <w:b/>
                <w:color w:val="C80F3F"/>
                <w:sz w:val="24"/>
                <w:szCs w:val="24"/>
                <w:u w:val="none"/>
              </w:rPr>
            </w:pPr>
          </w:p>
          <w:p w14:paraId="68E31DA1" w14:textId="77777777" w:rsidR="00C905EC" w:rsidRPr="00C905EC" w:rsidRDefault="00661D8C">
            <w:pPr>
              <w:pStyle w:val="Subtitle"/>
              <w:jc w:val="left"/>
              <w:rPr>
                <w:rFonts w:ascii="DIN Next LT Pro Medium Cond" w:hAnsi="DIN Next LT Pro Medium Cond" w:cs="Arial"/>
                <w:b/>
                <w:color w:val="EF961E"/>
                <w:sz w:val="28"/>
                <w:szCs w:val="28"/>
                <w:u w:val="none"/>
              </w:rPr>
            </w:pPr>
            <w:r w:rsidRPr="00A125F4">
              <w:rPr>
                <w:rFonts w:ascii="DIN Next LT Pro Medium Cond" w:hAnsi="DIN Next LT Pro Medium Cond" w:cs="Arial"/>
                <w:b/>
                <w:color w:val="EF961E"/>
                <w:sz w:val="28"/>
                <w:szCs w:val="28"/>
                <w:u w:val="none"/>
              </w:rPr>
              <w:t>Assessment Dat</w:t>
            </w:r>
            <w:r w:rsidR="00C905EC">
              <w:rPr>
                <w:rFonts w:ascii="DIN Next LT Pro Medium Cond" w:hAnsi="DIN Next LT Pro Medium Cond" w:cs="Arial"/>
                <w:b/>
                <w:color w:val="EF961E"/>
                <w:sz w:val="28"/>
                <w:szCs w:val="28"/>
                <w:u w:val="none"/>
              </w:rPr>
              <w:t>e:</w:t>
            </w:r>
          </w:p>
        </w:tc>
        <w:tc>
          <w:tcPr>
            <w:tcW w:w="5703" w:type="dxa"/>
          </w:tcPr>
          <w:p w14:paraId="6BF49190" w14:textId="77777777" w:rsidR="00661D8C" w:rsidRDefault="00661D8C" w:rsidP="00936649">
            <w:pPr>
              <w:pStyle w:val="Subtitle"/>
              <w:jc w:val="left"/>
              <w:rPr>
                <w:rFonts w:asciiTheme="majorHAnsi" w:hAnsiTheme="majorHAnsi" w:cs="Arial"/>
                <w:b/>
                <w:sz w:val="24"/>
                <w:szCs w:val="24"/>
                <w:u w:val="none"/>
              </w:rPr>
            </w:pPr>
          </w:p>
          <w:p w14:paraId="15B3450E" w14:textId="3B641461" w:rsidR="00C905EC" w:rsidRPr="009814DE" w:rsidRDefault="00EB4B19" w:rsidP="001E5FFE">
            <w:pPr>
              <w:pStyle w:val="Subtitle"/>
              <w:jc w:val="left"/>
              <w:rPr>
                <w:rFonts w:ascii="Lora" w:hAnsi="Lora" w:cs="Arial"/>
                <w:sz w:val="20"/>
                <w:u w:val="none"/>
              </w:rPr>
            </w:pPr>
            <w:r>
              <w:rPr>
                <w:rFonts w:ascii="Lora" w:hAnsi="Lora" w:cs="Arial"/>
                <w:sz w:val="20"/>
                <w:u w:val="none"/>
              </w:rPr>
              <w:t>February 2019</w:t>
            </w:r>
          </w:p>
        </w:tc>
        <w:tc>
          <w:tcPr>
            <w:tcW w:w="2406" w:type="dxa"/>
          </w:tcPr>
          <w:p w14:paraId="196CF2C5" w14:textId="77777777" w:rsidR="00C905EC" w:rsidRDefault="00C905EC">
            <w:pPr>
              <w:pStyle w:val="Subtitle"/>
              <w:jc w:val="left"/>
              <w:rPr>
                <w:rFonts w:asciiTheme="majorHAnsi" w:hAnsiTheme="majorHAnsi" w:cs="Arial"/>
                <w:b/>
                <w:color w:val="5A3ADE"/>
                <w:sz w:val="24"/>
                <w:szCs w:val="24"/>
                <w:u w:val="none"/>
              </w:rPr>
            </w:pPr>
          </w:p>
          <w:p w14:paraId="03AA2A64" w14:textId="08516FBB" w:rsidR="00661D8C" w:rsidRPr="006C204D" w:rsidRDefault="00C905EC" w:rsidP="44AE6EE4">
            <w:pPr>
              <w:pStyle w:val="Subtitle"/>
              <w:jc w:val="left"/>
              <w:rPr>
                <w:rFonts w:asciiTheme="majorHAnsi" w:hAnsiTheme="majorHAnsi" w:cs="Arial"/>
                <w:b/>
                <w:bCs/>
                <w:color w:val="5A3ADE"/>
                <w:sz w:val="24"/>
                <w:szCs w:val="24"/>
                <w:u w:val="none"/>
              </w:rPr>
            </w:pPr>
            <w:r w:rsidRPr="44AE6EE4">
              <w:rPr>
                <w:rFonts w:ascii="DIN Next LT Pro Medium Cond" w:hAnsi="DIN Next LT Pro Medium Cond" w:cs="Arial"/>
                <w:b/>
                <w:bCs/>
                <w:color w:val="EF961E"/>
                <w:sz w:val="28"/>
                <w:szCs w:val="28"/>
                <w:u w:val="none"/>
              </w:rPr>
              <w:t>Revision</w:t>
            </w:r>
            <w:r w:rsidR="7262DD9A" w:rsidRPr="44AE6EE4">
              <w:rPr>
                <w:rFonts w:ascii="DIN Next LT Pro Medium Cond" w:hAnsi="DIN Next LT Pro Medium Cond" w:cs="Arial"/>
                <w:b/>
                <w:bCs/>
                <w:color w:val="EF961E"/>
                <w:sz w:val="28"/>
                <w:szCs w:val="28"/>
                <w:u w:val="none"/>
              </w:rPr>
              <w:t xml:space="preserve"> </w:t>
            </w:r>
            <w:r w:rsidRPr="44AE6EE4">
              <w:rPr>
                <w:rFonts w:ascii="DIN Next LT Pro Medium Cond" w:hAnsi="DIN Next LT Pro Medium Cond" w:cs="Arial"/>
                <w:b/>
                <w:bCs/>
                <w:color w:val="EF961E"/>
                <w:sz w:val="28"/>
                <w:szCs w:val="28"/>
                <w:u w:val="none"/>
              </w:rPr>
              <w:t>Date:</w:t>
            </w:r>
          </w:p>
        </w:tc>
        <w:tc>
          <w:tcPr>
            <w:tcW w:w="3690" w:type="dxa"/>
          </w:tcPr>
          <w:p w14:paraId="3228E1FF" w14:textId="77777777" w:rsidR="00661D8C" w:rsidRDefault="00661D8C" w:rsidP="00BB5237">
            <w:pPr>
              <w:pStyle w:val="Subtitle"/>
              <w:spacing w:line="180" w:lineRule="auto"/>
              <w:jc w:val="left"/>
              <w:rPr>
                <w:rFonts w:asciiTheme="majorHAnsi" w:hAnsiTheme="majorHAnsi" w:cs="Arial"/>
                <w:b/>
                <w:sz w:val="24"/>
                <w:szCs w:val="24"/>
                <w:u w:val="none"/>
              </w:rPr>
            </w:pPr>
          </w:p>
          <w:p w14:paraId="6572B8CB" w14:textId="77777777" w:rsidR="00C905EC" w:rsidRDefault="00C905EC" w:rsidP="00BB5237">
            <w:pPr>
              <w:pStyle w:val="Subtitle"/>
              <w:spacing w:line="180" w:lineRule="auto"/>
              <w:jc w:val="left"/>
              <w:rPr>
                <w:rFonts w:ascii="Lora" w:hAnsi="Lora" w:cs="Arial"/>
                <w:sz w:val="20"/>
                <w:u w:val="none"/>
              </w:rPr>
            </w:pPr>
          </w:p>
          <w:p w14:paraId="0AC6C9D8" w14:textId="676470E0" w:rsidR="00D278D4" w:rsidRPr="009E7B99" w:rsidRDefault="006A73A6" w:rsidP="5AC66D89">
            <w:pPr>
              <w:pStyle w:val="Subtitle"/>
              <w:spacing w:line="180" w:lineRule="auto"/>
              <w:jc w:val="left"/>
              <w:rPr>
                <w:rFonts w:ascii="Lora" w:hAnsi="Lora" w:cs="Arial"/>
                <w:sz w:val="20"/>
              </w:rPr>
            </w:pPr>
            <w:r w:rsidRPr="5AC66D89">
              <w:rPr>
                <w:rFonts w:ascii="Lora" w:hAnsi="Lora" w:cs="Arial"/>
                <w:sz w:val="20"/>
              </w:rPr>
              <w:t>January 202</w:t>
            </w:r>
            <w:r w:rsidR="3A6A589F" w:rsidRPr="5AC66D89">
              <w:rPr>
                <w:rFonts w:ascii="Lora" w:hAnsi="Lora" w:cs="Arial"/>
                <w:sz w:val="20"/>
              </w:rPr>
              <w:t>6</w:t>
            </w:r>
          </w:p>
        </w:tc>
        <w:tc>
          <w:tcPr>
            <w:tcW w:w="236" w:type="dxa"/>
          </w:tcPr>
          <w:p w14:paraId="073A1719" w14:textId="77777777" w:rsidR="00661D8C" w:rsidRPr="006C204D" w:rsidRDefault="00661D8C">
            <w:pPr>
              <w:pStyle w:val="Subtitle"/>
              <w:jc w:val="left"/>
              <w:rPr>
                <w:rFonts w:asciiTheme="majorHAnsi" w:hAnsiTheme="majorHAnsi" w:cs="Arial"/>
                <w:b/>
                <w:sz w:val="22"/>
              </w:rPr>
            </w:pPr>
          </w:p>
        </w:tc>
      </w:tr>
    </w:tbl>
    <w:p w14:paraId="1A7C0EAA" w14:textId="77777777" w:rsidR="00661D8C" w:rsidRDefault="00661D8C">
      <w:pPr>
        <w:rPr>
          <w:rFonts w:asciiTheme="majorHAnsi" w:hAnsiTheme="majorHAnsi" w:cs="Arial"/>
          <w:b/>
          <w:color w:val="5A3ADE"/>
          <w:sz w:val="28"/>
          <w:szCs w:val="28"/>
        </w:rPr>
      </w:pPr>
      <w:bookmarkStart w:id="0" w:name="HomeButton"/>
      <w:bookmarkEnd w:id="0"/>
    </w:p>
    <w:tbl>
      <w:tblPr>
        <w:tblStyle w:val="TableGrid"/>
        <w:tblW w:w="14458" w:type="dxa"/>
        <w:tblInd w:w="421"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ook w:val="04A0" w:firstRow="1" w:lastRow="0" w:firstColumn="1" w:lastColumn="0" w:noHBand="0" w:noVBand="1"/>
      </w:tblPr>
      <w:tblGrid>
        <w:gridCol w:w="2485"/>
        <w:gridCol w:w="3756"/>
        <w:gridCol w:w="4319"/>
        <w:gridCol w:w="3898"/>
      </w:tblGrid>
      <w:tr w:rsidR="00661D8C" w:rsidRPr="00661D8C" w14:paraId="7A7E1701" w14:textId="77777777" w:rsidTr="3D55BC6A">
        <w:tc>
          <w:tcPr>
            <w:tcW w:w="14458" w:type="dxa"/>
            <w:gridSpan w:val="4"/>
            <w:shd w:val="clear" w:color="auto" w:fill="EF961E"/>
          </w:tcPr>
          <w:p w14:paraId="244B5EBC" w14:textId="77777777" w:rsidR="00661D8C" w:rsidRPr="009814DE" w:rsidRDefault="00661D8C" w:rsidP="00661D8C">
            <w:pPr>
              <w:pStyle w:val="Header"/>
              <w:tabs>
                <w:tab w:val="clear" w:pos="4320"/>
                <w:tab w:val="clear" w:pos="8640"/>
                <w:tab w:val="left" w:pos="1288"/>
                <w:tab w:val="center" w:pos="2570"/>
                <w:tab w:val="center" w:pos="4153"/>
                <w:tab w:val="left" w:pos="5220"/>
                <w:tab w:val="right" w:pos="8306"/>
              </w:tabs>
              <w:rPr>
                <w:rFonts w:ascii="Lora" w:hAnsi="Lora" w:cs="Arial"/>
                <w:b/>
                <w:bCs/>
                <w:color w:val="FFFFFF" w:themeColor="background1"/>
                <w:sz w:val="16"/>
                <w:szCs w:val="16"/>
              </w:rPr>
            </w:pPr>
            <w:r w:rsidRPr="009814DE">
              <w:rPr>
                <w:rFonts w:ascii="Lora" w:hAnsi="Lora" w:cs="Arial"/>
                <w:b/>
                <w:bCs/>
                <w:color w:val="FFFFFF" w:themeColor="background1"/>
                <w:sz w:val="16"/>
                <w:szCs w:val="16"/>
              </w:rPr>
              <w:t>Legislation &amp; Regulations informing this Risk Assessment:</w:t>
            </w:r>
          </w:p>
        </w:tc>
      </w:tr>
      <w:tr w:rsidR="00661D8C" w:rsidRPr="006C204D" w14:paraId="7C8FDD07" w14:textId="77777777" w:rsidTr="3D55BC6A">
        <w:tc>
          <w:tcPr>
            <w:tcW w:w="6095" w:type="dxa"/>
            <w:gridSpan w:val="2"/>
            <w:shd w:val="clear" w:color="auto" w:fill="FFFFFF" w:themeFill="background1"/>
          </w:tcPr>
          <w:p w14:paraId="524570DB"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Health &amp; Safety at Work (Etc.) Act 1974</w:t>
            </w:r>
          </w:p>
          <w:p w14:paraId="4D076630"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Construction (Design &amp; Management) Regs. 2015</w:t>
            </w:r>
          </w:p>
          <w:p w14:paraId="2FE8171B"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Workplace (Health Safety &amp; Welfare) Regs. 1992</w:t>
            </w:r>
          </w:p>
          <w:p w14:paraId="75CB2E36"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Fire Precautions (Workplace) Regulations 1997 (amended 1999)</w:t>
            </w:r>
          </w:p>
          <w:p w14:paraId="0EB8D1CB"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Provision and Use of Work Equipment Regs. 1998</w:t>
            </w:r>
          </w:p>
          <w:p w14:paraId="63551C1B" w14:textId="77777777" w:rsidR="00661D8C" w:rsidRPr="0084562E" w:rsidRDefault="00DE34E0">
            <w:pPr>
              <w:pStyle w:val="Header"/>
              <w:numPr>
                <w:ilvl w:val="0"/>
                <w:numId w:val="14"/>
              </w:numPr>
              <w:tabs>
                <w:tab w:val="clear" w:pos="4320"/>
                <w:tab w:val="clear" w:pos="8640"/>
                <w:tab w:val="left" w:pos="1288"/>
                <w:tab w:val="center" w:pos="2570"/>
                <w:tab w:val="center" w:pos="4153"/>
                <w:tab w:val="left" w:pos="5220"/>
                <w:tab w:val="right" w:pos="8306"/>
              </w:tabs>
              <w:ind w:left="459"/>
              <w:rPr>
                <w:rFonts w:asciiTheme="majorHAnsi" w:hAnsiTheme="majorHAnsi" w:cs="Arial"/>
                <w:b/>
                <w:bCs/>
                <w:color w:val="000000" w:themeColor="text1"/>
                <w:sz w:val="16"/>
                <w:szCs w:val="16"/>
              </w:rPr>
            </w:pPr>
            <w:r w:rsidRPr="009814DE">
              <w:rPr>
                <w:rFonts w:ascii="Lora" w:hAnsi="Lora" w:cs="Arial"/>
                <w:b/>
                <w:noProof/>
                <w:color w:val="000000" w:themeColor="text1"/>
                <w:lang w:eastAsia="en-GB"/>
              </w:rPr>
              <mc:AlternateContent>
                <mc:Choice Requires="wps">
                  <w:drawing>
                    <wp:anchor distT="0" distB="0" distL="114300" distR="114300" simplePos="0" relativeHeight="251659264" behindDoc="0" locked="0" layoutInCell="1" allowOverlap="1" wp14:anchorId="696BFA32" wp14:editId="6E6A4DBE">
                      <wp:simplePos x="0" y="0"/>
                      <wp:positionH relativeFrom="column">
                        <wp:posOffset>2355867</wp:posOffset>
                      </wp:positionH>
                      <wp:positionV relativeFrom="paragraph">
                        <wp:posOffset>83820</wp:posOffset>
                      </wp:positionV>
                      <wp:extent cx="1597660" cy="378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97660" cy="37846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09275" w14:textId="77777777" w:rsidR="00226ED6" w:rsidRDefault="00226E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6BFA32" id="_x0000_t202" coordsize="21600,21600" o:spt="202" path="m,l,21600r21600,l21600,xe">
                      <v:stroke joinstyle="miter"/>
                      <v:path gradientshapeok="t" o:connecttype="rect"/>
                    </v:shapetype>
                    <v:shape id="Text Box 2" o:spid="_x0000_s1026" type="#_x0000_t202" style="position:absolute;left:0;text-align:left;margin-left:185.5pt;margin-top:6.6pt;width:125.8pt;height:29.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" fillcolor="white [3201]" stroked="f" strokeweight=".5pt">
                      <v:fill opacity="0"/>
                      <v:textbox style="mso-fit-shape-to-text:t">
                        <w:txbxContent>
                          <w:p w14:paraId="69809275" w14:textId="77777777" w:rsidR="00226ED6" w:rsidRDefault="00226ED6"/>
                        </w:txbxContent>
                      </v:textbox>
                    </v:shape>
                  </w:pict>
                </mc:Fallback>
              </mc:AlternateContent>
            </w:r>
            <w:r w:rsidR="00661D8C" w:rsidRPr="009814DE">
              <w:rPr>
                <w:rFonts w:ascii="Lora" w:hAnsi="Lora" w:cs="Arial"/>
                <w:bCs/>
                <w:color w:val="000000" w:themeColor="text1"/>
                <w:sz w:val="16"/>
                <w:szCs w:val="16"/>
              </w:rPr>
              <w:t>Manual Handling Operations Regulations 1992</w:t>
            </w:r>
          </w:p>
        </w:tc>
        <w:tc>
          <w:tcPr>
            <w:tcW w:w="4394" w:type="dxa"/>
            <w:shd w:val="clear" w:color="auto" w:fill="FFFFFF" w:themeFill="background1"/>
          </w:tcPr>
          <w:p w14:paraId="047F89F2"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Lifting Operations and Lifting Equipment Regs 1998</w:t>
            </w:r>
          </w:p>
          <w:p w14:paraId="2BDBAA8F"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Electricity at Work Regs. 1989</w:t>
            </w:r>
          </w:p>
          <w:p w14:paraId="252AF8C8"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The Equality Act 2010</w:t>
            </w:r>
          </w:p>
          <w:p w14:paraId="7C96D969"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COSHH Regs. 2002 (inc. updated guidance 2009)</w:t>
            </w:r>
          </w:p>
          <w:p w14:paraId="421F794C" w14:textId="77777777" w:rsidR="00661D8C" w:rsidRPr="0084562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Theme="majorHAnsi" w:hAnsiTheme="majorHAnsi" w:cs="Arial"/>
                <w:b/>
                <w:bCs/>
                <w:color w:val="000000" w:themeColor="text1"/>
                <w:sz w:val="16"/>
                <w:szCs w:val="16"/>
              </w:rPr>
            </w:pPr>
            <w:r w:rsidRPr="009814DE">
              <w:rPr>
                <w:rFonts w:ascii="Lora" w:hAnsi="Lora" w:cs="Arial"/>
                <w:bCs/>
                <w:color w:val="000000" w:themeColor="text1"/>
                <w:sz w:val="16"/>
                <w:szCs w:val="16"/>
              </w:rPr>
              <w:t>Personal Protective Eqpt. Regs. 2002</w:t>
            </w:r>
          </w:p>
        </w:tc>
        <w:tc>
          <w:tcPr>
            <w:tcW w:w="3969" w:type="dxa"/>
            <w:shd w:val="clear" w:color="auto" w:fill="FFFFFF" w:themeFill="background1"/>
          </w:tcPr>
          <w:p w14:paraId="4C7D1EAB" w14:textId="77777777" w:rsidR="00661D8C" w:rsidRPr="009814DE" w:rsidRDefault="00661D8C">
            <w:pPr>
              <w:pStyle w:val="Header"/>
              <w:numPr>
                <w:ilvl w:val="0"/>
                <w:numId w:val="14"/>
              </w:numPr>
              <w:tabs>
                <w:tab w:val="clear" w:pos="4320"/>
                <w:tab w:val="clear" w:pos="8640"/>
                <w:tab w:val="left" w:pos="1288"/>
                <w:tab w:val="center" w:pos="2570"/>
                <w:tab w:val="center" w:pos="4153"/>
                <w:tab w:val="left" w:pos="5220"/>
                <w:tab w:val="right" w:pos="8306"/>
              </w:tabs>
              <w:ind w:left="459"/>
              <w:rPr>
                <w:rFonts w:ascii="Lora" w:hAnsi="Lora" w:cs="Arial"/>
                <w:bCs/>
                <w:color w:val="000000" w:themeColor="text1"/>
                <w:sz w:val="16"/>
                <w:szCs w:val="16"/>
              </w:rPr>
            </w:pPr>
            <w:r w:rsidRPr="009814DE">
              <w:rPr>
                <w:rFonts w:ascii="Lora" w:hAnsi="Lora" w:cs="Arial"/>
                <w:bCs/>
                <w:color w:val="000000" w:themeColor="text1"/>
                <w:sz w:val="16"/>
                <w:szCs w:val="16"/>
              </w:rPr>
              <w:t xml:space="preserve">AEV’s </w:t>
            </w:r>
            <w:proofErr w:type="spellStart"/>
            <w:r w:rsidRPr="009814DE">
              <w:rPr>
                <w:rFonts w:ascii="Lora" w:hAnsi="Lora" w:cs="Arial"/>
                <w:bCs/>
                <w:color w:val="000000" w:themeColor="text1"/>
                <w:sz w:val="16"/>
                <w:szCs w:val="16"/>
              </w:rPr>
              <w:t>eGuide</w:t>
            </w:r>
            <w:proofErr w:type="spellEnd"/>
            <w:r w:rsidRPr="009814DE">
              <w:rPr>
                <w:rFonts w:ascii="Lora" w:hAnsi="Lora" w:cs="Arial"/>
                <w:bCs/>
                <w:color w:val="000000" w:themeColor="text1"/>
                <w:sz w:val="16"/>
                <w:szCs w:val="16"/>
              </w:rPr>
              <w:t>.</w:t>
            </w:r>
          </w:p>
          <w:p w14:paraId="770E5997" w14:textId="77777777" w:rsidR="00661D8C" w:rsidRPr="0084562E" w:rsidRDefault="00661D8C" w:rsidP="0071402E">
            <w:pPr>
              <w:pStyle w:val="Header"/>
              <w:tabs>
                <w:tab w:val="clear" w:pos="4320"/>
                <w:tab w:val="clear" w:pos="8640"/>
                <w:tab w:val="left" w:pos="1288"/>
                <w:tab w:val="center" w:pos="2570"/>
                <w:tab w:val="center" w:pos="4153"/>
                <w:tab w:val="left" w:pos="5220"/>
                <w:tab w:val="right" w:pos="8306"/>
              </w:tabs>
              <w:ind w:left="99"/>
              <w:rPr>
                <w:rFonts w:asciiTheme="majorHAnsi" w:hAnsiTheme="majorHAnsi" w:cs="Arial"/>
                <w:b/>
                <w:color w:val="000000" w:themeColor="text1"/>
                <w:sz w:val="16"/>
                <w:szCs w:val="16"/>
              </w:rPr>
            </w:pPr>
          </w:p>
        </w:tc>
      </w:tr>
      <w:tr w:rsidR="00661D8C" w:rsidRPr="006C204D" w14:paraId="03620637" w14:textId="77777777" w:rsidTr="3D55BC6A">
        <w:tc>
          <w:tcPr>
            <w:tcW w:w="2522" w:type="dxa"/>
            <w:shd w:val="clear" w:color="auto" w:fill="E36C0A" w:themeFill="accent6" w:themeFillShade="BF"/>
          </w:tcPr>
          <w:p w14:paraId="361F5A64" w14:textId="77777777" w:rsidR="00530CC5" w:rsidRPr="009814DE" w:rsidRDefault="00530CC5" w:rsidP="00661D8C">
            <w:pPr>
              <w:rPr>
                <w:rFonts w:ascii="Lora" w:hAnsi="Lora" w:cs="Arial"/>
                <w:b/>
                <w:color w:val="FFFFFF" w:themeColor="background1"/>
              </w:rPr>
            </w:pPr>
          </w:p>
          <w:p w14:paraId="6BDB8A1D" w14:textId="77777777" w:rsidR="00661D8C" w:rsidRPr="009814DE" w:rsidRDefault="00661D8C" w:rsidP="00A125F4">
            <w:pPr>
              <w:pStyle w:val="Header"/>
              <w:tabs>
                <w:tab w:val="clear" w:pos="4320"/>
                <w:tab w:val="clear" w:pos="8640"/>
                <w:tab w:val="left" w:pos="1288"/>
                <w:tab w:val="center" w:pos="2570"/>
                <w:tab w:val="center" w:pos="4153"/>
                <w:tab w:val="left" w:pos="5220"/>
                <w:tab w:val="right" w:pos="8306"/>
              </w:tabs>
              <w:rPr>
                <w:rFonts w:ascii="Lora" w:hAnsi="Lora" w:cs="Arial"/>
                <w:b/>
                <w:color w:val="FFFFFF" w:themeColor="background1"/>
                <w:sz w:val="16"/>
                <w:szCs w:val="16"/>
              </w:rPr>
            </w:pPr>
            <w:r w:rsidRPr="009814DE">
              <w:rPr>
                <w:rFonts w:ascii="Lora" w:hAnsi="Lora" w:cs="Arial"/>
                <w:b/>
                <w:color w:val="FFFFFF" w:themeColor="background1"/>
                <w:sz w:val="16"/>
                <w:szCs w:val="16"/>
              </w:rPr>
              <w:t>Signed on behalf of H</w:t>
            </w:r>
            <w:r w:rsidR="009814DE" w:rsidRPr="009814DE">
              <w:rPr>
                <w:rFonts w:ascii="Lora" w:hAnsi="Lora" w:cs="Arial"/>
                <w:b/>
                <w:color w:val="FFFFFF" w:themeColor="background1"/>
                <w:sz w:val="16"/>
                <w:szCs w:val="16"/>
              </w:rPr>
              <w:t>arrogate Convention Centre</w:t>
            </w:r>
            <w:r w:rsidRPr="009814DE">
              <w:rPr>
                <w:rFonts w:ascii="Lora" w:hAnsi="Lora" w:cs="Arial"/>
                <w:b/>
                <w:color w:val="FFFFFF" w:themeColor="background1"/>
                <w:sz w:val="16"/>
                <w:szCs w:val="16"/>
              </w:rPr>
              <w:t>:</w:t>
            </w:r>
          </w:p>
          <w:p w14:paraId="604E67EE" w14:textId="77777777" w:rsidR="00530CC5" w:rsidRPr="009814DE" w:rsidRDefault="00530CC5" w:rsidP="00A125F4">
            <w:pPr>
              <w:pStyle w:val="Header"/>
              <w:tabs>
                <w:tab w:val="clear" w:pos="4320"/>
                <w:tab w:val="clear" w:pos="8640"/>
                <w:tab w:val="left" w:pos="1288"/>
                <w:tab w:val="center" w:pos="2570"/>
                <w:tab w:val="center" w:pos="4153"/>
                <w:tab w:val="left" w:pos="5220"/>
                <w:tab w:val="right" w:pos="8306"/>
              </w:tabs>
              <w:rPr>
                <w:rFonts w:ascii="Lora" w:hAnsi="Lora" w:cs="Arial"/>
                <w:b/>
                <w:color w:val="FFFFFF" w:themeColor="background1"/>
              </w:rPr>
            </w:pPr>
          </w:p>
        </w:tc>
        <w:tc>
          <w:tcPr>
            <w:tcW w:w="3573" w:type="dxa"/>
          </w:tcPr>
          <w:p w14:paraId="3AF5F6CB" w14:textId="77777777" w:rsidR="00661D8C" w:rsidRPr="009814DE" w:rsidRDefault="00661D8C" w:rsidP="0071402E">
            <w:pPr>
              <w:rPr>
                <w:rFonts w:ascii="Lora" w:hAnsi="Lora" w:cs="Arial"/>
                <w:b/>
                <w:color w:val="000000" w:themeColor="text1"/>
              </w:rPr>
            </w:pPr>
            <w:r w:rsidRPr="009814DE">
              <w:rPr>
                <w:rFonts w:ascii="Lora" w:hAnsi="Lora" w:cs="Arial"/>
                <w:b/>
                <w:color w:val="000000" w:themeColor="text1"/>
              </w:rPr>
              <w:t>Name:</w:t>
            </w:r>
          </w:p>
          <w:p w14:paraId="0909A1B7" w14:textId="169BD4E3" w:rsidR="00F24D22" w:rsidRPr="006C204D" w:rsidRDefault="00F24D22" w:rsidP="0071402E">
            <w:pPr>
              <w:rPr>
                <w:rFonts w:asciiTheme="majorHAnsi" w:hAnsiTheme="majorHAnsi" w:cs="Arial"/>
                <w:b/>
                <w:color w:val="000000" w:themeColor="text1"/>
              </w:rPr>
            </w:pPr>
            <w:r w:rsidRPr="00A85F58">
              <w:rPr>
                <w:rFonts w:ascii="Arial" w:hAnsi="Arial" w:cs="Arial"/>
                <w:noProof/>
                <w:sz w:val="18"/>
                <w:lang w:eastAsia="en-GB"/>
              </w:rPr>
              <w:drawing>
                <wp:inline distT="0" distB="0" distL="0" distR="0" wp14:anchorId="7342D8DC" wp14:editId="66866C4D">
                  <wp:extent cx="2245767" cy="319616"/>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6083" cy="353818"/>
                          </a:xfrm>
                          <a:prstGeom prst="rect">
                            <a:avLst/>
                          </a:prstGeom>
                          <a:noFill/>
                          <a:ln>
                            <a:noFill/>
                          </a:ln>
                        </pic:spPr>
                      </pic:pic>
                    </a:graphicData>
                  </a:graphic>
                </wp:inline>
              </w:drawing>
            </w:r>
          </w:p>
        </w:tc>
        <w:tc>
          <w:tcPr>
            <w:tcW w:w="4394" w:type="dxa"/>
          </w:tcPr>
          <w:p w14:paraId="518DA665" w14:textId="56537B23" w:rsidR="00661D8C" w:rsidRDefault="00661D8C" w:rsidP="0071402E">
            <w:pPr>
              <w:rPr>
                <w:rFonts w:ascii="Lora" w:hAnsi="Lora" w:cs="Arial"/>
                <w:b/>
                <w:color w:val="000000" w:themeColor="text1"/>
              </w:rPr>
            </w:pPr>
            <w:r w:rsidRPr="009814DE">
              <w:rPr>
                <w:rFonts w:ascii="Lora" w:hAnsi="Lora" w:cs="Arial"/>
                <w:b/>
                <w:color w:val="000000" w:themeColor="text1"/>
              </w:rPr>
              <w:t>Date:</w:t>
            </w:r>
            <w:r w:rsidR="00EB4B19">
              <w:rPr>
                <w:rFonts w:ascii="Lora" w:hAnsi="Lora" w:cs="Arial"/>
                <w:b/>
                <w:color w:val="000000" w:themeColor="text1"/>
              </w:rPr>
              <w:t xml:space="preserve"> </w:t>
            </w:r>
            <w:r w:rsidR="00EB4B19" w:rsidRPr="00EB4B19">
              <w:rPr>
                <w:rFonts w:ascii="Lora" w:hAnsi="Lora" w:cs="Arial"/>
                <w:color w:val="000000" w:themeColor="text1"/>
              </w:rPr>
              <w:t>February 2019</w:t>
            </w:r>
          </w:p>
          <w:p w14:paraId="5BA7D437" w14:textId="5E8688FC" w:rsidR="00EB4B19" w:rsidRDefault="00EB4B19" w:rsidP="0071402E">
            <w:pPr>
              <w:rPr>
                <w:rFonts w:ascii="Lora" w:hAnsi="Lora" w:cs="Arial"/>
                <w:b/>
                <w:color w:val="000000" w:themeColor="text1"/>
              </w:rPr>
            </w:pPr>
          </w:p>
          <w:p w14:paraId="6A4226A7" w14:textId="36598CA9" w:rsidR="00EB4B19" w:rsidRPr="009814DE" w:rsidRDefault="00EB4B19" w:rsidP="44AE6EE4">
            <w:pPr>
              <w:rPr>
                <w:rFonts w:ascii="Lora" w:hAnsi="Lora" w:cs="Arial"/>
                <w:b/>
                <w:bCs/>
                <w:color w:val="000000" w:themeColor="text1"/>
              </w:rPr>
            </w:pPr>
            <w:r w:rsidRPr="44AE6EE4">
              <w:rPr>
                <w:rFonts w:ascii="Lora" w:hAnsi="Lora" w:cs="Arial"/>
                <w:b/>
                <w:bCs/>
                <w:color w:val="000000" w:themeColor="text1"/>
              </w:rPr>
              <w:t xml:space="preserve">Next Review Date: </w:t>
            </w:r>
            <w:r w:rsidR="48428E12" w:rsidRPr="44AE6EE4">
              <w:rPr>
                <w:rFonts w:ascii="Lora" w:hAnsi="Lora" w:cs="Arial"/>
                <w:color w:val="000000" w:themeColor="text1"/>
              </w:rPr>
              <w:t>January 202</w:t>
            </w:r>
            <w:r w:rsidR="00BE4898">
              <w:rPr>
                <w:rFonts w:ascii="Lora" w:hAnsi="Lora" w:cs="Arial"/>
                <w:color w:val="000000" w:themeColor="text1"/>
              </w:rPr>
              <w:t>7</w:t>
            </w:r>
          </w:p>
          <w:p w14:paraId="42356462" w14:textId="0B63E9CD" w:rsidR="00DE34E0" w:rsidRPr="006C204D" w:rsidRDefault="00DE34E0" w:rsidP="005D236B">
            <w:pPr>
              <w:rPr>
                <w:rFonts w:asciiTheme="majorHAnsi" w:hAnsiTheme="majorHAnsi" w:cs="Arial"/>
                <w:b/>
                <w:color w:val="000000" w:themeColor="text1"/>
              </w:rPr>
            </w:pPr>
          </w:p>
        </w:tc>
        <w:tc>
          <w:tcPr>
            <w:tcW w:w="3969" w:type="dxa"/>
          </w:tcPr>
          <w:p w14:paraId="1558C877" w14:textId="3AADF4F3" w:rsidR="00661D8C" w:rsidRPr="009814DE" w:rsidRDefault="00661D8C" w:rsidP="3D55BC6A">
            <w:pPr>
              <w:rPr>
                <w:rFonts w:ascii="Lora" w:hAnsi="Lora" w:cs="Arial"/>
                <w:b/>
                <w:bCs/>
                <w:color w:val="000000" w:themeColor="text1"/>
              </w:rPr>
            </w:pPr>
            <w:r w:rsidRPr="3D55BC6A">
              <w:rPr>
                <w:rFonts w:ascii="Lora" w:hAnsi="Lora" w:cs="Arial"/>
                <w:b/>
                <w:bCs/>
                <w:color w:val="000000" w:themeColor="text1"/>
              </w:rPr>
              <w:t>Position</w:t>
            </w:r>
            <w:r w:rsidR="14BD74FF" w:rsidRPr="3D55BC6A">
              <w:rPr>
                <w:rFonts w:ascii="Lora" w:hAnsi="Lora" w:cs="Arial"/>
                <w:b/>
                <w:bCs/>
                <w:color w:val="000000" w:themeColor="text1"/>
              </w:rPr>
              <w:t>:</w:t>
            </w:r>
          </w:p>
          <w:p w14:paraId="073DD54F" w14:textId="77777777" w:rsidR="007809B6" w:rsidRDefault="007809B6" w:rsidP="0071402E">
            <w:pPr>
              <w:rPr>
                <w:rFonts w:ascii="Lora" w:hAnsi="Lora" w:cs="Arial"/>
                <w:b/>
                <w:color w:val="000000" w:themeColor="text1"/>
              </w:rPr>
            </w:pPr>
          </w:p>
          <w:p w14:paraId="0A0F2DF0" w14:textId="2BEB919C" w:rsidR="00DE34E0" w:rsidRPr="006C204D" w:rsidRDefault="00DE34E0" w:rsidP="0071402E">
            <w:pPr>
              <w:rPr>
                <w:rFonts w:asciiTheme="majorHAnsi" w:hAnsiTheme="majorHAnsi" w:cs="Arial"/>
                <w:b/>
                <w:color w:val="000000" w:themeColor="text1"/>
              </w:rPr>
            </w:pPr>
            <w:r w:rsidRPr="009814DE">
              <w:rPr>
                <w:rFonts w:ascii="Lora" w:hAnsi="Lora" w:cs="Arial"/>
                <w:b/>
                <w:color w:val="000000" w:themeColor="text1"/>
              </w:rPr>
              <w:t>Director</w:t>
            </w:r>
          </w:p>
        </w:tc>
      </w:tr>
    </w:tbl>
    <w:p w14:paraId="62951E08" w14:textId="255F1332" w:rsidR="00980423" w:rsidRDefault="00980423">
      <w:pPr>
        <w:rPr>
          <w:rFonts w:asciiTheme="majorHAnsi" w:hAnsiTheme="majorHAnsi" w:cs="Arial"/>
          <w:b/>
          <w:color w:val="5A3ADE"/>
          <w:sz w:val="28"/>
          <w:szCs w:val="28"/>
        </w:rPr>
      </w:pPr>
    </w:p>
    <w:p w14:paraId="5871EB5C" w14:textId="53982F89" w:rsidR="005D236B" w:rsidRDefault="005D236B">
      <w:pPr>
        <w:rPr>
          <w:rFonts w:asciiTheme="majorHAnsi" w:hAnsiTheme="majorHAnsi" w:cs="Arial"/>
          <w:b/>
          <w:color w:val="5A3ADE"/>
          <w:sz w:val="28"/>
          <w:szCs w:val="28"/>
        </w:rPr>
      </w:pPr>
      <w:r>
        <w:rPr>
          <w:rFonts w:asciiTheme="majorHAnsi" w:hAnsiTheme="majorHAnsi" w:cs="Arial"/>
          <w:b/>
          <w:color w:val="5A3ADE"/>
          <w:sz w:val="28"/>
          <w:szCs w:val="28"/>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256"/>
        <w:gridCol w:w="6804"/>
        <w:gridCol w:w="25"/>
        <w:gridCol w:w="542"/>
        <w:gridCol w:w="25"/>
        <w:gridCol w:w="968"/>
      </w:tblGrid>
      <w:tr w:rsidR="005D236B" w:rsidRPr="006C204D" w14:paraId="79E7D547" w14:textId="77777777" w:rsidTr="5AC66D89">
        <w:tc>
          <w:tcPr>
            <w:tcW w:w="7479" w:type="dxa"/>
            <w:gridSpan w:val="6"/>
            <w:tcBorders>
              <w:right w:val="nil"/>
            </w:tcBorders>
            <w:shd w:val="clear" w:color="auto" w:fill="EF961E"/>
          </w:tcPr>
          <w:p w14:paraId="65FCE331" w14:textId="77777777" w:rsidR="005D236B" w:rsidRDefault="005D236B" w:rsidP="00E37AF7">
            <w:pPr>
              <w:ind w:right="-650"/>
              <w:rPr>
                <w:rFonts w:ascii="Lora" w:hAnsi="Lora" w:cs="Arial"/>
                <w:b/>
                <w:color w:val="FFFFFF"/>
              </w:rPr>
            </w:pPr>
            <w:r>
              <w:rPr>
                <w:rFonts w:ascii="Lora" w:hAnsi="Lora" w:cs="Arial"/>
                <w:b/>
                <w:color w:val="FFFFFF"/>
              </w:rPr>
              <w:lastRenderedPageBreak/>
              <w:t>Terrorism &amp; National Emergencies (see also Security, violence &amp; aggression)</w:t>
            </w:r>
          </w:p>
          <w:p w14:paraId="31A4C51D" w14:textId="77777777" w:rsidR="005D236B" w:rsidRPr="00C06B00" w:rsidRDefault="005D236B" w:rsidP="00E37AF7">
            <w:pPr>
              <w:rPr>
                <w:rFonts w:ascii="Lora" w:hAnsi="Lora" w:cs="Arial"/>
                <w:b/>
                <w:color w:val="5A3ADE"/>
              </w:rPr>
            </w:pPr>
            <w:r w:rsidRPr="00B37AC1">
              <w:rPr>
                <w:rFonts w:asciiTheme="majorHAnsi" w:hAnsiTheme="majorHAnsi" w:cs="Arial"/>
                <w:b/>
                <w:color w:val="FFFFFF"/>
                <w:szCs w:val="24"/>
              </w:rPr>
              <w:t>*</w:t>
            </w:r>
            <w:r w:rsidRPr="00B37AC1">
              <w:rPr>
                <w:rFonts w:asciiTheme="majorHAnsi" w:hAnsiTheme="majorHAnsi" w:cs="Arial"/>
                <w:b/>
                <w:color w:val="FFFFFF"/>
                <w:sz w:val="16"/>
                <w:szCs w:val="24"/>
              </w:rPr>
              <w:t xml:space="preserve">Note: venue security is assessed upon current social conditions and terrorist threat levels therefore each event is risk assessed on an individual basis.  </w:t>
            </w:r>
          </w:p>
        </w:tc>
        <w:tc>
          <w:tcPr>
            <w:tcW w:w="6804" w:type="dxa"/>
            <w:tcBorders>
              <w:top w:val="nil"/>
              <w:left w:val="nil"/>
              <w:bottom w:val="nil"/>
              <w:right w:val="nil"/>
            </w:tcBorders>
            <w:shd w:val="clear" w:color="auto" w:fill="EF961E"/>
          </w:tcPr>
          <w:p w14:paraId="192ABC1C" w14:textId="105D7032" w:rsidR="005D236B" w:rsidRDefault="005D236B" w:rsidP="00E37AF7">
            <w:pPr>
              <w:rPr>
                <w:rFonts w:asciiTheme="majorHAnsi" w:hAnsiTheme="majorHAnsi" w:cs="Arial"/>
                <w:b/>
                <w:color w:val="5A3ADE"/>
                <w:sz w:val="28"/>
                <w:szCs w:val="28"/>
              </w:rPr>
            </w:pPr>
            <w:r>
              <w:rPr>
                <w:rFonts w:asciiTheme="majorHAnsi" w:hAnsiTheme="majorHAnsi" w:cs="Arial"/>
                <w:b/>
                <w:color w:val="5A3ADE"/>
                <w:sz w:val="28"/>
                <w:szCs w:val="28"/>
              </w:rPr>
              <w:t xml:space="preserve">UK TERROR THREAT LEVEL </w:t>
            </w:r>
            <w:r w:rsidR="00CE2851">
              <w:rPr>
                <w:rFonts w:asciiTheme="majorHAnsi" w:hAnsiTheme="majorHAnsi" w:cs="Arial"/>
                <w:b/>
                <w:color w:val="5A3ADE"/>
                <w:sz w:val="28"/>
                <w:szCs w:val="28"/>
              </w:rPr>
              <w:t>SUBSTANTIAL</w:t>
            </w:r>
            <w:r>
              <w:rPr>
                <w:rFonts w:asciiTheme="majorHAnsi" w:hAnsiTheme="majorHAnsi" w:cs="Arial"/>
                <w:b/>
                <w:color w:val="5A3ADE"/>
                <w:sz w:val="28"/>
                <w:szCs w:val="28"/>
              </w:rPr>
              <w:t xml:space="preserve">__________ </w:t>
            </w:r>
          </w:p>
          <w:p w14:paraId="177F3818" w14:textId="756F2841" w:rsidR="005D236B" w:rsidRPr="006C204D" w:rsidRDefault="005D236B" w:rsidP="5AC66D89">
            <w:pPr>
              <w:rPr>
                <w:rFonts w:asciiTheme="majorHAnsi" w:hAnsiTheme="majorHAnsi" w:cs="Arial"/>
                <w:b/>
                <w:bCs/>
                <w:color w:val="5A3ADE"/>
                <w:sz w:val="28"/>
                <w:szCs w:val="28"/>
              </w:rPr>
            </w:pPr>
            <w:r w:rsidRPr="5AC66D89">
              <w:rPr>
                <w:rFonts w:asciiTheme="majorHAnsi" w:hAnsiTheme="majorHAnsi" w:cs="Arial"/>
                <w:b/>
                <w:bCs/>
                <w:color w:val="5A3ADE"/>
                <w:sz w:val="28"/>
                <w:szCs w:val="28"/>
              </w:rPr>
              <w:t xml:space="preserve">Date </w:t>
            </w:r>
            <w:r w:rsidR="00D75DAE" w:rsidRPr="5AC66D89">
              <w:rPr>
                <w:rFonts w:asciiTheme="majorHAnsi" w:hAnsiTheme="majorHAnsi" w:cs="Arial"/>
                <w:b/>
                <w:bCs/>
                <w:color w:val="5A3ADE"/>
                <w:sz w:val="28"/>
                <w:szCs w:val="28"/>
              </w:rPr>
              <w:t>January 202</w:t>
            </w:r>
            <w:r w:rsidR="25B6A4EA" w:rsidRPr="5AC66D89">
              <w:rPr>
                <w:rFonts w:asciiTheme="majorHAnsi" w:hAnsiTheme="majorHAnsi" w:cs="Arial"/>
                <w:b/>
                <w:bCs/>
                <w:color w:val="5A3ADE"/>
                <w:sz w:val="28"/>
                <w:szCs w:val="28"/>
              </w:rPr>
              <w:t>6</w:t>
            </w:r>
            <w:r w:rsidRPr="5AC66D89">
              <w:rPr>
                <w:rFonts w:asciiTheme="majorHAnsi" w:hAnsiTheme="majorHAnsi" w:cs="Arial"/>
                <w:b/>
                <w:bCs/>
                <w:color w:val="5A3ADE"/>
                <w:sz w:val="28"/>
                <w:szCs w:val="28"/>
              </w:rPr>
              <w:t>______</w:t>
            </w:r>
          </w:p>
        </w:tc>
        <w:tc>
          <w:tcPr>
            <w:tcW w:w="1560" w:type="dxa"/>
            <w:gridSpan w:val="4"/>
            <w:tcBorders>
              <w:top w:val="nil"/>
              <w:left w:val="nil"/>
              <w:bottom w:val="nil"/>
              <w:right w:val="nil"/>
            </w:tcBorders>
            <w:shd w:val="clear" w:color="auto" w:fill="FF0000"/>
          </w:tcPr>
          <w:p w14:paraId="04DBA8D0" w14:textId="4068AC65" w:rsidR="005D236B" w:rsidRPr="006C204D" w:rsidRDefault="005D236B"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5D236B" w:rsidRPr="00C06B00" w14:paraId="6D0974CF" w14:textId="77777777" w:rsidTr="5AC66D89">
        <w:tc>
          <w:tcPr>
            <w:tcW w:w="3822" w:type="dxa"/>
            <w:shd w:val="clear" w:color="auto" w:fill="EF961E"/>
          </w:tcPr>
          <w:p w14:paraId="4DEDFAF4" w14:textId="77777777" w:rsidR="005D236B" w:rsidRPr="00C06B00" w:rsidRDefault="005D236B" w:rsidP="00E37AF7">
            <w:pPr>
              <w:tabs>
                <w:tab w:val="center" w:pos="1636"/>
                <w:tab w:val="left" w:pos="2880"/>
              </w:tabs>
              <w:rPr>
                <w:rFonts w:ascii="Lora" w:hAnsi="Lora" w:cs="Arial"/>
                <w:b/>
                <w:color w:val="FFFFFF" w:themeColor="background1"/>
                <w:sz w:val="16"/>
                <w:szCs w:val="16"/>
              </w:rPr>
            </w:pPr>
            <w:r w:rsidRPr="00C06B00">
              <w:rPr>
                <w:rFonts w:ascii="Lora" w:hAnsi="Lora" w:cs="Arial"/>
                <w:b/>
                <w:color w:val="FFFFFF" w:themeColor="background1"/>
                <w:sz w:val="16"/>
                <w:szCs w:val="16"/>
              </w:rPr>
              <w:t>Hazards</w:t>
            </w:r>
            <w:r w:rsidRPr="00C06B00">
              <w:rPr>
                <w:rFonts w:ascii="Lora" w:hAnsi="Lora" w:cs="Arial"/>
                <w:b/>
                <w:color w:val="FFFFFF" w:themeColor="background1"/>
                <w:sz w:val="16"/>
                <w:szCs w:val="16"/>
              </w:rPr>
              <w:tab/>
            </w:r>
            <w:r w:rsidRPr="00C06B00">
              <w:rPr>
                <w:rFonts w:ascii="Lora" w:hAnsi="Lora" w:cs="Arial"/>
                <w:b/>
                <w:color w:val="FFFFFF" w:themeColor="background1"/>
                <w:sz w:val="16"/>
                <w:szCs w:val="16"/>
              </w:rPr>
              <w:tab/>
            </w:r>
          </w:p>
        </w:tc>
        <w:tc>
          <w:tcPr>
            <w:tcW w:w="2408" w:type="dxa"/>
            <w:shd w:val="clear" w:color="auto" w:fill="EF961E"/>
          </w:tcPr>
          <w:p w14:paraId="3DC14DB7"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Those Likely Affected:</w:t>
            </w:r>
          </w:p>
        </w:tc>
        <w:tc>
          <w:tcPr>
            <w:tcW w:w="284" w:type="dxa"/>
            <w:shd w:val="clear" w:color="auto" w:fill="EF961E"/>
          </w:tcPr>
          <w:p w14:paraId="3BCF2E9C" w14:textId="77777777" w:rsidR="005D236B" w:rsidRPr="00C06B00" w:rsidRDefault="005D236B"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P</w:t>
            </w:r>
            <w:r w:rsidRPr="00C06B00">
              <w:rPr>
                <w:rFonts w:ascii="Lora" w:hAnsi="Lora" w:cs="Arial"/>
                <w:b/>
                <w:color w:val="FFFFFF" w:themeColor="background1"/>
                <w:sz w:val="16"/>
                <w:szCs w:val="16"/>
              </w:rPr>
              <w:tab/>
            </w:r>
          </w:p>
        </w:tc>
        <w:tc>
          <w:tcPr>
            <w:tcW w:w="283" w:type="dxa"/>
            <w:shd w:val="clear" w:color="auto" w:fill="EF961E"/>
          </w:tcPr>
          <w:p w14:paraId="163BFB4E"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S</w:t>
            </w:r>
          </w:p>
        </w:tc>
        <w:tc>
          <w:tcPr>
            <w:tcW w:w="682" w:type="dxa"/>
            <w:gridSpan w:val="2"/>
            <w:tcBorders>
              <w:right w:val="nil"/>
            </w:tcBorders>
            <w:shd w:val="clear" w:color="auto" w:fill="EF961E"/>
          </w:tcPr>
          <w:p w14:paraId="162490A4" w14:textId="77777777" w:rsidR="005D236B" w:rsidRPr="00C06B00" w:rsidRDefault="005D236B"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R</w:t>
            </w:r>
            <w:r w:rsidRPr="00C06B00">
              <w:rPr>
                <w:rFonts w:ascii="Lora" w:hAnsi="Lora" w:cs="Arial"/>
                <w:b/>
                <w:color w:val="FFFFFF" w:themeColor="background1"/>
                <w:sz w:val="16"/>
                <w:szCs w:val="16"/>
              </w:rPr>
              <w:tab/>
            </w:r>
          </w:p>
        </w:tc>
        <w:tc>
          <w:tcPr>
            <w:tcW w:w="6804" w:type="dxa"/>
            <w:tcBorders>
              <w:top w:val="nil"/>
              <w:left w:val="nil"/>
              <w:bottom w:val="nil"/>
              <w:right w:val="nil"/>
            </w:tcBorders>
            <w:shd w:val="clear" w:color="auto" w:fill="EF961E"/>
          </w:tcPr>
          <w:p w14:paraId="13CDAAFD"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Control Measures in place:</w:t>
            </w:r>
          </w:p>
        </w:tc>
        <w:tc>
          <w:tcPr>
            <w:tcW w:w="567" w:type="dxa"/>
            <w:gridSpan w:val="2"/>
            <w:tcBorders>
              <w:top w:val="nil"/>
              <w:left w:val="nil"/>
              <w:bottom w:val="nil"/>
              <w:right w:val="nil"/>
            </w:tcBorders>
            <w:shd w:val="clear" w:color="auto" w:fill="EF961E"/>
          </w:tcPr>
          <w:p w14:paraId="5425635B" w14:textId="77777777" w:rsidR="005D236B" w:rsidRPr="00C06B00" w:rsidRDefault="005D236B"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W</w:t>
            </w:r>
            <w:r w:rsidRPr="00C06B00">
              <w:rPr>
                <w:rFonts w:ascii="Lora" w:hAnsi="Lora" w:cs="Arial"/>
                <w:b/>
                <w:color w:val="FFFFFF" w:themeColor="background1"/>
                <w:sz w:val="16"/>
                <w:szCs w:val="16"/>
              </w:rPr>
              <w:tab/>
            </w:r>
          </w:p>
        </w:tc>
        <w:tc>
          <w:tcPr>
            <w:tcW w:w="993" w:type="dxa"/>
            <w:gridSpan w:val="2"/>
            <w:tcBorders>
              <w:left w:val="nil"/>
            </w:tcBorders>
            <w:shd w:val="clear" w:color="auto" w:fill="EF961E"/>
          </w:tcPr>
          <w:p w14:paraId="396183C8"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Final</w:t>
            </w:r>
          </w:p>
        </w:tc>
      </w:tr>
      <w:tr w:rsidR="005D236B" w:rsidRPr="00C06B00" w14:paraId="7769D3D7" w14:textId="77777777" w:rsidTr="5AC66D89">
        <w:tc>
          <w:tcPr>
            <w:tcW w:w="3822" w:type="dxa"/>
          </w:tcPr>
          <w:p w14:paraId="1ED30B48" w14:textId="77777777" w:rsidR="005D236B" w:rsidRPr="00C06B00" w:rsidRDefault="005D236B" w:rsidP="00E37AF7">
            <w:pPr>
              <w:rPr>
                <w:rFonts w:ascii="Lora" w:hAnsi="Lora" w:cs="Arial"/>
                <w:b/>
                <w:sz w:val="16"/>
                <w:szCs w:val="16"/>
              </w:rPr>
            </w:pPr>
          </w:p>
          <w:p w14:paraId="21649A28" w14:textId="77777777" w:rsidR="005D236B" w:rsidRPr="00B37AC1" w:rsidRDefault="005D236B" w:rsidP="00E37AF7">
            <w:pPr>
              <w:rPr>
                <w:rFonts w:ascii="Lora" w:hAnsi="Lora" w:cs="Arial"/>
                <w:sz w:val="16"/>
                <w:szCs w:val="16"/>
              </w:rPr>
            </w:pPr>
            <w:r w:rsidRPr="00B37AC1">
              <w:rPr>
                <w:rFonts w:ascii="Lora" w:hAnsi="Lora" w:cs="Arial"/>
                <w:sz w:val="16"/>
                <w:szCs w:val="16"/>
              </w:rPr>
              <w:t>Terrorism</w:t>
            </w:r>
          </w:p>
          <w:p w14:paraId="2B7AB192" w14:textId="77777777" w:rsidR="005D236B" w:rsidRPr="00B37AC1" w:rsidRDefault="005D236B" w:rsidP="00E37AF7">
            <w:pPr>
              <w:rPr>
                <w:rFonts w:ascii="Lora" w:hAnsi="Lora" w:cs="Arial"/>
                <w:sz w:val="16"/>
                <w:szCs w:val="16"/>
              </w:rPr>
            </w:pPr>
            <w:r w:rsidRPr="00B37AC1">
              <w:rPr>
                <w:rFonts w:ascii="Lora" w:hAnsi="Lora" w:cs="Arial"/>
                <w:sz w:val="16"/>
                <w:szCs w:val="16"/>
              </w:rPr>
              <w:t>Protestors</w:t>
            </w:r>
          </w:p>
          <w:p w14:paraId="1CFAFAFE" w14:textId="77777777" w:rsidR="005D236B" w:rsidRPr="00B37AC1" w:rsidRDefault="005D236B" w:rsidP="00E37AF7">
            <w:pPr>
              <w:rPr>
                <w:rFonts w:ascii="Lora" w:hAnsi="Lora" w:cs="Arial"/>
                <w:sz w:val="16"/>
                <w:szCs w:val="16"/>
              </w:rPr>
            </w:pPr>
          </w:p>
          <w:p w14:paraId="637BAAA7" w14:textId="77777777" w:rsidR="005D236B" w:rsidRPr="00B37AC1" w:rsidRDefault="005D236B" w:rsidP="00E37AF7">
            <w:pPr>
              <w:rPr>
                <w:rFonts w:ascii="Lora" w:hAnsi="Lora" w:cs="Arial"/>
                <w:sz w:val="16"/>
                <w:szCs w:val="16"/>
              </w:rPr>
            </w:pPr>
            <w:r w:rsidRPr="00B37AC1">
              <w:rPr>
                <w:rFonts w:ascii="Lora" w:hAnsi="Lora" w:cs="Arial"/>
                <w:sz w:val="16"/>
                <w:szCs w:val="16"/>
              </w:rPr>
              <w:t>All the above hazards may be posed by individuals or groups on foot or using vehicles and may carry weapons &amp; firearms.</w:t>
            </w:r>
          </w:p>
          <w:p w14:paraId="1A4EB458" w14:textId="77777777" w:rsidR="005D236B" w:rsidRPr="00B37AC1" w:rsidRDefault="005D236B" w:rsidP="00E37AF7">
            <w:pPr>
              <w:rPr>
                <w:rFonts w:ascii="Lora" w:hAnsi="Lora" w:cs="Arial"/>
                <w:sz w:val="16"/>
                <w:szCs w:val="16"/>
              </w:rPr>
            </w:pPr>
          </w:p>
          <w:p w14:paraId="5869481E" w14:textId="77777777" w:rsidR="005D236B" w:rsidRPr="00B37AC1" w:rsidRDefault="005D236B" w:rsidP="00E37AF7">
            <w:pPr>
              <w:rPr>
                <w:rFonts w:ascii="Lora" w:hAnsi="Lora" w:cs="Arial"/>
                <w:sz w:val="16"/>
                <w:szCs w:val="16"/>
              </w:rPr>
            </w:pPr>
            <w:proofErr w:type="gramStart"/>
            <w:r w:rsidRPr="00B37AC1">
              <w:rPr>
                <w:rFonts w:ascii="Lora" w:hAnsi="Lora" w:cs="Arial"/>
                <w:sz w:val="16"/>
                <w:szCs w:val="16"/>
              </w:rPr>
              <w:t>All of</w:t>
            </w:r>
            <w:proofErr w:type="gramEnd"/>
            <w:r w:rsidRPr="00B37AC1">
              <w:rPr>
                <w:rFonts w:ascii="Lora" w:hAnsi="Lora" w:cs="Arial"/>
                <w:sz w:val="16"/>
                <w:szCs w:val="16"/>
              </w:rPr>
              <w:t xml:space="preserve"> the above hazards can result in loss of lives and significant damage to organisation.</w:t>
            </w:r>
          </w:p>
          <w:p w14:paraId="5A0090EC" w14:textId="77777777" w:rsidR="005D236B" w:rsidRPr="00C06B00" w:rsidRDefault="005D236B" w:rsidP="00E37AF7">
            <w:pPr>
              <w:rPr>
                <w:rFonts w:ascii="Lora" w:hAnsi="Lora" w:cs="Arial"/>
                <w:b/>
                <w:sz w:val="16"/>
                <w:szCs w:val="16"/>
              </w:rPr>
            </w:pPr>
          </w:p>
        </w:tc>
        <w:tc>
          <w:tcPr>
            <w:tcW w:w="2408" w:type="dxa"/>
          </w:tcPr>
          <w:p w14:paraId="62C48865" w14:textId="77777777" w:rsidR="005D236B" w:rsidRPr="00C06B00" w:rsidRDefault="005D236B" w:rsidP="00E37AF7">
            <w:pPr>
              <w:rPr>
                <w:rFonts w:ascii="Lora" w:hAnsi="Lora" w:cs="Arial"/>
                <w:b/>
                <w:sz w:val="16"/>
                <w:szCs w:val="16"/>
              </w:rPr>
            </w:pPr>
          </w:p>
          <w:p w14:paraId="28B182A7"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Organisers</w:t>
            </w:r>
          </w:p>
          <w:p w14:paraId="3CEE1317"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Venue staff</w:t>
            </w:r>
          </w:p>
          <w:p w14:paraId="145F2BB4"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Venue contractors</w:t>
            </w:r>
          </w:p>
          <w:p w14:paraId="221C63C5"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Visitors to site</w:t>
            </w:r>
          </w:p>
        </w:tc>
        <w:tc>
          <w:tcPr>
            <w:tcW w:w="284" w:type="dxa"/>
          </w:tcPr>
          <w:p w14:paraId="362C4C11" w14:textId="77777777" w:rsidR="005D236B" w:rsidRPr="00C06B00" w:rsidRDefault="005D236B" w:rsidP="00E37AF7">
            <w:pPr>
              <w:jc w:val="center"/>
              <w:rPr>
                <w:rFonts w:ascii="Lora" w:hAnsi="Lora" w:cs="Arial"/>
                <w:b/>
                <w:sz w:val="16"/>
                <w:szCs w:val="16"/>
              </w:rPr>
            </w:pPr>
          </w:p>
          <w:p w14:paraId="5C6EF74C" w14:textId="77777777" w:rsidR="005D236B" w:rsidRPr="00C06B00" w:rsidRDefault="005D236B" w:rsidP="00E37AF7">
            <w:pPr>
              <w:jc w:val="center"/>
              <w:rPr>
                <w:rFonts w:ascii="Lora" w:hAnsi="Lora" w:cs="Arial"/>
                <w:b/>
                <w:sz w:val="16"/>
                <w:szCs w:val="16"/>
              </w:rPr>
            </w:pPr>
            <w:r>
              <w:rPr>
                <w:rFonts w:ascii="Lora" w:hAnsi="Lora" w:cs="Arial"/>
                <w:b/>
                <w:sz w:val="16"/>
                <w:szCs w:val="16"/>
              </w:rPr>
              <w:t>4</w:t>
            </w:r>
          </w:p>
          <w:p w14:paraId="2812179F" w14:textId="77777777" w:rsidR="005D236B" w:rsidRPr="00C06B00" w:rsidRDefault="005D236B" w:rsidP="00E37AF7">
            <w:pPr>
              <w:jc w:val="center"/>
              <w:rPr>
                <w:rFonts w:ascii="Lora" w:hAnsi="Lora" w:cs="Arial"/>
                <w:b/>
                <w:sz w:val="16"/>
                <w:szCs w:val="16"/>
              </w:rPr>
            </w:pPr>
            <w:r>
              <w:rPr>
                <w:rFonts w:ascii="Lora" w:hAnsi="Lora" w:cs="Arial"/>
                <w:b/>
                <w:sz w:val="16"/>
                <w:szCs w:val="16"/>
              </w:rPr>
              <w:t>4</w:t>
            </w:r>
          </w:p>
          <w:p w14:paraId="5920EFA6" w14:textId="77777777" w:rsidR="005D236B" w:rsidRPr="00C06B00" w:rsidRDefault="005D236B" w:rsidP="00E37AF7">
            <w:pPr>
              <w:jc w:val="center"/>
              <w:rPr>
                <w:rFonts w:ascii="Lora" w:hAnsi="Lora" w:cs="Arial"/>
                <w:b/>
                <w:sz w:val="16"/>
                <w:szCs w:val="16"/>
              </w:rPr>
            </w:pPr>
            <w:r>
              <w:rPr>
                <w:rFonts w:ascii="Lora" w:hAnsi="Lora" w:cs="Arial"/>
                <w:b/>
                <w:sz w:val="16"/>
                <w:szCs w:val="16"/>
              </w:rPr>
              <w:t>4</w:t>
            </w:r>
          </w:p>
          <w:p w14:paraId="5F9698AE" w14:textId="77777777" w:rsidR="005D236B" w:rsidRPr="00C06B00" w:rsidRDefault="005D236B" w:rsidP="00E37AF7">
            <w:pPr>
              <w:jc w:val="center"/>
              <w:rPr>
                <w:rFonts w:ascii="Lora" w:hAnsi="Lora" w:cs="Arial"/>
                <w:b/>
                <w:sz w:val="16"/>
                <w:szCs w:val="16"/>
              </w:rPr>
            </w:pPr>
            <w:r>
              <w:rPr>
                <w:rFonts w:ascii="Lora" w:hAnsi="Lora" w:cs="Arial"/>
                <w:b/>
                <w:sz w:val="16"/>
                <w:szCs w:val="16"/>
              </w:rPr>
              <w:t>4</w:t>
            </w:r>
          </w:p>
        </w:tc>
        <w:tc>
          <w:tcPr>
            <w:tcW w:w="283" w:type="dxa"/>
          </w:tcPr>
          <w:p w14:paraId="2F6C4233" w14:textId="77777777" w:rsidR="005D236B" w:rsidRPr="00C06B00" w:rsidRDefault="005D236B" w:rsidP="00E37AF7">
            <w:pPr>
              <w:rPr>
                <w:rFonts w:ascii="Lora" w:hAnsi="Lora" w:cs="Arial"/>
                <w:b/>
                <w:sz w:val="16"/>
                <w:szCs w:val="16"/>
              </w:rPr>
            </w:pPr>
          </w:p>
          <w:p w14:paraId="67346316" w14:textId="77777777" w:rsidR="005D236B" w:rsidRPr="00C06B00" w:rsidRDefault="005D236B" w:rsidP="00E37AF7">
            <w:pPr>
              <w:rPr>
                <w:rFonts w:ascii="Lora" w:hAnsi="Lora" w:cs="Arial"/>
                <w:b/>
                <w:sz w:val="16"/>
                <w:szCs w:val="16"/>
              </w:rPr>
            </w:pPr>
            <w:r>
              <w:rPr>
                <w:rFonts w:ascii="Lora" w:hAnsi="Lora" w:cs="Arial"/>
                <w:b/>
                <w:sz w:val="16"/>
                <w:szCs w:val="16"/>
              </w:rPr>
              <w:t>5</w:t>
            </w:r>
          </w:p>
          <w:p w14:paraId="5FCA248C" w14:textId="77777777" w:rsidR="005D236B" w:rsidRPr="00C06B00" w:rsidRDefault="005D236B" w:rsidP="00E37AF7">
            <w:pPr>
              <w:rPr>
                <w:rFonts w:ascii="Lora" w:hAnsi="Lora" w:cs="Arial"/>
                <w:b/>
                <w:sz w:val="16"/>
                <w:szCs w:val="16"/>
              </w:rPr>
            </w:pPr>
            <w:r>
              <w:rPr>
                <w:rFonts w:ascii="Lora" w:hAnsi="Lora" w:cs="Arial"/>
                <w:b/>
                <w:sz w:val="16"/>
                <w:szCs w:val="16"/>
              </w:rPr>
              <w:t>5</w:t>
            </w:r>
          </w:p>
          <w:p w14:paraId="68E8FBBA" w14:textId="77777777" w:rsidR="005D236B" w:rsidRPr="00C06B00" w:rsidRDefault="005D236B" w:rsidP="00E37AF7">
            <w:pPr>
              <w:rPr>
                <w:rFonts w:ascii="Lora" w:hAnsi="Lora" w:cs="Arial"/>
                <w:b/>
                <w:sz w:val="16"/>
                <w:szCs w:val="16"/>
              </w:rPr>
            </w:pPr>
            <w:r>
              <w:rPr>
                <w:rFonts w:ascii="Lora" w:hAnsi="Lora" w:cs="Arial"/>
                <w:b/>
                <w:sz w:val="16"/>
                <w:szCs w:val="16"/>
              </w:rPr>
              <w:t>5</w:t>
            </w:r>
          </w:p>
          <w:p w14:paraId="4D0E0BDA" w14:textId="77777777" w:rsidR="005D236B" w:rsidRPr="00C06B00" w:rsidRDefault="005D236B" w:rsidP="00E37AF7">
            <w:pPr>
              <w:rPr>
                <w:rFonts w:ascii="Lora" w:hAnsi="Lora" w:cs="Arial"/>
                <w:b/>
                <w:sz w:val="16"/>
                <w:szCs w:val="16"/>
              </w:rPr>
            </w:pPr>
            <w:r>
              <w:rPr>
                <w:rFonts w:ascii="Lora" w:hAnsi="Lora" w:cs="Arial"/>
                <w:b/>
                <w:sz w:val="16"/>
                <w:szCs w:val="16"/>
              </w:rPr>
              <w:t>5</w:t>
            </w:r>
          </w:p>
        </w:tc>
        <w:tc>
          <w:tcPr>
            <w:tcW w:w="682" w:type="dxa"/>
            <w:gridSpan w:val="2"/>
          </w:tcPr>
          <w:p w14:paraId="2EE978A6" w14:textId="77777777" w:rsidR="005D236B" w:rsidRPr="00C06B00" w:rsidRDefault="005D236B" w:rsidP="00E37AF7">
            <w:pPr>
              <w:jc w:val="center"/>
              <w:rPr>
                <w:rFonts w:ascii="Lora" w:hAnsi="Lora" w:cs="Arial"/>
                <w:b/>
                <w:sz w:val="16"/>
                <w:szCs w:val="16"/>
              </w:rPr>
            </w:pPr>
          </w:p>
          <w:p w14:paraId="4DC63299" w14:textId="77777777" w:rsidR="005D236B" w:rsidRDefault="005D236B" w:rsidP="00E37AF7">
            <w:pPr>
              <w:jc w:val="center"/>
              <w:rPr>
                <w:rFonts w:ascii="Lora" w:hAnsi="Lora" w:cs="Arial"/>
                <w:b/>
                <w:sz w:val="16"/>
                <w:szCs w:val="16"/>
              </w:rPr>
            </w:pPr>
            <w:r>
              <w:rPr>
                <w:rFonts w:ascii="Lora" w:hAnsi="Lora" w:cs="Arial"/>
                <w:b/>
                <w:sz w:val="16"/>
                <w:szCs w:val="16"/>
              </w:rPr>
              <w:t>20</w:t>
            </w:r>
          </w:p>
          <w:p w14:paraId="478FFD8F" w14:textId="77777777" w:rsidR="005D236B" w:rsidRDefault="005D236B" w:rsidP="00E37AF7">
            <w:pPr>
              <w:jc w:val="center"/>
              <w:rPr>
                <w:rFonts w:ascii="Lora" w:hAnsi="Lora" w:cs="Arial"/>
                <w:b/>
                <w:sz w:val="16"/>
                <w:szCs w:val="16"/>
              </w:rPr>
            </w:pPr>
            <w:r>
              <w:rPr>
                <w:rFonts w:ascii="Lora" w:hAnsi="Lora" w:cs="Arial"/>
                <w:b/>
                <w:sz w:val="16"/>
                <w:szCs w:val="16"/>
              </w:rPr>
              <w:t>20</w:t>
            </w:r>
          </w:p>
          <w:p w14:paraId="79FF38F4" w14:textId="77777777" w:rsidR="005D236B" w:rsidRDefault="005D236B" w:rsidP="00E37AF7">
            <w:pPr>
              <w:jc w:val="center"/>
              <w:rPr>
                <w:rFonts w:ascii="Lora" w:hAnsi="Lora" w:cs="Arial"/>
                <w:b/>
                <w:sz w:val="16"/>
                <w:szCs w:val="16"/>
              </w:rPr>
            </w:pPr>
            <w:r>
              <w:rPr>
                <w:rFonts w:ascii="Lora" w:hAnsi="Lora" w:cs="Arial"/>
                <w:b/>
                <w:sz w:val="16"/>
                <w:szCs w:val="16"/>
              </w:rPr>
              <w:t>20</w:t>
            </w:r>
          </w:p>
          <w:p w14:paraId="4F38D8F5" w14:textId="77777777" w:rsidR="005D236B" w:rsidRPr="00C06B00" w:rsidRDefault="005D236B" w:rsidP="00E37AF7">
            <w:pPr>
              <w:jc w:val="center"/>
              <w:rPr>
                <w:rFonts w:ascii="Lora" w:hAnsi="Lora" w:cs="Arial"/>
                <w:b/>
                <w:sz w:val="16"/>
                <w:szCs w:val="16"/>
              </w:rPr>
            </w:pPr>
            <w:r>
              <w:rPr>
                <w:rFonts w:ascii="Lora" w:hAnsi="Lora" w:cs="Arial"/>
                <w:b/>
                <w:sz w:val="16"/>
                <w:szCs w:val="16"/>
              </w:rPr>
              <w:t>20</w:t>
            </w:r>
          </w:p>
        </w:tc>
        <w:tc>
          <w:tcPr>
            <w:tcW w:w="6804" w:type="dxa"/>
            <w:tcBorders>
              <w:top w:val="nil"/>
            </w:tcBorders>
          </w:tcPr>
          <w:p w14:paraId="52E813A2" w14:textId="77777777" w:rsidR="005D236B" w:rsidRPr="00C06B00" w:rsidRDefault="005D236B" w:rsidP="00E37AF7">
            <w:pPr>
              <w:pStyle w:val="ListParagraph"/>
              <w:rPr>
                <w:rFonts w:ascii="Lora" w:hAnsi="Lora" w:cs="Arial"/>
                <w:sz w:val="16"/>
                <w:szCs w:val="16"/>
              </w:rPr>
            </w:pPr>
          </w:p>
          <w:p w14:paraId="2C460585" w14:textId="77777777"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 xml:space="preserve">The venue has a security policy which is disseminated to all staff </w:t>
            </w:r>
          </w:p>
          <w:p w14:paraId="154E86BA" w14:textId="442C6CD7"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 xml:space="preserve">The venue has a constant dialogue with </w:t>
            </w:r>
            <w:r w:rsidR="742C0AE7" w:rsidRPr="5AC66D89">
              <w:rPr>
                <w:rFonts w:ascii="Lora" w:hAnsi="Lora" w:cs="Arial"/>
                <w:sz w:val="16"/>
                <w:szCs w:val="16"/>
              </w:rPr>
              <w:t xml:space="preserve">the </w:t>
            </w:r>
            <w:r w:rsidRPr="5AC66D89">
              <w:rPr>
                <w:rFonts w:ascii="Lora" w:hAnsi="Lora" w:cs="Arial"/>
                <w:sz w:val="16"/>
                <w:szCs w:val="16"/>
              </w:rPr>
              <w:t>security services and local police to capture current UK threat levels and evolving changes</w:t>
            </w:r>
          </w:p>
          <w:p w14:paraId="4116A45F" w14:textId="30E47E01"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 xml:space="preserve">All staff have </w:t>
            </w:r>
            <w:r w:rsidR="13A0877D" w:rsidRPr="5AC66D89">
              <w:rPr>
                <w:rFonts w:ascii="Lora" w:hAnsi="Lora" w:cs="Arial"/>
                <w:sz w:val="16"/>
                <w:szCs w:val="16"/>
              </w:rPr>
              <w:t xml:space="preserve">been trained in, attended CT /Protect, </w:t>
            </w:r>
            <w:r w:rsidR="1A460389" w:rsidRPr="5AC66D89">
              <w:rPr>
                <w:rFonts w:ascii="Lora" w:hAnsi="Lora" w:cs="Arial"/>
                <w:sz w:val="16"/>
                <w:szCs w:val="16"/>
              </w:rPr>
              <w:t xml:space="preserve">or </w:t>
            </w:r>
            <w:r w:rsidR="13A0877D" w:rsidRPr="5AC66D89">
              <w:rPr>
                <w:rFonts w:ascii="Lora" w:hAnsi="Lora" w:cs="Arial"/>
                <w:sz w:val="16"/>
                <w:szCs w:val="16"/>
              </w:rPr>
              <w:t xml:space="preserve">ACT </w:t>
            </w:r>
            <w:r w:rsidRPr="5AC66D89">
              <w:rPr>
                <w:rFonts w:ascii="Lora" w:hAnsi="Lora" w:cs="Arial"/>
                <w:sz w:val="16"/>
                <w:szCs w:val="16"/>
              </w:rPr>
              <w:t>workshops</w:t>
            </w:r>
            <w:r w:rsidR="7A0E6F29" w:rsidRPr="5AC66D89">
              <w:rPr>
                <w:rFonts w:ascii="Lora" w:hAnsi="Lora" w:cs="Arial"/>
                <w:sz w:val="16"/>
                <w:szCs w:val="16"/>
              </w:rPr>
              <w:t>. This includes</w:t>
            </w:r>
            <w:r w:rsidRPr="5AC66D89">
              <w:rPr>
                <w:rFonts w:ascii="Lora" w:hAnsi="Lora" w:cs="Arial"/>
                <w:sz w:val="16"/>
                <w:szCs w:val="16"/>
              </w:rPr>
              <w:t xml:space="preserve"> regular contractors.  </w:t>
            </w:r>
          </w:p>
          <w:p w14:paraId="00934505" w14:textId="4658CB2D"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Updates to this are communicated via email/workshops.</w:t>
            </w:r>
          </w:p>
          <w:p w14:paraId="66882974" w14:textId="40D15C50"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On event open days</w:t>
            </w:r>
            <w:r w:rsidR="41D0205C" w:rsidRPr="5AC66D89">
              <w:rPr>
                <w:rFonts w:ascii="Lora" w:hAnsi="Lora" w:cs="Arial"/>
                <w:sz w:val="16"/>
                <w:szCs w:val="16"/>
              </w:rPr>
              <w:t>, security measures are taken proportionate to the threat level and profile of the event, including but not limited to,</w:t>
            </w:r>
            <w:r w:rsidRPr="5AC66D89">
              <w:rPr>
                <w:rFonts w:ascii="Lora" w:hAnsi="Lora" w:cs="Arial"/>
                <w:sz w:val="16"/>
                <w:szCs w:val="16"/>
              </w:rPr>
              <w:t xml:space="preserve"> bag searches undertaken</w:t>
            </w:r>
            <w:r w:rsidR="5C17175F" w:rsidRPr="5AC66D89">
              <w:rPr>
                <w:rFonts w:ascii="Lora" w:hAnsi="Lora" w:cs="Arial"/>
                <w:sz w:val="16"/>
                <w:szCs w:val="16"/>
              </w:rPr>
              <w:t>, roving security patrols</w:t>
            </w:r>
            <w:r w:rsidRPr="5AC66D89">
              <w:rPr>
                <w:rFonts w:ascii="Lora" w:hAnsi="Lora" w:cs="Arial"/>
                <w:sz w:val="16"/>
                <w:szCs w:val="16"/>
              </w:rPr>
              <w:t xml:space="preserve"> on events in tenancy prior to entry point.  </w:t>
            </w:r>
          </w:p>
          <w:p w14:paraId="2CCB942E" w14:textId="44FB172A"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 xml:space="preserve">In some </w:t>
            </w:r>
            <w:r w:rsidR="473C8B96" w:rsidRPr="5AC66D89">
              <w:rPr>
                <w:rFonts w:ascii="Lora" w:hAnsi="Lora" w:cs="Arial"/>
                <w:sz w:val="16"/>
                <w:szCs w:val="16"/>
              </w:rPr>
              <w:t>cases,</w:t>
            </w:r>
            <w:r w:rsidR="76B19F50" w:rsidRPr="5AC66D89">
              <w:rPr>
                <w:rFonts w:ascii="Lora" w:hAnsi="Lora" w:cs="Arial"/>
                <w:sz w:val="16"/>
                <w:szCs w:val="16"/>
              </w:rPr>
              <w:t xml:space="preserve"> this will include search </w:t>
            </w:r>
            <w:r w:rsidRPr="5AC66D89">
              <w:rPr>
                <w:rFonts w:ascii="Lora" w:hAnsi="Lora" w:cs="Arial"/>
                <w:sz w:val="16"/>
                <w:szCs w:val="16"/>
              </w:rPr>
              <w:t>dogs employed to patrol.</w:t>
            </w:r>
          </w:p>
          <w:p w14:paraId="19006781" w14:textId="77777777"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 xml:space="preserve">Crash barriers or obstructions are placed across all site entrances to prevent vehicle damage/access </w:t>
            </w:r>
          </w:p>
          <w:p w14:paraId="3F8F8715" w14:textId="77777777"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CCTV is installed across site to deter and capture criminal activity</w:t>
            </w:r>
          </w:p>
          <w:p w14:paraId="003E1034" w14:textId="77777777"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Early event deliveries are only accepted upon pre-arrangement with the Event Manager</w:t>
            </w:r>
          </w:p>
          <w:p w14:paraId="68005555" w14:textId="0D217EA8" w:rsidR="005D236B" w:rsidRPr="00B37AC1" w:rsidRDefault="005D236B" w:rsidP="5AC66D89">
            <w:pPr>
              <w:numPr>
                <w:ilvl w:val="0"/>
                <w:numId w:val="1"/>
              </w:numPr>
              <w:rPr>
                <w:rFonts w:ascii="Lora" w:hAnsi="Lora" w:cs="Arial"/>
                <w:sz w:val="16"/>
                <w:szCs w:val="16"/>
              </w:rPr>
            </w:pPr>
            <w:r w:rsidRPr="5AC66D89">
              <w:rPr>
                <w:rFonts w:ascii="Lora" w:hAnsi="Lora" w:cs="Arial"/>
                <w:sz w:val="16"/>
                <w:szCs w:val="16"/>
              </w:rPr>
              <w:t xml:space="preserve">Regular patrols are undertaken across the site and perimeters throughout on a </w:t>
            </w:r>
            <w:r w:rsidR="4F5823B1" w:rsidRPr="5AC66D89">
              <w:rPr>
                <w:rFonts w:ascii="Lora" w:hAnsi="Lora" w:cs="Arial"/>
                <w:sz w:val="16"/>
                <w:szCs w:val="16"/>
              </w:rPr>
              <w:t>24-hour</w:t>
            </w:r>
            <w:r w:rsidRPr="5AC66D89">
              <w:rPr>
                <w:rFonts w:ascii="Lora" w:hAnsi="Lora" w:cs="Arial"/>
                <w:sz w:val="16"/>
                <w:szCs w:val="16"/>
              </w:rPr>
              <w:t xml:space="preserve"> basis.</w:t>
            </w:r>
          </w:p>
          <w:p w14:paraId="4E0C5199" w14:textId="209F66AC" w:rsidR="005D236B" w:rsidRPr="00C06B00" w:rsidRDefault="005D236B" w:rsidP="5AC66D89">
            <w:pPr>
              <w:numPr>
                <w:ilvl w:val="0"/>
                <w:numId w:val="1"/>
              </w:numPr>
              <w:rPr>
                <w:rFonts w:ascii="Lora" w:hAnsi="Lora" w:cs="Arial"/>
                <w:sz w:val="16"/>
                <w:szCs w:val="16"/>
              </w:rPr>
            </w:pPr>
            <w:r w:rsidRPr="5AC66D89">
              <w:rPr>
                <w:rFonts w:ascii="Lora" w:hAnsi="Lora" w:cs="Arial"/>
                <w:sz w:val="16"/>
                <w:szCs w:val="16"/>
              </w:rPr>
              <w:t>Evacuation procedure for a terrorist attack is in place and reviewed regularly.</w:t>
            </w:r>
          </w:p>
          <w:p w14:paraId="3350B6D1" w14:textId="2B371C6F" w:rsidR="005D236B" w:rsidRPr="00C06B00" w:rsidRDefault="005D236B" w:rsidP="44AE6EE4">
            <w:pPr>
              <w:rPr>
                <w:rFonts w:ascii="Lora" w:hAnsi="Lora" w:cs="Arial"/>
                <w:sz w:val="16"/>
                <w:szCs w:val="16"/>
              </w:rPr>
            </w:pPr>
          </w:p>
          <w:p w14:paraId="7C9CE6D0" w14:textId="77777777" w:rsidR="00811206" w:rsidRDefault="00811206" w:rsidP="5AC66D89">
            <w:pPr>
              <w:rPr>
                <w:rFonts w:ascii="Lora" w:hAnsi="Lora" w:cs="Arial"/>
                <w:sz w:val="16"/>
                <w:szCs w:val="16"/>
              </w:rPr>
            </w:pPr>
          </w:p>
          <w:p w14:paraId="166ECC32" w14:textId="77777777" w:rsidR="00811206" w:rsidRDefault="00811206" w:rsidP="5AC66D89">
            <w:pPr>
              <w:rPr>
                <w:rFonts w:ascii="Lora" w:hAnsi="Lora" w:cs="Arial"/>
                <w:sz w:val="16"/>
                <w:szCs w:val="16"/>
              </w:rPr>
            </w:pPr>
          </w:p>
          <w:p w14:paraId="6E7ACE22" w14:textId="77777777" w:rsidR="00811206" w:rsidRDefault="00811206" w:rsidP="5AC66D89">
            <w:pPr>
              <w:rPr>
                <w:rFonts w:ascii="Lora" w:hAnsi="Lora" w:cs="Arial"/>
                <w:sz w:val="16"/>
                <w:szCs w:val="16"/>
              </w:rPr>
            </w:pPr>
          </w:p>
          <w:p w14:paraId="2A3FBAB5" w14:textId="77777777" w:rsidR="00811206" w:rsidRDefault="00811206" w:rsidP="5AC66D89">
            <w:pPr>
              <w:rPr>
                <w:rFonts w:ascii="Lora" w:hAnsi="Lora" w:cs="Arial"/>
                <w:sz w:val="16"/>
                <w:szCs w:val="16"/>
              </w:rPr>
            </w:pPr>
          </w:p>
          <w:p w14:paraId="313EFC64" w14:textId="77777777" w:rsidR="00811206" w:rsidRPr="00C06B00" w:rsidRDefault="00811206" w:rsidP="5AC66D89">
            <w:pPr>
              <w:rPr>
                <w:rFonts w:ascii="Lora" w:hAnsi="Lora" w:cs="Arial"/>
                <w:sz w:val="16"/>
                <w:szCs w:val="16"/>
              </w:rPr>
            </w:pPr>
          </w:p>
          <w:p w14:paraId="62F11BBA" w14:textId="0AE74524" w:rsidR="005D236B" w:rsidRDefault="005D236B" w:rsidP="44AE6EE4">
            <w:pPr>
              <w:rPr>
                <w:rFonts w:ascii="Lora" w:hAnsi="Lora" w:cs="Arial"/>
                <w:sz w:val="16"/>
                <w:szCs w:val="16"/>
              </w:rPr>
            </w:pPr>
          </w:p>
          <w:p w14:paraId="7C58583D" w14:textId="77777777" w:rsidR="00695EAF" w:rsidRDefault="00695EAF" w:rsidP="44AE6EE4">
            <w:pPr>
              <w:rPr>
                <w:rFonts w:ascii="Lora" w:hAnsi="Lora" w:cs="Arial"/>
                <w:sz w:val="16"/>
                <w:szCs w:val="16"/>
              </w:rPr>
            </w:pPr>
          </w:p>
          <w:p w14:paraId="5F034BD2" w14:textId="77777777" w:rsidR="00695EAF" w:rsidRDefault="00695EAF" w:rsidP="44AE6EE4">
            <w:pPr>
              <w:rPr>
                <w:rFonts w:ascii="Lora" w:hAnsi="Lora" w:cs="Arial"/>
                <w:sz w:val="16"/>
                <w:szCs w:val="16"/>
              </w:rPr>
            </w:pPr>
          </w:p>
          <w:p w14:paraId="12BC04C5" w14:textId="77777777" w:rsidR="00695EAF" w:rsidRDefault="00695EAF" w:rsidP="44AE6EE4">
            <w:pPr>
              <w:rPr>
                <w:rFonts w:ascii="Lora" w:hAnsi="Lora" w:cs="Arial"/>
                <w:sz w:val="16"/>
                <w:szCs w:val="16"/>
              </w:rPr>
            </w:pPr>
          </w:p>
          <w:p w14:paraId="74C65F30" w14:textId="77777777" w:rsidR="00695EAF" w:rsidRDefault="00695EAF" w:rsidP="44AE6EE4">
            <w:pPr>
              <w:rPr>
                <w:rFonts w:ascii="Lora" w:hAnsi="Lora" w:cs="Arial"/>
                <w:sz w:val="16"/>
                <w:szCs w:val="16"/>
              </w:rPr>
            </w:pPr>
          </w:p>
          <w:p w14:paraId="4059A455" w14:textId="77777777" w:rsidR="00695EAF" w:rsidRDefault="00695EAF" w:rsidP="44AE6EE4">
            <w:pPr>
              <w:rPr>
                <w:rFonts w:ascii="Lora" w:hAnsi="Lora" w:cs="Arial"/>
                <w:sz w:val="16"/>
                <w:szCs w:val="16"/>
              </w:rPr>
            </w:pPr>
          </w:p>
          <w:p w14:paraId="45DDC8AE" w14:textId="77777777" w:rsidR="00695EAF" w:rsidRDefault="00695EAF" w:rsidP="44AE6EE4">
            <w:pPr>
              <w:rPr>
                <w:rFonts w:ascii="Lora" w:hAnsi="Lora" w:cs="Arial"/>
                <w:sz w:val="16"/>
                <w:szCs w:val="16"/>
              </w:rPr>
            </w:pPr>
          </w:p>
          <w:p w14:paraId="777D37C1" w14:textId="77777777" w:rsidR="00695EAF" w:rsidRDefault="00695EAF" w:rsidP="44AE6EE4">
            <w:pPr>
              <w:rPr>
                <w:rFonts w:ascii="Lora" w:hAnsi="Lora" w:cs="Arial"/>
                <w:sz w:val="16"/>
                <w:szCs w:val="16"/>
              </w:rPr>
            </w:pPr>
          </w:p>
          <w:p w14:paraId="606CC7F6" w14:textId="77777777" w:rsidR="00695EAF" w:rsidRDefault="00695EAF" w:rsidP="44AE6EE4">
            <w:pPr>
              <w:rPr>
                <w:rFonts w:ascii="Lora" w:hAnsi="Lora" w:cs="Arial"/>
                <w:sz w:val="16"/>
                <w:szCs w:val="16"/>
              </w:rPr>
            </w:pPr>
          </w:p>
          <w:p w14:paraId="0E10C24F" w14:textId="77777777" w:rsidR="00695EAF" w:rsidRDefault="00695EAF" w:rsidP="44AE6EE4">
            <w:pPr>
              <w:rPr>
                <w:rFonts w:ascii="Lora" w:hAnsi="Lora" w:cs="Arial"/>
                <w:sz w:val="16"/>
                <w:szCs w:val="16"/>
              </w:rPr>
            </w:pPr>
          </w:p>
          <w:p w14:paraId="07BC19F3" w14:textId="77777777" w:rsidR="00695EAF" w:rsidRDefault="00695EAF" w:rsidP="44AE6EE4">
            <w:pPr>
              <w:rPr>
                <w:rFonts w:ascii="Lora" w:hAnsi="Lora" w:cs="Arial"/>
                <w:sz w:val="16"/>
                <w:szCs w:val="16"/>
              </w:rPr>
            </w:pPr>
          </w:p>
          <w:p w14:paraId="702FEBE0" w14:textId="77777777" w:rsidR="00695EAF" w:rsidRDefault="00695EAF" w:rsidP="44AE6EE4">
            <w:pPr>
              <w:rPr>
                <w:rFonts w:ascii="Lora" w:hAnsi="Lora" w:cs="Arial"/>
                <w:sz w:val="16"/>
                <w:szCs w:val="16"/>
              </w:rPr>
            </w:pPr>
          </w:p>
          <w:p w14:paraId="76E1B033" w14:textId="77777777" w:rsidR="00695EAF" w:rsidRDefault="00695EAF" w:rsidP="44AE6EE4">
            <w:pPr>
              <w:rPr>
                <w:rFonts w:ascii="Lora" w:hAnsi="Lora" w:cs="Arial"/>
                <w:sz w:val="16"/>
                <w:szCs w:val="16"/>
              </w:rPr>
            </w:pPr>
          </w:p>
          <w:p w14:paraId="156A1D3A" w14:textId="77777777" w:rsidR="00695EAF" w:rsidRDefault="00695EAF" w:rsidP="44AE6EE4">
            <w:pPr>
              <w:rPr>
                <w:rFonts w:ascii="Lora" w:hAnsi="Lora" w:cs="Arial"/>
                <w:sz w:val="16"/>
                <w:szCs w:val="16"/>
              </w:rPr>
            </w:pPr>
          </w:p>
          <w:p w14:paraId="31876E33" w14:textId="77777777" w:rsidR="00695EAF" w:rsidRDefault="00695EAF" w:rsidP="44AE6EE4">
            <w:pPr>
              <w:rPr>
                <w:rFonts w:ascii="Lora" w:hAnsi="Lora" w:cs="Arial"/>
                <w:sz w:val="16"/>
                <w:szCs w:val="16"/>
              </w:rPr>
            </w:pPr>
          </w:p>
          <w:p w14:paraId="4FC33D9D" w14:textId="3E7D5244" w:rsidR="005D236B" w:rsidRPr="00C06B00" w:rsidRDefault="005D236B" w:rsidP="44AE6EE4">
            <w:pPr>
              <w:rPr>
                <w:rFonts w:ascii="Lora" w:hAnsi="Lora" w:cs="Arial"/>
                <w:sz w:val="16"/>
                <w:szCs w:val="16"/>
              </w:rPr>
            </w:pPr>
          </w:p>
        </w:tc>
        <w:tc>
          <w:tcPr>
            <w:tcW w:w="567" w:type="dxa"/>
            <w:gridSpan w:val="2"/>
            <w:tcBorders>
              <w:top w:val="nil"/>
            </w:tcBorders>
          </w:tcPr>
          <w:p w14:paraId="101F8382" w14:textId="77777777" w:rsidR="005D236B" w:rsidRPr="00C06B00" w:rsidRDefault="005D236B" w:rsidP="00E37AF7">
            <w:pPr>
              <w:rPr>
                <w:rFonts w:ascii="Lora" w:hAnsi="Lora" w:cs="Arial"/>
                <w:sz w:val="16"/>
                <w:szCs w:val="16"/>
              </w:rPr>
            </w:pPr>
          </w:p>
          <w:p w14:paraId="2404D30B" w14:textId="77777777" w:rsidR="005D236B" w:rsidRDefault="005D236B" w:rsidP="00E37AF7">
            <w:pPr>
              <w:rPr>
                <w:rFonts w:ascii="Lora" w:hAnsi="Lora" w:cs="Arial"/>
                <w:sz w:val="16"/>
                <w:szCs w:val="16"/>
              </w:rPr>
            </w:pPr>
            <w:r>
              <w:rPr>
                <w:rFonts w:ascii="Lora" w:hAnsi="Lora" w:cs="Arial"/>
                <w:sz w:val="16"/>
                <w:szCs w:val="16"/>
              </w:rPr>
              <w:t>0</w:t>
            </w:r>
          </w:p>
          <w:p w14:paraId="6821050A" w14:textId="77777777" w:rsidR="005D236B" w:rsidRDefault="005D236B" w:rsidP="00E37AF7">
            <w:pPr>
              <w:rPr>
                <w:rFonts w:ascii="Lora" w:hAnsi="Lora" w:cs="Arial"/>
                <w:sz w:val="16"/>
                <w:szCs w:val="16"/>
              </w:rPr>
            </w:pPr>
            <w:r>
              <w:rPr>
                <w:rFonts w:ascii="Lora" w:hAnsi="Lora" w:cs="Arial"/>
                <w:sz w:val="16"/>
                <w:szCs w:val="16"/>
              </w:rPr>
              <w:t>0</w:t>
            </w:r>
          </w:p>
          <w:p w14:paraId="55CB4BBD" w14:textId="77777777" w:rsidR="005D236B" w:rsidRDefault="005D236B" w:rsidP="00E37AF7">
            <w:pPr>
              <w:rPr>
                <w:rFonts w:ascii="Lora" w:hAnsi="Lora" w:cs="Arial"/>
                <w:sz w:val="16"/>
                <w:szCs w:val="16"/>
              </w:rPr>
            </w:pPr>
            <w:r>
              <w:rPr>
                <w:rFonts w:ascii="Lora" w:hAnsi="Lora" w:cs="Arial"/>
                <w:sz w:val="16"/>
                <w:szCs w:val="16"/>
              </w:rPr>
              <w:t>0</w:t>
            </w:r>
          </w:p>
          <w:p w14:paraId="73257C35" w14:textId="77777777" w:rsidR="005D236B" w:rsidRDefault="005D236B" w:rsidP="00E37AF7">
            <w:pPr>
              <w:rPr>
                <w:rFonts w:ascii="Lora" w:hAnsi="Lora" w:cs="Arial"/>
                <w:sz w:val="16"/>
                <w:szCs w:val="16"/>
              </w:rPr>
            </w:pPr>
            <w:r>
              <w:rPr>
                <w:rFonts w:ascii="Lora" w:hAnsi="Lora" w:cs="Arial"/>
                <w:sz w:val="16"/>
                <w:szCs w:val="16"/>
              </w:rPr>
              <w:t>0</w:t>
            </w:r>
          </w:p>
          <w:p w14:paraId="001AE256" w14:textId="77777777" w:rsidR="005D236B" w:rsidRPr="00C06B00" w:rsidRDefault="005D236B" w:rsidP="00E37AF7">
            <w:pPr>
              <w:rPr>
                <w:rFonts w:ascii="Lora" w:hAnsi="Lora" w:cs="Arial"/>
                <w:sz w:val="16"/>
                <w:szCs w:val="16"/>
              </w:rPr>
            </w:pPr>
          </w:p>
        </w:tc>
        <w:tc>
          <w:tcPr>
            <w:tcW w:w="993" w:type="dxa"/>
            <w:gridSpan w:val="2"/>
          </w:tcPr>
          <w:p w14:paraId="2269B212" w14:textId="77777777" w:rsidR="005D236B" w:rsidRPr="00C06B00" w:rsidRDefault="005D236B" w:rsidP="00E37AF7">
            <w:pPr>
              <w:jc w:val="center"/>
              <w:rPr>
                <w:rFonts w:ascii="Lora" w:hAnsi="Lora" w:cs="Arial"/>
                <w:b/>
                <w:color w:val="6666FF"/>
                <w:sz w:val="16"/>
                <w:szCs w:val="16"/>
              </w:rPr>
            </w:pPr>
          </w:p>
          <w:p w14:paraId="4BE11230" w14:textId="77777777" w:rsidR="005D236B" w:rsidRPr="00C06B00" w:rsidRDefault="005D236B" w:rsidP="00E37AF7">
            <w:pPr>
              <w:jc w:val="center"/>
              <w:rPr>
                <w:rFonts w:ascii="Lora" w:hAnsi="Lora" w:cs="Arial"/>
                <w:b/>
                <w:color w:val="00B050"/>
                <w:sz w:val="16"/>
                <w:szCs w:val="16"/>
              </w:rPr>
            </w:pPr>
            <w:r>
              <w:rPr>
                <w:rFonts w:ascii="Lora" w:hAnsi="Lora" w:cs="Arial"/>
                <w:b/>
                <w:sz w:val="16"/>
                <w:szCs w:val="16"/>
              </w:rPr>
              <w:t>20</w:t>
            </w:r>
            <w:r w:rsidRPr="00C06B00">
              <w:rPr>
                <w:rFonts w:ascii="Lora" w:hAnsi="Lora" w:cs="Arial"/>
                <w:b/>
                <w:sz w:val="16"/>
                <w:szCs w:val="16"/>
              </w:rPr>
              <w:t xml:space="preserve">: </w:t>
            </w:r>
            <w:r w:rsidRPr="00B37AC1">
              <w:rPr>
                <w:rFonts w:ascii="Lora" w:hAnsi="Lora" w:cs="Arial"/>
                <w:b/>
                <w:color w:val="FF0000"/>
                <w:sz w:val="16"/>
                <w:szCs w:val="16"/>
              </w:rPr>
              <w:t>H</w:t>
            </w:r>
            <w:r w:rsidRPr="00C06B00">
              <w:rPr>
                <w:rFonts w:ascii="Lora" w:hAnsi="Lora" w:cs="Arial"/>
                <w:b/>
                <w:color w:val="00B050"/>
                <w:sz w:val="16"/>
                <w:szCs w:val="16"/>
              </w:rPr>
              <w:t xml:space="preserve"> </w:t>
            </w:r>
          </w:p>
          <w:p w14:paraId="1483A5C4" w14:textId="77777777" w:rsidR="005D236B" w:rsidRPr="00C06B00" w:rsidRDefault="005D236B" w:rsidP="00E37AF7">
            <w:pPr>
              <w:jc w:val="center"/>
              <w:rPr>
                <w:rFonts w:ascii="Lora" w:hAnsi="Lora" w:cs="Arial"/>
                <w:b/>
                <w:color w:val="00B050"/>
                <w:sz w:val="16"/>
                <w:szCs w:val="16"/>
              </w:rPr>
            </w:pPr>
            <w:r>
              <w:rPr>
                <w:rFonts w:ascii="Lora" w:hAnsi="Lora" w:cs="Arial"/>
                <w:b/>
                <w:sz w:val="16"/>
                <w:szCs w:val="16"/>
              </w:rPr>
              <w:t>20</w:t>
            </w:r>
            <w:r w:rsidRPr="00C06B00">
              <w:rPr>
                <w:rFonts w:ascii="Lora" w:hAnsi="Lora" w:cs="Arial"/>
                <w:b/>
                <w:sz w:val="16"/>
                <w:szCs w:val="16"/>
              </w:rPr>
              <w:t xml:space="preserve">: </w:t>
            </w:r>
            <w:r w:rsidRPr="00B37AC1">
              <w:rPr>
                <w:rFonts w:ascii="Lora" w:hAnsi="Lora" w:cs="Arial"/>
                <w:b/>
                <w:color w:val="FF0000"/>
                <w:sz w:val="16"/>
                <w:szCs w:val="16"/>
              </w:rPr>
              <w:t>H</w:t>
            </w:r>
          </w:p>
          <w:p w14:paraId="197AFA04" w14:textId="77777777" w:rsidR="005D236B" w:rsidRPr="00C06B00" w:rsidRDefault="005D236B" w:rsidP="00E37AF7">
            <w:pPr>
              <w:jc w:val="center"/>
              <w:rPr>
                <w:rFonts w:ascii="Lora" w:hAnsi="Lora" w:cs="Arial"/>
                <w:b/>
                <w:color w:val="00B050"/>
                <w:sz w:val="16"/>
                <w:szCs w:val="16"/>
              </w:rPr>
            </w:pPr>
            <w:r>
              <w:rPr>
                <w:rFonts w:ascii="Lora" w:hAnsi="Lora" w:cs="Arial"/>
                <w:b/>
                <w:sz w:val="16"/>
                <w:szCs w:val="16"/>
              </w:rPr>
              <w:t>20</w:t>
            </w:r>
            <w:r w:rsidRPr="00C06B00">
              <w:rPr>
                <w:rFonts w:ascii="Lora" w:hAnsi="Lora" w:cs="Arial"/>
                <w:b/>
                <w:sz w:val="16"/>
                <w:szCs w:val="16"/>
              </w:rPr>
              <w:t xml:space="preserve">: </w:t>
            </w:r>
            <w:r w:rsidRPr="00B37AC1">
              <w:rPr>
                <w:rFonts w:ascii="Lora" w:hAnsi="Lora" w:cs="Arial"/>
                <w:b/>
                <w:color w:val="FF0000"/>
                <w:sz w:val="16"/>
                <w:szCs w:val="16"/>
              </w:rPr>
              <w:t>H</w:t>
            </w:r>
          </w:p>
          <w:p w14:paraId="1DD62C91" w14:textId="77777777" w:rsidR="005D236B" w:rsidRDefault="005D236B" w:rsidP="00E37AF7">
            <w:pPr>
              <w:jc w:val="center"/>
              <w:rPr>
                <w:rFonts w:ascii="Lora" w:hAnsi="Lora" w:cs="Arial"/>
                <w:b/>
                <w:color w:val="FF0000"/>
                <w:sz w:val="16"/>
                <w:szCs w:val="16"/>
              </w:rPr>
            </w:pPr>
            <w:r>
              <w:rPr>
                <w:rFonts w:ascii="Lora" w:hAnsi="Lora" w:cs="Arial"/>
                <w:b/>
                <w:sz w:val="16"/>
                <w:szCs w:val="16"/>
              </w:rPr>
              <w:t>20</w:t>
            </w:r>
            <w:r w:rsidRPr="00C06B00">
              <w:rPr>
                <w:rFonts w:ascii="Lora" w:hAnsi="Lora" w:cs="Arial"/>
                <w:b/>
                <w:sz w:val="16"/>
                <w:szCs w:val="16"/>
              </w:rPr>
              <w:t xml:space="preserve">: </w:t>
            </w:r>
            <w:r w:rsidRPr="00B37AC1">
              <w:rPr>
                <w:rFonts w:ascii="Lora" w:hAnsi="Lora" w:cs="Arial"/>
                <w:b/>
                <w:color w:val="FF0000"/>
                <w:sz w:val="16"/>
                <w:szCs w:val="16"/>
              </w:rPr>
              <w:t>H</w:t>
            </w:r>
          </w:p>
          <w:p w14:paraId="3C788A99" w14:textId="77777777" w:rsidR="005D236B" w:rsidRPr="00C06B00" w:rsidRDefault="005D236B" w:rsidP="00E37AF7">
            <w:pPr>
              <w:jc w:val="center"/>
              <w:rPr>
                <w:rFonts w:ascii="Lora" w:hAnsi="Lora" w:cs="Arial"/>
                <w:b/>
                <w:color w:val="6666FF"/>
                <w:sz w:val="16"/>
                <w:szCs w:val="16"/>
              </w:rPr>
            </w:pPr>
          </w:p>
        </w:tc>
      </w:tr>
      <w:tr w:rsidR="005D236B" w:rsidRPr="006C204D" w14:paraId="10A9306B" w14:textId="77777777" w:rsidTr="5AC66D89">
        <w:tc>
          <w:tcPr>
            <w:tcW w:w="7223" w:type="dxa"/>
            <w:gridSpan w:val="5"/>
            <w:tcBorders>
              <w:right w:val="nil"/>
            </w:tcBorders>
            <w:shd w:val="clear" w:color="auto" w:fill="EF961E"/>
          </w:tcPr>
          <w:p w14:paraId="7759788B" w14:textId="77777777" w:rsidR="005D236B" w:rsidRPr="004F1846" w:rsidRDefault="005D236B" w:rsidP="00E37AF7">
            <w:pPr>
              <w:rPr>
                <w:rFonts w:ascii="Lora" w:hAnsi="Lora" w:cs="Arial"/>
                <w:b/>
                <w:color w:val="5A3ADE"/>
              </w:rPr>
            </w:pPr>
            <w:r w:rsidRPr="004F1846">
              <w:rPr>
                <w:rFonts w:ascii="Lora" w:hAnsi="Lora" w:cs="Arial"/>
                <w:b/>
                <w:color w:val="FFFFFF"/>
              </w:rPr>
              <w:lastRenderedPageBreak/>
              <w:t>Security, Violence &amp; Aggression</w:t>
            </w:r>
          </w:p>
        </w:tc>
        <w:tc>
          <w:tcPr>
            <w:tcW w:w="7085" w:type="dxa"/>
            <w:gridSpan w:val="3"/>
            <w:tcBorders>
              <w:top w:val="nil"/>
              <w:left w:val="nil"/>
              <w:bottom w:val="nil"/>
              <w:right w:val="nil"/>
            </w:tcBorders>
            <w:shd w:val="clear" w:color="auto" w:fill="EF961E"/>
          </w:tcPr>
          <w:p w14:paraId="3E72680E" w14:textId="77777777" w:rsidR="005D236B" w:rsidRPr="006C204D" w:rsidRDefault="005D236B" w:rsidP="00E37AF7">
            <w:pPr>
              <w:rPr>
                <w:rFonts w:asciiTheme="majorHAnsi" w:hAnsiTheme="majorHAnsi" w:cs="Arial"/>
                <w:b/>
                <w:color w:val="5A3ADE"/>
                <w:sz w:val="28"/>
                <w:szCs w:val="28"/>
              </w:rPr>
            </w:pPr>
          </w:p>
        </w:tc>
        <w:tc>
          <w:tcPr>
            <w:tcW w:w="1535" w:type="dxa"/>
            <w:gridSpan w:val="3"/>
            <w:tcBorders>
              <w:top w:val="nil"/>
              <w:left w:val="nil"/>
              <w:bottom w:val="nil"/>
              <w:right w:val="nil"/>
            </w:tcBorders>
            <w:shd w:val="clear" w:color="auto" w:fill="FF0000"/>
          </w:tcPr>
          <w:p w14:paraId="3B6E4711" w14:textId="24EA75B6" w:rsidR="005D236B" w:rsidRPr="006C204D" w:rsidRDefault="005D236B"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5D236B" w:rsidRPr="006C204D" w14:paraId="69233FD3" w14:textId="77777777" w:rsidTr="5AC66D89">
        <w:tc>
          <w:tcPr>
            <w:tcW w:w="3822" w:type="dxa"/>
            <w:shd w:val="clear" w:color="auto" w:fill="EF961E"/>
          </w:tcPr>
          <w:p w14:paraId="45B33929" w14:textId="77777777" w:rsidR="005D236B" w:rsidRPr="004F1846" w:rsidRDefault="005D236B"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07A4ADE5"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53AFCF0E"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1AA73404"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1B832E75"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gridSpan w:val="3"/>
            <w:tcBorders>
              <w:top w:val="nil"/>
              <w:left w:val="nil"/>
              <w:bottom w:val="nil"/>
              <w:right w:val="nil"/>
            </w:tcBorders>
            <w:shd w:val="clear" w:color="auto" w:fill="EF961E"/>
          </w:tcPr>
          <w:p w14:paraId="129A1067"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gridSpan w:val="2"/>
            <w:tcBorders>
              <w:top w:val="nil"/>
              <w:left w:val="nil"/>
              <w:bottom w:val="nil"/>
              <w:right w:val="nil"/>
            </w:tcBorders>
            <w:shd w:val="clear" w:color="auto" w:fill="EF961E"/>
          </w:tcPr>
          <w:p w14:paraId="3B74075A"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6D4AC98E"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5D236B" w:rsidRPr="006C204D" w14:paraId="6F9BCC69" w14:textId="77777777" w:rsidTr="5AC66D89">
        <w:tc>
          <w:tcPr>
            <w:tcW w:w="3822" w:type="dxa"/>
          </w:tcPr>
          <w:p w14:paraId="08546995" w14:textId="77777777" w:rsidR="005D236B" w:rsidRPr="00C06B00" w:rsidRDefault="005D236B" w:rsidP="00E37AF7">
            <w:pPr>
              <w:rPr>
                <w:rFonts w:ascii="Lora" w:hAnsi="Lora" w:cs="Arial"/>
                <w:b/>
                <w:sz w:val="16"/>
                <w:szCs w:val="16"/>
              </w:rPr>
            </w:pPr>
          </w:p>
          <w:p w14:paraId="29632A22" w14:textId="77777777" w:rsidR="005D236B" w:rsidRPr="00C06B00" w:rsidRDefault="005D236B" w:rsidP="00E37AF7">
            <w:pPr>
              <w:rPr>
                <w:rFonts w:ascii="Lora" w:hAnsi="Lora" w:cs="Arial"/>
                <w:sz w:val="16"/>
                <w:szCs w:val="16"/>
              </w:rPr>
            </w:pPr>
            <w:r w:rsidRPr="00C06B00">
              <w:rPr>
                <w:rFonts w:ascii="Lora" w:hAnsi="Lora" w:cs="Arial"/>
                <w:sz w:val="16"/>
                <w:szCs w:val="16"/>
              </w:rPr>
              <w:t>Security is a concern for any event, however there will be some events that pose a greater security risk from terrorists or activists.  Examples may be political or pharmaceutical events, events where VIPS attend (i.e. royal family, MPs).</w:t>
            </w:r>
          </w:p>
          <w:p w14:paraId="5C542C3F" w14:textId="77777777" w:rsidR="005D236B" w:rsidRPr="00C06B00" w:rsidRDefault="005D236B" w:rsidP="00E37AF7">
            <w:pPr>
              <w:rPr>
                <w:rFonts w:ascii="Lora" w:hAnsi="Lora" w:cs="Arial"/>
                <w:sz w:val="16"/>
                <w:szCs w:val="16"/>
              </w:rPr>
            </w:pPr>
          </w:p>
          <w:p w14:paraId="24325B2F" w14:textId="77777777" w:rsidR="005D236B" w:rsidRPr="00C06B00" w:rsidRDefault="005D236B" w:rsidP="00E37AF7">
            <w:pPr>
              <w:rPr>
                <w:rFonts w:ascii="Lora" w:hAnsi="Lora" w:cs="Arial"/>
                <w:sz w:val="16"/>
                <w:szCs w:val="16"/>
              </w:rPr>
            </w:pPr>
            <w:r w:rsidRPr="00C06B00">
              <w:rPr>
                <w:rFonts w:ascii="Lora" w:hAnsi="Lora" w:cs="Arial"/>
                <w:sz w:val="16"/>
                <w:szCs w:val="16"/>
              </w:rPr>
              <w:t>Social factors also have an impact, such as theft, current terror risk to UK, bomb threats, etc.</w:t>
            </w:r>
          </w:p>
          <w:p w14:paraId="3AE0DBF0" w14:textId="77777777" w:rsidR="005D236B" w:rsidRPr="00C06B00" w:rsidRDefault="005D236B" w:rsidP="00E37AF7">
            <w:pPr>
              <w:rPr>
                <w:rFonts w:ascii="Lora" w:hAnsi="Lora" w:cs="Arial"/>
                <w:sz w:val="16"/>
                <w:szCs w:val="16"/>
              </w:rPr>
            </w:pPr>
          </w:p>
          <w:p w14:paraId="68D20F0E" w14:textId="11F8632A" w:rsidR="005D236B" w:rsidRPr="00C06B00" w:rsidRDefault="005D236B" w:rsidP="44AE6EE4">
            <w:pPr>
              <w:rPr>
                <w:rFonts w:ascii="Lora" w:hAnsi="Lora" w:cs="Arial"/>
                <w:b/>
                <w:bCs/>
                <w:sz w:val="16"/>
                <w:szCs w:val="16"/>
              </w:rPr>
            </w:pPr>
            <w:r w:rsidRPr="44AE6EE4">
              <w:rPr>
                <w:rFonts w:ascii="Lora" w:hAnsi="Lora" w:cs="Arial"/>
                <w:sz w:val="16"/>
                <w:szCs w:val="16"/>
              </w:rPr>
              <w:t>Realization of any of the above hazards can lead to significant loss of life and have devastating economic impact to the event and the venue.</w:t>
            </w:r>
          </w:p>
          <w:p w14:paraId="2B69FD48" w14:textId="4D221E53" w:rsidR="005D236B" w:rsidRPr="00C06B00" w:rsidRDefault="005D236B" w:rsidP="44AE6EE4">
            <w:pPr>
              <w:rPr>
                <w:rFonts w:ascii="Lora" w:hAnsi="Lora" w:cs="Arial"/>
                <w:b/>
                <w:bCs/>
                <w:sz w:val="16"/>
                <w:szCs w:val="16"/>
              </w:rPr>
            </w:pPr>
          </w:p>
          <w:p w14:paraId="2EA272F2" w14:textId="4145CD32" w:rsidR="005D236B" w:rsidRPr="00C06B00" w:rsidRDefault="005D236B" w:rsidP="44AE6EE4">
            <w:pPr>
              <w:rPr>
                <w:rFonts w:ascii="Lora" w:hAnsi="Lora" w:cs="Arial"/>
                <w:b/>
                <w:bCs/>
                <w:sz w:val="16"/>
                <w:szCs w:val="16"/>
              </w:rPr>
            </w:pPr>
          </w:p>
          <w:p w14:paraId="623B148C" w14:textId="5799B839" w:rsidR="005D236B" w:rsidRPr="00C06B00" w:rsidRDefault="005D236B" w:rsidP="44AE6EE4">
            <w:pPr>
              <w:rPr>
                <w:rFonts w:ascii="Lora" w:hAnsi="Lora" w:cs="Arial"/>
                <w:b/>
                <w:bCs/>
                <w:sz w:val="16"/>
                <w:szCs w:val="16"/>
              </w:rPr>
            </w:pPr>
          </w:p>
          <w:p w14:paraId="24615027" w14:textId="3BD65BBD" w:rsidR="005D236B" w:rsidRPr="00C06B00" w:rsidRDefault="005D236B" w:rsidP="44AE6EE4">
            <w:pPr>
              <w:rPr>
                <w:rFonts w:ascii="Lora" w:hAnsi="Lora" w:cs="Arial"/>
                <w:b/>
                <w:bCs/>
                <w:sz w:val="16"/>
                <w:szCs w:val="16"/>
              </w:rPr>
            </w:pPr>
          </w:p>
          <w:p w14:paraId="737B4424" w14:textId="5F1B7762" w:rsidR="005D236B" w:rsidRPr="00C06B00" w:rsidRDefault="005D236B" w:rsidP="44AE6EE4">
            <w:pPr>
              <w:rPr>
                <w:rFonts w:ascii="Lora" w:hAnsi="Lora" w:cs="Arial"/>
                <w:b/>
                <w:bCs/>
                <w:sz w:val="16"/>
                <w:szCs w:val="16"/>
              </w:rPr>
            </w:pPr>
          </w:p>
          <w:p w14:paraId="6113D3FF" w14:textId="31974C72" w:rsidR="005D236B" w:rsidRPr="00C06B00" w:rsidRDefault="005D236B" w:rsidP="44AE6EE4">
            <w:pPr>
              <w:rPr>
                <w:rFonts w:ascii="Lora" w:hAnsi="Lora" w:cs="Arial"/>
                <w:b/>
                <w:bCs/>
                <w:sz w:val="16"/>
                <w:szCs w:val="16"/>
              </w:rPr>
            </w:pPr>
          </w:p>
          <w:p w14:paraId="2CF11C8D" w14:textId="54154954" w:rsidR="005D236B" w:rsidRPr="00C06B00" w:rsidRDefault="005D236B" w:rsidP="44AE6EE4">
            <w:pPr>
              <w:rPr>
                <w:rFonts w:ascii="Lora" w:hAnsi="Lora" w:cs="Arial"/>
                <w:b/>
                <w:bCs/>
                <w:sz w:val="16"/>
                <w:szCs w:val="16"/>
              </w:rPr>
            </w:pPr>
          </w:p>
          <w:p w14:paraId="13E275CC" w14:textId="4246C78B" w:rsidR="005D236B" w:rsidRPr="00C06B00" w:rsidRDefault="005D236B" w:rsidP="44AE6EE4">
            <w:pPr>
              <w:rPr>
                <w:rFonts w:ascii="Lora" w:hAnsi="Lora" w:cs="Arial"/>
                <w:b/>
                <w:bCs/>
                <w:sz w:val="16"/>
                <w:szCs w:val="16"/>
              </w:rPr>
            </w:pPr>
          </w:p>
          <w:p w14:paraId="317B7EC1" w14:textId="77777777" w:rsidR="00811206" w:rsidRDefault="00811206" w:rsidP="44AE6EE4">
            <w:pPr>
              <w:rPr>
                <w:rFonts w:ascii="Lora" w:hAnsi="Lora" w:cs="Arial"/>
                <w:b/>
                <w:bCs/>
                <w:sz w:val="16"/>
                <w:szCs w:val="16"/>
              </w:rPr>
            </w:pPr>
          </w:p>
          <w:p w14:paraId="22A7FA01" w14:textId="77777777" w:rsidR="00695EAF" w:rsidRDefault="00695EAF" w:rsidP="44AE6EE4">
            <w:pPr>
              <w:rPr>
                <w:rFonts w:ascii="Lora" w:hAnsi="Lora" w:cs="Arial"/>
                <w:b/>
                <w:bCs/>
                <w:sz w:val="16"/>
                <w:szCs w:val="16"/>
              </w:rPr>
            </w:pPr>
          </w:p>
          <w:p w14:paraId="25250F44" w14:textId="77777777" w:rsidR="00695EAF" w:rsidRDefault="00695EAF" w:rsidP="44AE6EE4">
            <w:pPr>
              <w:rPr>
                <w:rFonts w:ascii="Lora" w:hAnsi="Lora" w:cs="Arial"/>
                <w:b/>
                <w:bCs/>
                <w:sz w:val="16"/>
                <w:szCs w:val="16"/>
              </w:rPr>
            </w:pPr>
          </w:p>
          <w:p w14:paraId="7190E97F" w14:textId="77777777" w:rsidR="00695EAF" w:rsidRDefault="00695EAF" w:rsidP="44AE6EE4">
            <w:pPr>
              <w:rPr>
                <w:rFonts w:ascii="Lora" w:hAnsi="Lora" w:cs="Arial"/>
                <w:b/>
                <w:bCs/>
                <w:sz w:val="16"/>
                <w:szCs w:val="16"/>
              </w:rPr>
            </w:pPr>
          </w:p>
          <w:p w14:paraId="68F8F61E" w14:textId="77777777" w:rsidR="00695EAF" w:rsidRDefault="00695EAF" w:rsidP="44AE6EE4">
            <w:pPr>
              <w:rPr>
                <w:rFonts w:ascii="Lora" w:hAnsi="Lora" w:cs="Arial"/>
                <w:b/>
                <w:bCs/>
                <w:sz w:val="16"/>
                <w:szCs w:val="16"/>
              </w:rPr>
            </w:pPr>
          </w:p>
          <w:p w14:paraId="49A27F8B" w14:textId="77777777" w:rsidR="00695EAF" w:rsidRDefault="00695EAF" w:rsidP="44AE6EE4">
            <w:pPr>
              <w:rPr>
                <w:rFonts w:ascii="Lora" w:hAnsi="Lora" w:cs="Arial"/>
                <w:b/>
                <w:bCs/>
                <w:sz w:val="16"/>
                <w:szCs w:val="16"/>
              </w:rPr>
            </w:pPr>
          </w:p>
          <w:p w14:paraId="5FD811B0" w14:textId="77777777" w:rsidR="00695EAF" w:rsidRDefault="00695EAF" w:rsidP="44AE6EE4">
            <w:pPr>
              <w:rPr>
                <w:rFonts w:ascii="Lora" w:hAnsi="Lora" w:cs="Arial"/>
                <w:b/>
                <w:bCs/>
                <w:sz w:val="16"/>
                <w:szCs w:val="16"/>
              </w:rPr>
            </w:pPr>
          </w:p>
          <w:p w14:paraId="25AC9157" w14:textId="77777777" w:rsidR="00695EAF" w:rsidRDefault="00695EAF" w:rsidP="44AE6EE4">
            <w:pPr>
              <w:rPr>
                <w:rFonts w:ascii="Lora" w:hAnsi="Lora" w:cs="Arial"/>
                <w:b/>
                <w:bCs/>
                <w:sz w:val="16"/>
                <w:szCs w:val="16"/>
              </w:rPr>
            </w:pPr>
          </w:p>
          <w:p w14:paraId="709571E5" w14:textId="77777777" w:rsidR="00695EAF" w:rsidRDefault="00695EAF" w:rsidP="44AE6EE4">
            <w:pPr>
              <w:rPr>
                <w:rFonts w:ascii="Lora" w:hAnsi="Lora" w:cs="Arial"/>
                <w:b/>
                <w:bCs/>
                <w:sz w:val="16"/>
                <w:szCs w:val="16"/>
              </w:rPr>
            </w:pPr>
          </w:p>
          <w:p w14:paraId="212C26CF" w14:textId="77777777" w:rsidR="00695EAF" w:rsidRDefault="00695EAF" w:rsidP="44AE6EE4">
            <w:pPr>
              <w:rPr>
                <w:rFonts w:ascii="Lora" w:hAnsi="Lora" w:cs="Arial"/>
                <w:b/>
                <w:bCs/>
                <w:sz w:val="16"/>
                <w:szCs w:val="16"/>
              </w:rPr>
            </w:pPr>
          </w:p>
          <w:p w14:paraId="65A9A3AD" w14:textId="77777777" w:rsidR="00695EAF" w:rsidRDefault="00695EAF" w:rsidP="44AE6EE4">
            <w:pPr>
              <w:rPr>
                <w:rFonts w:ascii="Lora" w:hAnsi="Lora" w:cs="Arial"/>
                <w:b/>
                <w:bCs/>
                <w:sz w:val="16"/>
                <w:szCs w:val="16"/>
              </w:rPr>
            </w:pPr>
          </w:p>
          <w:p w14:paraId="557F05AC" w14:textId="77777777" w:rsidR="00695EAF" w:rsidRDefault="00695EAF" w:rsidP="44AE6EE4">
            <w:pPr>
              <w:rPr>
                <w:rFonts w:ascii="Lora" w:hAnsi="Lora" w:cs="Arial"/>
                <w:b/>
                <w:bCs/>
                <w:sz w:val="16"/>
                <w:szCs w:val="16"/>
              </w:rPr>
            </w:pPr>
          </w:p>
          <w:p w14:paraId="0DD74C66" w14:textId="77777777" w:rsidR="00695EAF" w:rsidRDefault="00695EAF" w:rsidP="44AE6EE4">
            <w:pPr>
              <w:rPr>
                <w:rFonts w:ascii="Lora" w:hAnsi="Lora" w:cs="Arial"/>
                <w:b/>
                <w:bCs/>
                <w:sz w:val="16"/>
                <w:szCs w:val="16"/>
              </w:rPr>
            </w:pPr>
          </w:p>
          <w:p w14:paraId="316D4985" w14:textId="77777777" w:rsidR="00811206" w:rsidRDefault="00811206" w:rsidP="44AE6EE4">
            <w:pPr>
              <w:rPr>
                <w:rFonts w:ascii="Lora" w:hAnsi="Lora" w:cs="Arial"/>
                <w:b/>
                <w:bCs/>
                <w:sz w:val="16"/>
                <w:szCs w:val="16"/>
              </w:rPr>
            </w:pPr>
          </w:p>
          <w:p w14:paraId="7B5949A5" w14:textId="77777777" w:rsidR="00811206" w:rsidRDefault="00811206" w:rsidP="44AE6EE4">
            <w:pPr>
              <w:rPr>
                <w:rFonts w:ascii="Lora" w:hAnsi="Lora" w:cs="Arial"/>
                <w:b/>
                <w:bCs/>
                <w:sz w:val="16"/>
                <w:szCs w:val="16"/>
              </w:rPr>
            </w:pPr>
          </w:p>
          <w:p w14:paraId="77AB5848" w14:textId="77777777" w:rsidR="00811206" w:rsidRDefault="00811206" w:rsidP="44AE6EE4">
            <w:pPr>
              <w:rPr>
                <w:rFonts w:ascii="Lora" w:hAnsi="Lora" w:cs="Arial"/>
                <w:b/>
                <w:bCs/>
                <w:sz w:val="16"/>
                <w:szCs w:val="16"/>
              </w:rPr>
            </w:pPr>
          </w:p>
          <w:p w14:paraId="7DB0E5D1" w14:textId="77777777" w:rsidR="00811206" w:rsidRDefault="00811206" w:rsidP="44AE6EE4">
            <w:pPr>
              <w:rPr>
                <w:rFonts w:ascii="Lora" w:hAnsi="Lora" w:cs="Arial"/>
                <w:b/>
                <w:bCs/>
                <w:sz w:val="16"/>
                <w:szCs w:val="16"/>
              </w:rPr>
            </w:pPr>
          </w:p>
          <w:p w14:paraId="7626FAC1" w14:textId="77777777" w:rsidR="00811206" w:rsidRPr="00C06B00" w:rsidRDefault="00811206" w:rsidP="44AE6EE4">
            <w:pPr>
              <w:rPr>
                <w:rFonts w:ascii="Lora" w:hAnsi="Lora" w:cs="Arial"/>
                <w:b/>
                <w:bCs/>
                <w:sz w:val="16"/>
                <w:szCs w:val="16"/>
              </w:rPr>
            </w:pPr>
          </w:p>
          <w:p w14:paraId="6A1407F9" w14:textId="2FB95C97" w:rsidR="00877689" w:rsidRPr="00C06B00" w:rsidRDefault="00877689" w:rsidP="5AC66D89">
            <w:pPr>
              <w:rPr>
                <w:rFonts w:ascii="Lora" w:hAnsi="Lora" w:cs="Arial"/>
                <w:b/>
                <w:bCs/>
                <w:sz w:val="16"/>
                <w:szCs w:val="16"/>
              </w:rPr>
            </w:pPr>
          </w:p>
          <w:p w14:paraId="5F625310" w14:textId="6DBD0715" w:rsidR="005D236B" w:rsidRPr="00C06B00" w:rsidRDefault="005D236B" w:rsidP="44AE6EE4">
            <w:pPr>
              <w:rPr>
                <w:rFonts w:ascii="Lora" w:hAnsi="Lora" w:cs="Arial"/>
                <w:b/>
                <w:bCs/>
                <w:sz w:val="16"/>
                <w:szCs w:val="16"/>
              </w:rPr>
            </w:pPr>
            <w:r w:rsidRPr="44AE6EE4">
              <w:rPr>
                <w:rFonts w:ascii="Lora" w:hAnsi="Lora" w:cs="Arial"/>
                <w:b/>
                <w:bCs/>
                <w:sz w:val="16"/>
                <w:szCs w:val="16"/>
              </w:rPr>
              <w:t xml:space="preserve"> </w:t>
            </w:r>
          </w:p>
        </w:tc>
        <w:tc>
          <w:tcPr>
            <w:tcW w:w="2408" w:type="dxa"/>
          </w:tcPr>
          <w:p w14:paraId="5A197496" w14:textId="77777777" w:rsidR="005D236B" w:rsidRPr="00C06B00" w:rsidRDefault="005D236B" w:rsidP="00E37AF7">
            <w:pPr>
              <w:rPr>
                <w:rFonts w:ascii="Lora" w:hAnsi="Lora" w:cs="Arial"/>
                <w:b/>
                <w:sz w:val="16"/>
                <w:szCs w:val="16"/>
              </w:rPr>
            </w:pPr>
          </w:p>
          <w:p w14:paraId="1D9A8E4A" w14:textId="77777777" w:rsidR="005D236B" w:rsidRPr="00C06B00" w:rsidRDefault="005D236B" w:rsidP="00E37AF7">
            <w:pPr>
              <w:rPr>
                <w:rFonts w:ascii="Lora" w:hAnsi="Lora" w:cs="Arial"/>
                <w:b/>
                <w:sz w:val="16"/>
                <w:szCs w:val="16"/>
              </w:rPr>
            </w:pPr>
          </w:p>
          <w:p w14:paraId="4D5160A8"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Organisers</w:t>
            </w:r>
          </w:p>
          <w:p w14:paraId="45F5FA94"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Venue staff</w:t>
            </w:r>
          </w:p>
          <w:p w14:paraId="089AC8AD"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Venue contractors</w:t>
            </w:r>
          </w:p>
          <w:p w14:paraId="35113E36"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Visitors to site</w:t>
            </w:r>
          </w:p>
          <w:p w14:paraId="718C5B48" w14:textId="77777777" w:rsidR="005D236B" w:rsidRPr="00C06B00" w:rsidRDefault="005D236B" w:rsidP="00E37AF7">
            <w:pPr>
              <w:rPr>
                <w:rFonts w:ascii="Lora" w:hAnsi="Lora" w:cs="Arial"/>
                <w:color w:val="562AE6"/>
                <w:sz w:val="16"/>
                <w:szCs w:val="16"/>
              </w:rPr>
            </w:pPr>
          </w:p>
        </w:tc>
        <w:tc>
          <w:tcPr>
            <w:tcW w:w="284" w:type="dxa"/>
          </w:tcPr>
          <w:p w14:paraId="3096C5CE" w14:textId="77777777" w:rsidR="005D236B" w:rsidRPr="00C06B00" w:rsidRDefault="005D236B" w:rsidP="00E37AF7">
            <w:pPr>
              <w:jc w:val="center"/>
              <w:rPr>
                <w:rFonts w:ascii="Lora" w:hAnsi="Lora" w:cs="Arial"/>
                <w:b/>
                <w:sz w:val="16"/>
                <w:szCs w:val="16"/>
              </w:rPr>
            </w:pPr>
          </w:p>
          <w:p w14:paraId="232F3200" w14:textId="77777777" w:rsidR="005D236B" w:rsidRPr="00C06B00" w:rsidRDefault="005D236B" w:rsidP="00E37AF7">
            <w:pPr>
              <w:jc w:val="center"/>
              <w:rPr>
                <w:rFonts w:ascii="Lora" w:hAnsi="Lora" w:cs="Arial"/>
                <w:b/>
                <w:sz w:val="16"/>
                <w:szCs w:val="16"/>
              </w:rPr>
            </w:pPr>
          </w:p>
          <w:p w14:paraId="649DEC62"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4</w:t>
            </w:r>
          </w:p>
          <w:p w14:paraId="19826942"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4</w:t>
            </w:r>
          </w:p>
          <w:p w14:paraId="3B0CD3E8"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4</w:t>
            </w:r>
          </w:p>
          <w:p w14:paraId="762A3755"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4</w:t>
            </w:r>
          </w:p>
        </w:tc>
        <w:tc>
          <w:tcPr>
            <w:tcW w:w="283" w:type="dxa"/>
          </w:tcPr>
          <w:p w14:paraId="4C999FBB" w14:textId="77777777" w:rsidR="005D236B" w:rsidRPr="00C06B00" w:rsidRDefault="005D236B" w:rsidP="00E37AF7">
            <w:pPr>
              <w:rPr>
                <w:rFonts w:ascii="Lora" w:hAnsi="Lora" w:cs="Arial"/>
                <w:b/>
                <w:sz w:val="16"/>
                <w:szCs w:val="16"/>
              </w:rPr>
            </w:pPr>
          </w:p>
          <w:p w14:paraId="3C91997B" w14:textId="77777777" w:rsidR="005D236B" w:rsidRPr="00C06B00" w:rsidRDefault="005D236B" w:rsidP="00E37AF7">
            <w:pPr>
              <w:rPr>
                <w:rFonts w:ascii="Lora" w:hAnsi="Lora" w:cs="Arial"/>
                <w:b/>
                <w:sz w:val="16"/>
                <w:szCs w:val="16"/>
              </w:rPr>
            </w:pPr>
          </w:p>
          <w:p w14:paraId="38B9E7A4" w14:textId="77777777" w:rsidR="005D236B" w:rsidRPr="00C06B00" w:rsidRDefault="005D236B" w:rsidP="00E37AF7">
            <w:pPr>
              <w:rPr>
                <w:rFonts w:ascii="Lora" w:hAnsi="Lora" w:cs="Arial"/>
                <w:b/>
                <w:sz w:val="16"/>
                <w:szCs w:val="16"/>
              </w:rPr>
            </w:pPr>
            <w:r w:rsidRPr="00C06B00">
              <w:rPr>
                <w:rFonts w:ascii="Lora" w:hAnsi="Lora" w:cs="Arial"/>
                <w:b/>
                <w:sz w:val="16"/>
                <w:szCs w:val="16"/>
              </w:rPr>
              <w:t>5</w:t>
            </w:r>
          </w:p>
          <w:p w14:paraId="4EF83DE4" w14:textId="77777777" w:rsidR="005D236B" w:rsidRPr="00C06B00" w:rsidRDefault="005D236B" w:rsidP="00E37AF7">
            <w:pPr>
              <w:rPr>
                <w:rFonts w:ascii="Lora" w:hAnsi="Lora" w:cs="Arial"/>
                <w:b/>
                <w:sz w:val="16"/>
                <w:szCs w:val="16"/>
              </w:rPr>
            </w:pPr>
            <w:r w:rsidRPr="00C06B00">
              <w:rPr>
                <w:rFonts w:ascii="Lora" w:hAnsi="Lora" w:cs="Arial"/>
                <w:b/>
                <w:sz w:val="16"/>
                <w:szCs w:val="16"/>
              </w:rPr>
              <w:t>5</w:t>
            </w:r>
          </w:p>
          <w:p w14:paraId="246B4054" w14:textId="77777777" w:rsidR="005D236B" w:rsidRPr="00C06B00" w:rsidRDefault="005D236B" w:rsidP="00E37AF7">
            <w:pPr>
              <w:rPr>
                <w:rFonts w:ascii="Lora" w:hAnsi="Lora" w:cs="Arial"/>
                <w:b/>
                <w:sz w:val="16"/>
                <w:szCs w:val="16"/>
              </w:rPr>
            </w:pPr>
            <w:r w:rsidRPr="00C06B00">
              <w:rPr>
                <w:rFonts w:ascii="Lora" w:hAnsi="Lora" w:cs="Arial"/>
                <w:b/>
                <w:sz w:val="16"/>
                <w:szCs w:val="16"/>
              </w:rPr>
              <w:t>55</w:t>
            </w:r>
          </w:p>
        </w:tc>
        <w:tc>
          <w:tcPr>
            <w:tcW w:w="426" w:type="dxa"/>
          </w:tcPr>
          <w:p w14:paraId="418F8A97" w14:textId="77777777" w:rsidR="005D236B" w:rsidRPr="00C06B00" w:rsidRDefault="005D236B" w:rsidP="00E37AF7">
            <w:pPr>
              <w:jc w:val="center"/>
              <w:rPr>
                <w:rFonts w:ascii="Lora" w:hAnsi="Lora" w:cs="Arial"/>
                <w:b/>
                <w:sz w:val="16"/>
                <w:szCs w:val="16"/>
              </w:rPr>
            </w:pPr>
          </w:p>
          <w:p w14:paraId="3AC4A5E9" w14:textId="77777777" w:rsidR="005D236B" w:rsidRPr="00C06B00" w:rsidRDefault="005D236B" w:rsidP="00E37AF7">
            <w:pPr>
              <w:jc w:val="center"/>
              <w:rPr>
                <w:rFonts w:ascii="Lora" w:hAnsi="Lora" w:cs="Arial"/>
                <w:b/>
                <w:sz w:val="16"/>
                <w:szCs w:val="16"/>
              </w:rPr>
            </w:pPr>
          </w:p>
          <w:p w14:paraId="251DBA6E"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20</w:t>
            </w:r>
          </w:p>
          <w:p w14:paraId="0085DF30"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20</w:t>
            </w:r>
          </w:p>
          <w:p w14:paraId="2ACFE405"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20</w:t>
            </w:r>
          </w:p>
          <w:p w14:paraId="046B5469"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20</w:t>
            </w:r>
          </w:p>
        </w:tc>
        <w:tc>
          <w:tcPr>
            <w:tcW w:w="7085" w:type="dxa"/>
            <w:gridSpan w:val="3"/>
            <w:tcBorders>
              <w:top w:val="nil"/>
              <w:right w:val="single" w:sz="4" w:space="0" w:color="auto"/>
            </w:tcBorders>
          </w:tcPr>
          <w:p w14:paraId="2491EECA" w14:textId="77777777" w:rsidR="005D236B" w:rsidRPr="00C06B00" w:rsidRDefault="005D236B" w:rsidP="00E37AF7">
            <w:pPr>
              <w:ind w:left="360"/>
              <w:rPr>
                <w:rFonts w:ascii="Lora" w:hAnsi="Lora" w:cs="Arial"/>
                <w:sz w:val="16"/>
                <w:szCs w:val="16"/>
              </w:rPr>
            </w:pPr>
          </w:p>
          <w:p w14:paraId="0D8284C7" w14:textId="77777777" w:rsidR="005D236B" w:rsidRPr="00C06B00" w:rsidRDefault="005D236B">
            <w:pPr>
              <w:pStyle w:val="ListParagraph"/>
              <w:numPr>
                <w:ilvl w:val="0"/>
                <w:numId w:val="20"/>
              </w:numPr>
              <w:rPr>
                <w:rFonts w:ascii="Lora" w:hAnsi="Lora" w:cs="Arial"/>
                <w:sz w:val="16"/>
                <w:szCs w:val="16"/>
              </w:rPr>
            </w:pPr>
            <w:r w:rsidRPr="00C06B00">
              <w:rPr>
                <w:rFonts w:ascii="Lora" w:hAnsi="Lora" w:cs="Arial"/>
                <w:sz w:val="16"/>
                <w:szCs w:val="16"/>
              </w:rPr>
              <w:t>Event risk is identified with the organiser during the planning process and additional site visits with their appointed security personnel and police are made if required.</w:t>
            </w:r>
          </w:p>
          <w:p w14:paraId="632C89C4" w14:textId="77777777" w:rsidR="005D236B" w:rsidRPr="00C06B00" w:rsidRDefault="005D236B">
            <w:pPr>
              <w:pStyle w:val="ListParagraph"/>
              <w:numPr>
                <w:ilvl w:val="0"/>
                <w:numId w:val="20"/>
              </w:numPr>
              <w:rPr>
                <w:rFonts w:ascii="Lora" w:hAnsi="Lora" w:cs="Arial"/>
                <w:sz w:val="16"/>
                <w:szCs w:val="16"/>
              </w:rPr>
            </w:pPr>
            <w:r w:rsidRPr="00C06B00">
              <w:rPr>
                <w:rFonts w:ascii="Lora" w:hAnsi="Lora" w:cs="Arial"/>
                <w:sz w:val="16"/>
                <w:szCs w:val="16"/>
              </w:rPr>
              <w:t>Venue protocols are in place which stewards are trained in for the emergency codes and protocols.</w:t>
            </w:r>
            <w:r>
              <w:rPr>
                <w:rFonts w:ascii="Lora" w:hAnsi="Lora" w:cs="Arial"/>
                <w:sz w:val="16"/>
                <w:szCs w:val="16"/>
              </w:rPr>
              <w:t xml:space="preserve">  The Harrogate Convention </w:t>
            </w:r>
            <w:r w:rsidRPr="00C06B00">
              <w:rPr>
                <w:rFonts w:ascii="Lora" w:hAnsi="Lora" w:cs="Arial"/>
                <w:sz w:val="16"/>
                <w:szCs w:val="16"/>
              </w:rPr>
              <w:t>C</w:t>
            </w:r>
            <w:r>
              <w:rPr>
                <w:rFonts w:ascii="Lora" w:hAnsi="Lora" w:cs="Arial"/>
                <w:sz w:val="16"/>
                <w:szCs w:val="16"/>
              </w:rPr>
              <w:t>entre</w:t>
            </w:r>
            <w:r w:rsidRPr="00C06B00">
              <w:rPr>
                <w:rFonts w:ascii="Lora" w:hAnsi="Lora" w:cs="Arial"/>
                <w:sz w:val="16"/>
                <w:szCs w:val="16"/>
              </w:rPr>
              <w:t xml:space="preserve"> H &amp; S Policy details the emergency and bomb evacuation protocols.</w:t>
            </w:r>
          </w:p>
          <w:p w14:paraId="3EAE00A1" w14:textId="77777777" w:rsidR="005D236B" w:rsidRPr="00C06B00" w:rsidRDefault="005D236B">
            <w:pPr>
              <w:pStyle w:val="ListParagraph"/>
              <w:numPr>
                <w:ilvl w:val="0"/>
                <w:numId w:val="20"/>
              </w:numPr>
              <w:rPr>
                <w:rFonts w:ascii="Lora" w:hAnsi="Lora" w:cs="Arial"/>
                <w:sz w:val="16"/>
                <w:szCs w:val="16"/>
              </w:rPr>
            </w:pPr>
            <w:r w:rsidRPr="00C06B00">
              <w:rPr>
                <w:rFonts w:ascii="Lora" w:hAnsi="Lora" w:cs="Arial"/>
                <w:sz w:val="16"/>
                <w:szCs w:val="16"/>
              </w:rPr>
              <w:t>Events with a high security risk are staffed by SIA stewards for badge checking, securing areas and bag searches if required.</w:t>
            </w:r>
          </w:p>
          <w:p w14:paraId="345AE92B" w14:textId="77777777" w:rsidR="005D236B" w:rsidRPr="00C06B00" w:rsidRDefault="005D236B">
            <w:pPr>
              <w:pStyle w:val="ListParagraph"/>
              <w:numPr>
                <w:ilvl w:val="0"/>
                <w:numId w:val="20"/>
              </w:numPr>
              <w:rPr>
                <w:rFonts w:ascii="Lora" w:hAnsi="Lora" w:cs="Arial"/>
                <w:sz w:val="16"/>
                <w:szCs w:val="16"/>
              </w:rPr>
            </w:pPr>
            <w:r>
              <w:rPr>
                <w:rFonts w:ascii="Lora" w:hAnsi="Lora" w:cs="Arial"/>
                <w:sz w:val="16"/>
                <w:szCs w:val="16"/>
              </w:rPr>
              <w:t>Regular patrols of</w:t>
            </w:r>
            <w:r w:rsidRPr="00C06B00">
              <w:rPr>
                <w:rFonts w:ascii="Lora" w:hAnsi="Lora" w:cs="Arial"/>
                <w:sz w:val="16"/>
                <w:szCs w:val="16"/>
              </w:rPr>
              <w:t xml:space="preserve"> the internal and external areas across site to ensure unused areas are secure and to deal with any current issues.</w:t>
            </w:r>
          </w:p>
          <w:p w14:paraId="5FC263DD" w14:textId="52BC6BCA" w:rsidR="00877689" w:rsidRPr="00695EAF" w:rsidRDefault="005D236B" w:rsidP="00695EAF">
            <w:pPr>
              <w:pStyle w:val="ListParagraph"/>
              <w:ind w:left="1080"/>
              <w:rPr>
                <w:rFonts w:ascii="Lora" w:hAnsi="Lora" w:cs="Arial"/>
                <w:sz w:val="16"/>
                <w:szCs w:val="16"/>
              </w:rPr>
            </w:pPr>
            <w:r w:rsidRPr="44AE6EE4">
              <w:rPr>
                <w:rFonts w:ascii="Lora" w:hAnsi="Lora" w:cs="Arial"/>
                <w:sz w:val="16"/>
                <w:szCs w:val="16"/>
              </w:rPr>
              <w:t xml:space="preserve">If a mass evacuation needs to occur which results in no re-entry on a </w:t>
            </w:r>
            <w:r w:rsidR="626B451D" w:rsidRPr="44AE6EE4">
              <w:rPr>
                <w:rFonts w:ascii="Lora" w:hAnsi="Lora" w:cs="Arial"/>
                <w:sz w:val="16"/>
                <w:szCs w:val="16"/>
              </w:rPr>
              <w:t>long-term</w:t>
            </w:r>
            <w:r w:rsidRPr="44AE6EE4">
              <w:rPr>
                <w:rFonts w:ascii="Lora" w:hAnsi="Lora" w:cs="Arial"/>
                <w:sz w:val="16"/>
                <w:szCs w:val="16"/>
              </w:rPr>
              <w:t xml:space="preserve"> basis, Harrogate Convention Centre will agree a point of assembly for its customers so they can reunite with family members/colleagues based on areas in use on that event.</w:t>
            </w:r>
          </w:p>
        </w:tc>
        <w:tc>
          <w:tcPr>
            <w:tcW w:w="567" w:type="dxa"/>
            <w:gridSpan w:val="2"/>
            <w:tcBorders>
              <w:top w:val="nil"/>
              <w:left w:val="single" w:sz="4" w:space="0" w:color="auto"/>
            </w:tcBorders>
          </w:tcPr>
          <w:p w14:paraId="3F7E00CF" w14:textId="77777777" w:rsidR="005D236B" w:rsidRPr="00C06B00" w:rsidRDefault="005D236B" w:rsidP="00E37AF7">
            <w:pPr>
              <w:rPr>
                <w:rFonts w:ascii="Lora" w:hAnsi="Lora" w:cs="Arial"/>
                <w:sz w:val="16"/>
                <w:szCs w:val="16"/>
              </w:rPr>
            </w:pPr>
          </w:p>
          <w:p w14:paraId="5FF1D1C6"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5B098B32"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182DD715"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31A0F2E8" w14:textId="77777777" w:rsidR="005D236B" w:rsidRPr="00C06B00" w:rsidRDefault="005D236B" w:rsidP="00E37AF7">
            <w:pPr>
              <w:rPr>
                <w:rFonts w:ascii="Lora" w:hAnsi="Lora" w:cs="Arial"/>
                <w:sz w:val="16"/>
                <w:szCs w:val="16"/>
              </w:rPr>
            </w:pPr>
            <w:r w:rsidRPr="00C06B00">
              <w:rPr>
                <w:rFonts w:ascii="Lora" w:hAnsi="Lora" w:cs="Arial"/>
                <w:sz w:val="16"/>
                <w:szCs w:val="16"/>
              </w:rPr>
              <w:t>0:50</w:t>
            </w:r>
          </w:p>
        </w:tc>
        <w:tc>
          <w:tcPr>
            <w:tcW w:w="968" w:type="dxa"/>
          </w:tcPr>
          <w:p w14:paraId="0693838E" w14:textId="77777777" w:rsidR="005D236B" w:rsidRPr="00C06B00" w:rsidRDefault="005D236B" w:rsidP="00E37AF7">
            <w:pPr>
              <w:jc w:val="center"/>
              <w:rPr>
                <w:rFonts w:ascii="Lora" w:hAnsi="Lora" w:cs="Arial"/>
                <w:b/>
                <w:color w:val="6666FF"/>
                <w:sz w:val="16"/>
                <w:szCs w:val="16"/>
              </w:rPr>
            </w:pPr>
          </w:p>
          <w:p w14:paraId="642A86D2" w14:textId="77777777" w:rsidR="005D236B" w:rsidRPr="00C06B00" w:rsidRDefault="005D236B" w:rsidP="00E37AF7">
            <w:pPr>
              <w:jc w:val="center"/>
              <w:rPr>
                <w:rFonts w:ascii="Lora" w:hAnsi="Lora" w:cs="Arial"/>
                <w:b/>
                <w:sz w:val="16"/>
                <w:szCs w:val="16"/>
              </w:rPr>
            </w:pPr>
            <w:r w:rsidRPr="44AE6EE4">
              <w:rPr>
                <w:rFonts w:ascii="Lora" w:hAnsi="Lora" w:cs="Arial"/>
                <w:b/>
                <w:bCs/>
                <w:sz w:val="16"/>
                <w:szCs w:val="16"/>
              </w:rPr>
              <w:t>10:</w:t>
            </w:r>
            <w:r w:rsidRPr="44AE6EE4">
              <w:rPr>
                <w:rFonts w:ascii="Lora" w:hAnsi="Lora" w:cs="Arial"/>
                <w:b/>
                <w:bCs/>
                <w:color w:val="E36C0A" w:themeColor="accent6" w:themeShade="BF"/>
                <w:sz w:val="16"/>
                <w:szCs w:val="16"/>
              </w:rPr>
              <w:t>M</w:t>
            </w:r>
          </w:p>
          <w:p w14:paraId="7D02647A" w14:textId="662C0E13" w:rsidR="44AE6EE4" w:rsidRDefault="44AE6EE4" w:rsidP="44AE6EE4">
            <w:pPr>
              <w:jc w:val="center"/>
              <w:rPr>
                <w:rFonts w:ascii="Lora" w:hAnsi="Lora" w:cs="Arial"/>
                <w:b/>
                <w:bCs/>
                <w:sz w:val="16"/>
                <w:szCs w:val="16"/>
              </w:rPr>
            </w:pPr>
          </w:p>
          <w:p w14:paraId="4E8314E2" w14:textId="77777777" w:rsidR="005D236B" w:rsidRPr="00C06B00" w:rsidRDefault="005D236B" w:rsidP="00E37AF7">
            <w:pPr>
              <w:jc w:val="center"/>
              <w:rPr>
                <w:rFonts w:ascii="Lora" w:hAnsi="Lora" w:cs="Arial"/>
                <w:b/>
                <w:sz w:val="16"/>
                <w:szCs w:val="16"/>
              </w:rPr>
            </w:pPr>
            <w:r w:rsidRPr="44AE6EE4">
              <w:rPr>
                <w:rFonts w:ascii="Lora" w:hAnsi="Lora" w:cs="Arial"/>
                <w:b/>
                <w:bCs/>
                <w:sz w:val="16"/>
                <w:szCs w:val="16"/>
              </w:rPr>
              <w:t>10:</w:t>
            </w:r>
            <w:r w:rsidRPr="44AE6EE4">
              <w:rPr>
                <w:rFonts w:ascii="Lora" w:hAnsi="Lora" w:cs="Arial"/>
                <w:b/>
                <w:bCs/>
                <w:color w:val="E36C0A" w:themeColor="accent6" w:themeShade="BF"/>
                <w:sz w:val="16"/>
                <w:szCs w:val="16"/>
              </w:rPr>
              <w:t>M</w:t>
            </w:r>
          </w:p>
          <w:p w14:paraId="3E5DB3B3" w14:textId="6BA025EA" w:rsidR="44AE6EE4" w:rsidRDefault="44AE6EE4" w:rsidP="44AE6EE4">
            <w:pPr>
              <w:jc w:val="center"/>
              <w:rPr>
                <w:rFonts w:ascii="Lora" w:hAnsi="Lora" w:cs="Arial"/>
                <w:b/>
                <w:bCs/>
                <w:sz w:val="16"/>
                <w:szCs w:val="16"/>
              </w:rPr>
            </w:pPr>
          </w:p>
          <w:p w14:paraId="634BDC20" w14:textId="45482365" w:rsidR="005D236B" w:rsidRPr="00C06B00" w:rsidRDefault="005D236B" w:rsidP="44AE6EE4">
            <w:pPr>
              <w:jc w:val="center"/>
              <w:rPr>
                <w:rFonts w:ascii="Lora" w:hAnsi="Lora" w:cs="Arial"/>
                <w:b/>
                <w:bCs/>
                <w:color w:val="6666FF"/>
                <w:sz w:val="16"/>
                <w:szCs w:val="16"/>
              </w:rPr>
            </w:pPr>
            <w:r w:rsidRPr="44AE6EE4">
              <w:rPr>
                <w:rFonts w:ascii="Lora" w:hAnsi="Lora" w:cs="Arial"/>
                <w:b/>
                <w:bCs/>
                <w:sz w:val="16"/>
                <w:szCs w:val="16"/>
              </w:rPr>
              <w:t>10:</w:t>
            </w:r>
            <w:r w:rsidRPr="44AE6EE4">
              <w:rPr>
                <w:rFonts w:ascii="Lora" w:hAnsi="Lora" w:cs="Arial"/>
                <w:b/>
                <w:bCs/>
                <w:color w:val="E36C0A" w:themeColor="accent6" w:themeShade="BF"/>
                <w:sz w:val="16"/>
                <w:szCs w:val="16"/>
              </w:rPr>
              <w:t>M</w:t>
            </w:r>
          </w:p>
          <w:p w14:paraId="6338F065" w14:textId="229B8F4D" w:rsidR="005D236B" w:rsidRPr="00C06B00" w:rsidRDefault="005D236B" w:rsidP="44AE6EE4">
            <w:pPr>
              <w:jc w:val="center"/>
              <w:rPr>
                <w:rFonts w:ascii="Lora" w:hAnsi="Lora" w:cs="Arial"/>
                <w:b/>
                <w:bCs/>
                <w:sz w:val="16"/>
                <w:szCs w:val="16"/>
              </w:rPr>
            </w:pPr>
          </w:p>
          <w:p w14:paraId="4197977F" w14:textId="1473600F" w:rsidR="005D236B" w:rsidRPr="00C06B00" w:rsidRDefault="005D236B" w:rsidP="44AE6EE4">
            <w:pPr>
              <w:jc w:val="center"/>
              <w:rPr>
                <w:rFonts w:ascii="Lora" w:hAnsi="Lora" w:cs="Arial"/>
                <w:b/>
                <w:bCs/>
                <w:color w:val="6666FF"/>
                <w:sz w:val="16"/>
                <w:szCs w:val="16"/>
              </w:rPr>
            </w:pPr>
            <w:r w:rsidRPr="44AE6EE4">
              <w:rPr>
                <w:rFonts w:ascii="Lora" w:hAnsi="Lora" w:cs="Arial"/>
                <w:b/>
                <w:bCs/>
                <w:sz w:val="16"/>
                <w:szCs w:val="16"/>
              </w:rPr>
              <w:t>10:</w:t>
            </w:r>
            <w:r w:rsidRPr="44AE6EE4">
              <w:rPr>
                <w:rFonts w:ascii="Lora" w:hAnsi="Lora" w:cs="Arial"/>
                <w:b/>
                <w:bCs/>
                <w:color w:val="E36C0A" w:themeColor="accent6" w:themeShade="BF"/>
                <w:sz w:val="16"/>
                <w:szCs w:val="16"/>
              </w:rPr>
              <w:t>M</w:t>
            </w:r>
          </w:p>
        </w:tc>
      </w:tr>
      <w:tr w:rsidR="005D236B" w:rsidRPr="006C204D" w14:paraId="5E3F85C0" w14:textId="77777777" w:rsidTr="5AC66D89">
        <w:tc>
          <w:tcPr>
            <w:tcW w:w="7223" w:type="dxa"/>
            <w:gridSpan w:val="5"/>
            <w:tcBorders>
              <w:right w:val="nil"/>
            </w:tcBorders>
            <w:shd w:val="clear" w:color="auto" w:fill="EF961E"/>
          </w:tcPr>
          <w:p w14:paraId="76F87C00" w14:textId="77777777" w:rsidR="005D236B" w:rsidRPr="004F1846" w:rsidRDefault="005D236B" w:rsidP="00E37AF7">
            <w:pPr>
              <w:rPr>
                <w:rFonts w:ascii="Lora" w:hAnsi="Lora" w:cs="Arial"/>
                <w:b/>
                <w:color w:val="5A3ADE"/>
              </w:rPr>
            </w:pPr>
            <w:r w:rsidRPr="004F1846">
              <w:rPr>
                <w:rFonts w:ascii="Lora" w:hAnsi="Lora" w:cs="Arial"/>
                <w:b/>
                <w:color w:val="FFFFFF"/>
              </w:rPr>
              <w:lastRenderedPageBreak/>
              <w:t>Crowd Control</w:t>
            </w:r>
          </w:p>
        </w:tc>
        <w:tc>
          <w:tcPr>
            <w:tcW w:w="7085" w:type="dxa"/>
            <w:gridSpan w:val="3"/>
            <w:tcBorders>
              <w:top w:val="nil"/>
              <w:left w:val="nil"/>
              <w:bottom w:val="nil"/>
              <w:right w:val="nil"/>
            </w:tcBorders>
            <w:shd w:val="clear" w:color="auto" w:fill="EF961E"/>
          </w:tcPr>
          <w:p w14:paraId="35BA0D67" w14:textId="77777777" w:rsidR="005D236B" w:rsidRPr="006C204D" w:rsidRDefault="005D236B" w:rsidP="00E37AF7">
            <w:pPr>
              <w:rPr>
                <w:rFonts w:asciiTheme="majorHAnsi" w:hAnsiTheme="majorHAnsi" w:cs="Arial"/>
                <w:b/>
                <w:color w:val="5A3ADE"/>
                <w:sz w:val="28"/>
                <w:szCs w:val="28"/>
              </w:rPr>
            </w:pPr>
          </w:p>
        </w:tc>
        <w:tc>
          <w:tcPr>
            <w:tcW w:w="1535" w:type="dxa"/>
            <w:gridSpan w:val="3"/>
            <w:tcBorders>
              <w:top w:val="nil"/>
              <w:left w:val="nil"/>
              <w:bottom w:val="nil"/>
              <w:right w:val="nil"/>
            </w:tcBorders>
            <w:shd w:val="clear" w:color="auto" w:fill="FF0000"/>
          </w:tcPr>
          <w:p w14:paraId="632003D2" w14:textId="1572FE9D" w:rsidR="005D236B" w:rsidRPr="006C204D" w:rsidRDefault="005D236B"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5D236B" w:rsidRPr="004F1846" w14:paraId="11AC1F24" w14:textId="77777777" w:rsidTr="5AC66D89">
        <w:tc>
          <w:tcPr>
            <w:tcW w:w="3822" w:type="dxa"/>
            <w:shd w:val="clear" w:color="auto" w:fill="EF961E"/>
          </w:tcPr>
          <w:p w14:paraId="45FAF742" w14:textId="77777777" w:rsidR="005D236B" w:rsidRPr="004F1846" w:rsidRDefault="005D236B"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47EC7704"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559EBEB3"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4606C898"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0D4A5AD2"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gridSpan w:val="3"/>
            <w:tcBorders>
              <w:top w:val="nil"/>
              <w:left w:val="nil"/>
              <w:bottom w:val="nil"/>
              <w:right w:val="nil"/>
            </w:tcBorders>
            <w:shd w:val="clear" w:color="auto" w:fill="EF961E"/>
          </w:tcPr>
          <w:p w14:paraId="788AD778"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gridSpan w:val="2"/>
            <w:tcBorders>
              <w:top w:val="nil"/>
              <w:left w:val="nil"/>
              <w:bottom w:val="nil"/>
              <w:right w:val="nil"/>
            </w:tcBorders>
            <w:shd w:val="clear" w:color="auto" w:fill="EF961E"/>
          </w:tcPr>
          <w:p w14:paraId="017904BE"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1AB7A11A"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5D236B" w:rsidRPr="004F1846" w14:paraId="63C69F63" w14:textId="77777777" w:rsidTr="5AC66D89">
        <w:tc>
          <w:tcPr>
            <w:tcW w:w="3822" w:type="dxa"/>
          </w:tcPr>
          <w:p w14:paraId="13336C01" w14:textId="77777777" w:rsidR="005D236B" w:rsidRPr="004F1846" w:rsidRDefault="005D236B" w:rsidP="00E37AF7">
            <w:pPr>
              <w:rPr>
                <w:rFonts w:ascii="Lora" w:hAnsi="Lora" w:cs="Arial"/>
                <w:b/>
                <w:sz w:val="16"/>
                <w:szCs w:val="16"/>
              </w:rPr>
            </w:pPr>
          </w:p>
          <w:p w14:paraId="36C31BDF" w14:textId="77777777" w:rsidR="005D236B" w:rsidRPr="004F1846" w:rsidRDefault="005D236B" w:rsidP="00E37AF7">
            <w:pPr>
              <w:rPr>
                <w:rFonts w:ascii="Lora" w:hAnsi="Lora" w:cs="Arial"/>
                <w:sz w:val="16"/>
              </w:rPr>
            </w:pPr>
            <w:r w:rsidRPr="004F1846">
              <w:rPr>
                <w:rFonts w:ascii="Lora" w:hAnsi="Lora" w:cs="Arial"/>
                <w:sz w:val="16"/>
              </w:rPr>
              <w:t>Breach of capacity within the venue can result in:</w:t>
            </w:r>
          </w:p>
          <w:p w14:paraId="7611105D" w14:textId="77777777" w:rsidR="005D236B" w:rsidRPr="004F1846" w:rsidRDefault="005D236B">
            <w:pPr>
              <w:pStyle w:val="ListParagraph"/>
              <w:numPr>
                <w:ilvl w:val="0"/>
                <w:numId w:val="17"/>
              </w:numPr>
              <w:rPr>
                <w:rFonts w:ascii="Lora" w:hAnsi="Lora" w:cs="Arial"/>
                <w:sz w:val="16"/>
              </w:rPr>
            </w:pPr>
            <w:r w:rsidRPr="004F1846">
              <w:rPr>
                <w:rFonts w:ascii="Lora" w:hAnsi="Lora" w:cs="Arial"/>
                <w:sz w:val="16"/>
              </w:rPr>
              <w:t>Crushing or falls (leading to serious injury or death)</w:t>
            </w:r>
          </w:p>
          <w:p w14:paraId="07ADB9EC" w14:textId="77777777" w:rsidR="005D236B" w:rsidRPr="004F1846" w:rsidRDefault="005D236B">
            <w:pPr>
              <w:pStyle w:val="ListParagraph"/>
              <w:numPr>
                <w:ilvl w:val="0"/>
                <w:numId w:val="17"/>
              </w:numPr>
              <w:rPr>
                <w:rFonts w:ascii="Lora" w:hAnsi="Lora" w:cs="Arial"/>
                <w:sz w:val="16"/>
              </w:rPr>
            </w:pPr>
            <w:r w:rsidRPr="004F1846">
              <w:rPr>
                <w:rFonts w:ascii="Lora" w:hAnsi="Lora" w:cs="Arial"/>
                <w:sz w:val="16"/>
              </w:rPr>
              <w:t>Violence and aggression</w:t>
            </w:r>
          </w:p>
          <w:p w14:paraId="2EC24935" w14:textId="77777777" w:rsidR="005D236B" w:rsidRPr="004F1846" w:rsidRDefault="005D236B">
            <w:pPr>
              <w:pStyle w:val="ListParagraph"/>
              <w:numPr>
                <w:ilvl w:val="0"/>
                <w:numId w:val="17"/>
              </w:numPr>
              <w:rPr>
                <w:rFonts w:ascii="Lora" w:hAnsi="Lora" w:cs="Arial"/>
                <w:sz w:val="16"/>
              </w:rPr>
            </w:pPr>
            <w:r w:rsidRPr="004F1846">
              <w:rPr>
                <w:rFonts w:ascii="Lora" w:hAnsi="Lora" w:cs="Arial"/>
                <w:sz w:val="16"/>
              </w:rPr>
              <w:t xml:space="preserve">Damage to building, stand facilities and equipment </w:t>
            </w:r>
          </w:p>
          <w:p w14:paraId="6E7F521D" w14:textId="77777777" w:rsidR="005D236B" w:rsidRPr="004F1846" w:rsidRDefault="005D236B" w:rsidP="00E37AF7">
            <w:pPr>
              <w:rPr>
                <w:rFonts w:ascii="Lora" w:hAnsi="Lora" w:cs="Arial"/>
                <w:sz w:val="18"/>
              </w:rPr>
            </w:pPr>
          </w:p>
        </w:tc>
        <w:tc>
          <w:tcPr>
            <w:tcW w:w="2408" w:type="dxa"/>
          </w:tcPr>
          <w:p w14:paraId="257E16E7" w14:textId="77777777" w:rsidR="005D236B" w:rsidRPr="004F1846" w:rsidRDefault="005D236B" w:rsidP="00E37AF7">
            <w:pPr>
              <w:rPr>
                <w:rFonts w:ascii="Lora" w:hAnsi="Lora" w:cs="Arial"/>
                <w:b/>
                <w:sz w:val="16"/>
                <w:szCs w:val="16"/>
              </w:rPr>
            </w:pPr>
          </w:p>
          <w:p w14:paraId="714152D6" w14:textId="77777777" w:rsidR="005D236B" w:rsidRPr="004F1846" w:rsidRDefault="005D236B" w:rsidP="00E37AF7">
            <w:pPr>
              <w:rPr>
                <w:rFonts w:ascii="Lora" w:hAnsi="Lora" w:cs="Arial"/>
                <w:b/>
                <w:sz w:val="16"/>
                <w:szCs w:val="16"/>
              </w:rPr>
            </w:pPr>
          </w:p>
          <w:p w14:paraId="7213E169" w14:textId="77777777" w:rsidR="005D236B" w:rsidRPr="004F1846" w:rsidRDefault="005D236B">
            <w:pPr>
              <w:pStyle w:val="ListParagraph"/>
              <w:numPr>
                <w:ilvl w:val="0"/>
                <w:numId w:val="15"/>
              </w:numPr>
              <w:rPr>
                <w:rFonts w:ascii="Lora" w:hAnsi="Lora" w:cs="Arial"/>
                <w:b/>
                <w:sz w:val="16"/>
                <w:szCs w:val="16"/>
              </w:rPr>
            </w:pPr>
            <w:r w:rsidRPr="004F1846">
              <w:rPr>
                <w:rFonts w:ascii="Lora" w:hAnsi="Lora" w:cs="Arial"/>
                <w:b/>
                <w:sz w:val="16"/>
                <w:szCs w:val="16"/>
              </w:rPr>
              <w:t>Event Organisers</w:t>
            </w:r>
          </w:p>
          <w:p w14:paraId="7FBB7B24" w14:textId="77777777" w:rsidR="005D236B" w:rsidRPr="004F1846" w:rsidRDefault="005D236B">
            <w:pPr>
              <w:pStyle w:val="ListParagraph"/>
              <w:numPr>
                <w:ilvl w:val="0"/>
                <w:numId w:val="15"/>
              </w:numPr>
              <w:rPr>
                <w:rFonts w:ascii="Lora" w:hAnsi="Lora" w:cs="Arial"/>
                <w:b/>
                <w:sz w:val="16"/>
                <w:szCs w:val="16"/>
              </w:rPr>
            </w:pPr>
            <w:r w:rsidRPr="004F1846">
              <w:rPr>
                <w:rFonts w:ascii="Lora" w:hAnsi="Lora" w:cs="Arial"/>
                <w:b/>
                <w:sz w:val="16"/>
                <w:szCs w:val="16"/>
              </w:rPr>
              <w:t>Venue Staff</w:t>
            </w:r>
          </w:p>
          <w:p w14:paraId="567019F9" w14:textId="77777777" w:rsidR="005D236B" w:rsidRPr="004F1846" w:rsidRDefault="005D236B">
            <w:pPr>
              <w:pStyle w:val="ListParagraph"/>
              <w:numPr>
                <w:ilvl w:val="0"/>
                <w:numId w:val="15"/>
              </w:numPr>
              <w:rPr>
                <w:rFonts w:ascii="Lora" w:hAnsi="Lora" w:cs="Arial"/>
                <w:b/>
                <w:sz w:val="16"/>
                <w:szCs w:val="16"/>
              </w:rPr>
            </w:pPr>
            <w:proofErr w:type="gramStart"/>
            <w:r w:rsidRPr="004F1846">
              <w:rPr>
                <w:rFonts w:ascii="Lora" w:hAnsi="Lora" w:cs="Arial"/>
                <w:b/>
                <w:sz w:val="16"/>
                <w:szCs w:val="16"/>
              </w:rPr>
              <w:t>Venue  Contractors</w:t>
            </w:r>
            <w:proofErr w:type="gramEnd"/>
          </w:p>
          <w:p w14:paraId="25A15614" w14:textId="77777777" w:rsidR="005D236B" w:rsidRPr="004F1846" w:rsidRDefault="005D236B">
            <w:pPr>
              <w:pStyle w:val="ListParagraph"/>
              <w:numPr>
                <w:ilvl w:val="0"/>
                <w:numId w:val="15"/>
              </w:numPr>
              <w:rPr>
                <w:rFonts w:ascii="Lora" w:hAnsi="Lora" w:cs="Arial"/>
                <w:b/>
                <w:sz w:val="16"/>
                <w:szCs w:val="16"/>
              </w:rPr>
            </w:pPr>
            <w:r w:rsidRPr="004F1846">
              <w:rPr>
                <w:rFonts w:ascii="Lora" w:hAnsi="Lora" w:cs="Arial"/>
                <w:b/>
                <w:sz w:val="16"/>
                <w:szCs w:val="16"/>
              </w:rPr>
              <w:t>Visitors</w:t>
            </w:r>
          </w:p>
        </w:tc>
        <w:tc>
          <w:tcPr>
            <w:tcW w:w="284" w:type="dxa"/>
          </w:tcPr>
          <w:p w14:paraId="396FF0F8" w14:textId="77777777" w:rsidR="005D236B" w:rsidRPr="004F1846" w:rsidRDefault="005D236B" w:rsidP="00E37AF7">
            <w:pPr>
              <w:jc w:val="center"/>
              <w:rPr>
                <w:rFonts w:ascii="Lora" w:hAnsi="Lora" w:cs="Arial"/>
                <w:b/>
                <w:sz w:val="16"/>
                <w:szCs w:val="16"/>
              </w:rPr>
            </w:pPr>
          </w:p>
          <w:p w14:paraId="167C1A4F" w14:textId="77777777" w:rsidR="005D236B" w:rsidRPr="004F1846" w:rsidRDefault="005D236B" w:rsidP="00E37AF7">
            <w:pPr>
              <w:jc w:val="center"/>
              <w:rPr>
                <w:rFonts w:ascii="Lora" w:hAnsi="Lora" w:cs="Arial"/>
                <w:b/>
                <w:sz w:val="16"/>
                <w:szCs w:val="16"/>
              </w:rPr>
            </w:pPr>
          </w:p>
          <w:p w14:paraId="320A15BA"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p w14:paraId="47F04FEB"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p w14:paraId="6936D1EB"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tc>
        <w:tc>
          <w:tcPr>
            <w:tcW w:w="283" w:type="dxa"/>
          </w:tcPr>
          <w:p w14:paraId="7720259F" w14:textId="77777777" w:rsidR="005D236B" w:rsidRPr="004F1846" w:rsidRDefault="005D236B" w:rsidP="00E37AF7">
            <w:pPr>
              <w:rPr>
                <w:rFonts w:ascii="Lora" w:hAnsi="Lora" w:cs="Arial"/>
                <w:b/>
                <w:sz w:val="16"/>
                <w:szCs w:val="16"/>
              </w:rPr>
            </w:pPr>
          </w:p>
          <w:p w14:paraId="27502B44" w14:textId="77777777" w:rsidR="005D236B" w:rsidRPr="004F1846" w:rsidRDefault="005D236B" w:rsidP="00E37AF7">
            <w:pPr>
              <w:rPr>
                <w:rFonts w:ascii="Lora" w:hAnsi="Lora" w:cs="Arial"/>
                <w:b/>
                <w:sz w:val="16"/>
                <w:szCs w:val="16"/>
              </w:rPr>
            </w:pPr>
          </w:p>
          <w:p w14:paraId="499895C3" w14:textId="77777777" w:rsidR="005D236B" w:rsidRPr="004F1846" w:rsidRDefault="005D236B" w:rsidP="00E37AF7">
            <w:pPr>
              <w:rPr>
                <w:rFonts w:ascii="Lora" w:hAnsi="Lora" w:cs="Arial"/>
                <w:b/>
                <w:sz w:val="16"/>
                <w:szCs w:val="16"/>
              </w:rPr>
            </w:pPr>
            <w:r w:rsidRPr="004F1846">
              <w:rPr>
                <w:rFonts w:ascii="Lora" w:hAnsi="Lora" w:cs="Arial"/>
                <w:b/>
                <w:sz w:val="16"/>
                <w:szCs w:val="16"/>
              </w:rPr>
              <w:t>5</w:t>
            </w:r>
          </w:p>
          <w:p w14:paraId="7DB62D4E" w14:textId="77777777" w:rsidR="005D236B" w:rsidRPr="004F1846" w:rsidRDefault="005D236B" w:rsidP="00E37AF7">
            <w:pPr>
              <w:rPr>
                <w:rFonts w:ascii="Lora" w:hAnsi="Lora" w:cs="Arial"/>
                <w:b/>
                <w:sz w:val="16"/>
                <w:szCs w:val="16"/>
              </w:rPr>
            </w:pPr>
            <w:r w:rsidRPr="004F1846">
              <w:rPr>
                <w:rFonts w:ascii="Lora" w:hAnsi="Lora" w:cs="Arial"/>
                <w:b/>
                <w:sz w:val="16"/>
                <w:szCs w:val="16"/>
              </w:rPr>
              <w:t>5</w:t>
            </w:r>
          </w:p>
          <w:p w14:paraId="50F516E0" w14:textId="77777777" w:rsidR="005D236B" w:rsidRPr="004F1846" w:rsidRDefault="005D236B" w:rsidP="00E37AF7">
            <w:pPr>
              <w:rPr>
                <w:rFonts w:ascii="Lora" w:hAnsi="Lora" w:cs="Arial"/>
                <w:b/>
                <w:sz w:val="16"/>
                <w:szCs w:val="16"/>
              </w:rPr>
            </w:pPr>
            <w:r w:rsidRPr="004F1846">
              <w:rPr>
                <w:rFonts w:ascii="Lora" w:hAnsi="Lora" w:cs="Arial"/>
                <w:b/>
                <w:sz w:val="16"/>
                <w:szCs w:val="16"/>
              </w:rPr>
              <w:t>5</w:t>
            </w:r>
          </w:p>
        </w:tc>
        <w:tc>
          <w:tcPr>
            <w:tcW w:w="426" w:type="dxa"/>
          </w:tcPr>
          <w:p w14:paraId="657B6DDC" w14:textId="77777777" w:rsidR="005D236B" w:rsidRPr="004F1846" w:rsidRDefault="005D236B" w:rsidP="00E37AF7">
            <w:pPr>
              <w:jc w:val="center"/>
              <w:rPr>
                <w:rFonts w:ascii="Lora" w:hAnsi="Lora" w:cs="Arial"/>
                <w:b/>
                <w:sz w:val="16"/>
                <w:szCs w:val="16"/>
              </w:rPr>
            </w:pPr>
          </w:p>
          <w:p w14:paraId="4B326CA2" w14:textId="77777777" w:rsidR="005D236B" w:rsidRPr="004F1846" w:rsidRDefault="005D236B" w:rsidP="00E37AF7">
            <w:pPr>
              <w:jc w:val="center"/>
              <w:rPr>
                <w:rFonts w:ascii="Lora" w:hAnsi="Lora" w:cs="Arial"/>
                <w:b/>
                <w:sz w:val="16"/>
                <w:szCs w:val="16"/>
              </w:rPr>
            </w:pPr>
          </w:p>
          <w:p w14:paraId="687E6947"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p w14:paraId="5499AE3F"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p w14:paraId="26BE7E7B"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tc>
        <w:tc>
          <w:tcPr>
            <w:tcW w:w="7085" w:type="dxa"/>
            <w:gridSpan w:val="3"/>
            <w:tcBorders>
              <w:top w:val="nil"/>
              <w:right w:val="single" w:sz="4" w:space="0" w:color="auto"/>
            </w:tcBorders>
          </w:tcPr>
          <w:p w14:paraId="7506F51E" w14:textId="77777777" w:rsidR="005D236B" w:rsidRPr="004F1846" w:rsidRDefault="005D236B" w:rsidP="00E37AF7">
            <w:pPr>
              <w:pStyle w:val="ListParagraph"/>
              <w:rPr>
                <w:rFonts w:ascii="Lora" w:hAnsi="Lora" w:cs="Arial"/>
                <w:sz w:val="16"/>
                <w:szCs w:val="16"/>
              </w:rPr>
            </w:pPr>
          </w:p>
          <w:p w14:paraId="26F68832" w14:textId="77777777" w:rsidR="005D236B" w:rsidRPr="004F1846" w:rsidRDefault="005D236B" w:rsidP="00E37AF7">
            <w:pPr>
              <w:rPr>
                <w:rFonts w:ascii="Lora" w:hAnsi="Lora" w:cs="Arial"/>
                <w:sz w:val="16"/>
                <w:szCs w:val="16"/>
              </w:rPr>
            </w:pPr>
            <w:r w:rsidRPr="004F1846">
              <w:rPr>
                <w:rFonts w:ascii="Lora" w:hAnsi="Lora" w:cs="Arial"/>
                <w:sz w:val="16"/>
                <w:szCs w:val="16"/>
              </w:rPr>
              <w:t>In the planning process:</w:t>
            </w:r>
          </w:p>
          <w:p w14:paraId="5AD3A939"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 xml:space="preserve">The organiser informs the venue of anticipated attendance figures for the event during tenancy negotiations, in order that suitable halls and dates can be agreed, </w:t>
            </w:r>
            <w:proofErr w:type="gramStart"/>
            <w:r w:rsidRPr="004F1846">
              <w:rPr>
                <w:rFonts w:ascii="Lora" w:hAnsi="Lora" w:cs="Arial"/>
                <w:sz w:val="16"/>
                <w:szCs w:val="16"/>
              </w:rPr>
              <w:t>taking into account</w:t>
            </w:r>
            <w:proofErr w:type="gramEnd"/>
            <w:r w:rsidRPr="004F1846">
              <w:rPr>
                <w:rFonts w:ascii="Lora" w:hAnsi="Lora" w:cs="Arial"/>
                <w:sz w:val="16"/>
                <w:szCs w:val="16"/>
              </w:rPr>
              <w:t xml:space="preserve"> the maximum permitted safe capacities and concurrent tenancies. If the organiser subsequently foresees a change to these initial figures the venue is informed. </w:t>
            </w:r>
          </w:p>
          <w:p w14:paraId="050FDF5B"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 xml:space="preserve">Adequate safety controls are in place, taking account of the floor design (access to stands, toilets, and facilities), information (signage) and management (stewards, information and help points).  Ingress, egress and circulation routes are also factored </w:t>
            </w:r>
            <w:proofErr w:type="gramStart"/>
            <w:r w:rsidRPr="004F1846">
              <w:rPr>
                <w:rFonts w:ascii="Lora" w:hAnsi="Lora" w:cs="Arial"/>
                <w:sz w:val="16"/>
                <w:szCs w:val="16"/>
              </w:rPr>
              <w:t>in to</w:t>
            </w:r>
            <w:proofErr w:type="gramEnd"/>
            <w:r w:rsidRPr="004F1846">
              <w:rPr>
                <w:rFonts w:ascii="Lora" w:hAnsi="Lora" w:cs="Arial"/>
                <w:sz w:val="16"/>
                <w:szCs w:val="16"/>
              </w:rPr>
              <w:t xml:space="preserve"> the event design.</w:t>
            </w:r>
          </w:p>
          <w:p w14:paraId="4CF84BE6"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Stewards are p</w:t>
            </w:r>
            <w:r>
              <w:rPr>
                <w:rFonts w:ascii="Lora" w:hAnsi="Lora" w:cs="Arial"/>
                <w:sz w:val="16"/>
                <w:szCs w:val="16"/>
              </w:rPr>
              <w:t xml:space="preserve">rovided by the venue on a 1:200 </w:t>
            </w:r>
            <w:r w:rsidRPr="004F1846">
              <w:rPr>
                <w:rFonts w:ascii="Lora" w:hAnsi="Lora" w:cs="Arial"/>
                <w:sz w:val="16"/>
                <w:szCs w:val="16"/>
              </w:rPr>
              <w:t>ratio.  The</w:t>
            </w:r>
            <w:r>
              <w:rPr>
                <w:rFonts w:ascii="Lora" w:hAnsi="Lora" w:cs="Arial"/>
                <w:sz w:val="16"/>
                <w:szCs w:val="16"/>
              </w:rPr>
              <w:t xml:space="preserve"> 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Event Manager may need to increase this ratio based on factors such as audience profile (elderly, children), event “</w:t>
            </w:r>
            <w:proofErr w:type="gramStart"/>
            <w:r w:rsidRPr="004F1846">
              <w:rPr>
                <w:rFonts w:ascii="Lora" w:hAnsi="Lora" w:cs="Arial"/>
                <w:sz w:val="16"/>
                <w:szCs w:val="16"/>
              </w:rPr>
              <w:t>hot-spots</w:t>
            </w:r>
            <w:proofErr w:type="gramEnd"/>
            <w:r w:rsidRPr="004F1846">
              <w:rPr>
                <w:rFonts w:ascii="Lora" w:hAnsi="Lora" w:cs="Arial"/>
                <w:sz w:val="16"/>
                <w:szCs w:val="16"/>
              </w:rPr>
              <w:t>” where overcrowding may occur (i.e. demo areas, seminar theatres, celebrity meet &amp; greets, prize giveaways).</w:t>
            </w:r>
          </w:p>
          <w:p w14:paraId="6C8485FA" w14:textId="77777777" w:rsidR="005D236B" w:rsidRPr="004F1846" w:rsidRDefault="005D236B" w:rsidP="00E37AF7">
            <w:pPr>
              <w:pStyle w:val="ListParagraph"/>
              <w:rPr>
                <w:rFonts w:ascii="Lora" w:hAnsi="Lora" w:cs="Arial"/>
                <w:sz w:val="16"/>
                <w:szCs w:val="16"/>
              </w:rPr>
            </w:pPr>
          </w:p>
          <w:p w14:paraId="3314B657" w14:textId="77777777" w:rsidR="005D236B" w:rsidRPr="004F1846" w:rsidRDefault="005D236B" w:rsidP="00E37AF7">
            <w:pPr>
              <w:rPr>
                <w:rFonts w:ascii="Lora" w:hAnsi="Lora" w:cs="Arial"/>
                <w:sz w:val="16"/>
                <w:szCs w:val="16"/>
              </w:rPr>
            </w:pPr>
            <w:r w:rsidRPr="004F1846">
              <w:rPr>
                <w:rFonts w:ascii="Lora" w:hAnsi="Lora" w:cs="Arial"/>
                <w:sz w:val="16"/>
                <w:szCs w:val="16"/>
              </w:rPr>
              <w:t>During the event:</w:t>
            </w:r>
          </w:p>
          <w:p w14:paraId="3CA3FE73"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The Fire Stewards ensure all ingress, circulation and egress routes are clear for access whilst undertaking the morning fire check and resolve any issues and report back to the Duty Manager prior to the event opening.  Active monitoring throughout the event.</w:t>
            </w:r>
          </w:p>
          <w:p w14:paraId="7A654941"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All lifts and escalators are checked to ensure correct function for event open times.</w:t>
            </w:r>
          </w:p>
          <w:p w14:paraId="1AB84DC2"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All stewards are trained in the venue’s fire</w:t>
            </w:r>
            <w:r>
              <w:rPr>
                <w:rFonts w:ascii="Lora" w:hAnsi="Lora" w:cs="Arial"/>
                <w:sz w:val="16"/>
                <w:szCs w:val="16"/>
              </w:rPr>
              <w:t xml:space="preserve"> evacuation plan based on the 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Fire Strategy.  Stewards are all in radio contact either directly or via their supervisor with the First Aider and </w:t>
            </w:r>
            <w:r>
              <w:rPr>
                <w:rFonts w:ascii="Lora" w:hAnsi="Lora" w:cs="Arial"/>
                <w:sz w:val="16"/>
                <w:szCs w:val="16"/>
              </w:rPr>
              <w:t xml:space="preserve">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Duty Manager.</w:t>
            </w:r>
          </w:p>
          <w:p w14:paraId="22CACA40" w14:textId="77777777" w:rsidR="00D635D8" w:rsidRDefault="005D236B">
            <w:pPr>
              <w:pStyle w:val="ListParagraph"/>
              <w:numPr>
                <w:ilvl w:val="0"/>
                <w:numId w:val="16"/>
              </w:numPr>
              <w:rPr>
                <w:rFonts w:ascii="Lora" w:hAnsi="Lora" w:cs="Arial"/>
                <w:sz w:val="16"/>
                <w:szCs w:val="16"/>
              </w:rPr>
            </w:pPr>
            <w:r w:rsidRPr="004F1846">
              <w:rPr>
                <w:rFonts w:ascii="Lora" w:hAnsi="Lora" w:cs="Arial"/>
                <w:sz w:val="16"/>
                <w:szCs w:val="16"/>
              </w:rPr>
              <w:t xml:space="preserve">For ticketed events, stewards monitor capacities within the event space.  </w:t>
            </w:r>
          </w:p>
          <w:p w14:paraId="696285E5" w14:textId="365F540E" w:rsidR="00D635D8" w:rsidRDefault="005D236B">
            <w:pPr>
              <w:pStyle w:val="ListParagraph"/>
              <w:numPr>
                <w:ilvl w:val="0"/>
                <w:numId w:val="16"/>
              </w:numPr>
              <w:rPr>
                <w:rFonts w:ascii="Lora" w:hAnsi="Lora" w:cs="Arial"/>
                <w:sz w:val="16"/>
                <w:szCs w:val="16"/>
              </w:rPr>
            </w:pPr>
            <w:r w:rsidRPr="004F1846">
              <w:rPr>
                <w:rFonts w:ascii="Lora" w:hAnsi="Lora" w:cs="Arial"/>
                <w:sz w:val="16"/>
                <w:szCs w:val="16"/>
              </w:rPr>
              <w:t xml:space="preserve">Updates are provided to the DM from entry stewards </w:t>
            </w:r>
            <w:r w:rsidR="00D635D8">
              <w:rPr>
                <w:rFonts w:ascii="Lora" w:hAnsi="Lora" w:cs="Arial"/>
                <w:sz w:val="16"/>
                <w:szCs w:val="16"/>
              </w:rPr>
              <w:t>with</w:t>
            </w:r>
            <w:r w:rsidRPr="004F1846">
              <w:rPr>
                <w:rFonts w:ascii="Lora" w:hAnsi="Lora" w:cs="Arial"/>
                <w:sz w:val="16"/>
                <w:szCs w:val="16"/>
              </w:rPr>
              <w:t xml:space="preserve"> information</w:t>
            </w:r>
            <w:r w:rsidR="00D635D8">
              <w:rPr>
                <w:rFonts w:ascii="Lora" w:hAnsi="Lora" w:cs="Arial"/>
                <w:sz w:val="16"/>
                <w:szCs w:val="16"/>
              </w:rPr>
              <w:t xml:space="preserve"> on customer flows and areas of concern</w:t>
            </w:r>
            <w:r w:rsidRPr="004F1846">
              <w:rPr>
                <w:rFonts w:ascii="Lora" w:hAnsi="Lora" w:cs="Arial"/>
                <w:sz w:val="16"/>
                <w:szCs w:val="16"/>
              </w:rPr>
              <w:t xml:space="preserve">.  </w:t>
            </w:r>
          </w:p>
          <w:p w14:paraId="2B8BCACB" w14:textId="70C03D4A"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If the capacities are close to full, the venue has the right to refus</w:t>
            </w:r>
            <w:r w:rsidR="00D635D8">
              <w:rPr>
                <w:rFonts w:ascii="Lora" w:hAnsi="Lora" w:cs="Arial"/>
                <w:sz w:val="16"/>
                <w:szCs w:val="16"/>
              </w:rPr>
              <w:t>e further entry until safe levels are returned.</w:t>
            </w:r>
          </w:p>
          <w:p w14:paraId="7C086B2F" w14:textId="77777777" w:rsidR="00D635D8" w:rsidRDefault="005D236B">
            <w:pPr>
              <w:pStyle w:val="ListParagraph"/>
              <w:numPr>
                <w:ilvl w:val="0"/>
                <w:numId w:val="16"/>
              </w:numPr>
              <w:rPr>
                <w:rFonts w:ascii="Lora" w:hAnsi="Lora" w:cs="Arial"/>
                <w:sz w:val="16"/>
                <w:szCs w:val="16"/>
              </w:rPr>
            </w:pPr>
            <w:r w:rsidRPr="004F1846">
              <w:rPr>
                <w:rFonts w:ascii="Lora" w:hAnsi="Lora" w:cs="Arial"/>
                <w:sz w:val="16"/>
                <w:szCs w:val="16"/>
              </w:rPr>
              <w:t xml:space="preserve">For entertainments in the Main Auditorium and Royal Hall, seating capacities are set using fixed seating therefore capacities are controlled.  </w:t>
            </w:r>
          </w:p>
          <w:p w14:paraId="632FE8F7" w14:textId="15EE1A97" w:rsidR="005D236B" w:rsidRPr="004F1846" w:rsidRDefault="005D236B">
            <w:pPr>
              <w:pStyle w:val="ListParagraph"/>
              <w:numPr>
                <w:ilvl w:val="0"/>
                <w:numId w:val="16"/>
              </w:numPr>
              <w:rPr>
                <w:rFonts w:ascii="Lora" w:hAnsi="Lora" w:cs="Arial"/>
                <w:sz w:val="16"/>
                <w:szCs w:val="16"/>
              </w:rPr>
            </w:pPr>
            <w:r w:rsidRPr="44AE6EE4">
              <w:rPr>
                <w:rFonts w:ascii="Lora" w:hAnsi="Lora" w:cs="Arial"/>
                <w:sz w:val="16"/>
                <w:szCs w:val="16"/>
              </w:rPr>
              <w:t xml:space="preserve">Dependant on the type of show, additional stewards </w:t>
            </w:r>
            <w:r w:rsidR="122362B2" w:rsidRPr="44AE6EE4">
              <w:rPr>
                <w:rFonts w:ascii="Lora" w:hAnsi="Lora" w:cs="Arial"/>
                <w:sz w:val="16"/>
                <w:szCs w:val="16"/>
              </w:rPr>
              <w:t xml:space="preserve">can be and deployed </w:t>
            </w:r>
            <w:r w:rsidRPr="44AE6EE4">
              <w:rPr>
                <w:rFonts w:ascii="Lora" w:hAnsi="Lora" w:cs="Arial"/>
                <w:sz w:val="16"/>
                <w:szCs w:val="16"/>
              </w:rPr>
              <w:t xml:space="preserve">at the front of stage and in the </w:t>
            </w:r>
            <w:r w:rsidR="122362B2" w:rsidRPr="44AE6EE4">
              <w:rPr>
                <w:rFonts w:ascii="Lora" w:hAnsi="Lora" w:cs="Arial"/>
                <w:sz w:val="16"/>
                <w:szCs w:val="16"/>
              </w:rPr>
              <w:t xml:space="preserve">seating </w:t>
            </w:r>
            <w:r w:rsidRPr="44AE6EE4">
              <w:rPr>
                <w:rFonts w:ascii="Lora" w:hAnsi="Lora" w:cs="Arial"/>
                <w:sz w:val="16"/>
                <w:szCs w:val="16"/>
              </w:rPr>
              <w:t xml:space="preserve">aisles to prevent crowd congregations. </w:t>
            </w:r>
          </w:p>
          <w:p w14:paraId="2CEF93E1" w14:textId="3D420AAA" w:rsidR="005D236B" w:rsidRPr="004F1846" w:rsidRDefault="005D236B" w:rsidP="44AE6EE4">
            <w:pPr>
              <w:rPr>
                <w:rFonts w:ascii="Lora" w:hAnsi="Lora" w:cs="Arial"/>
                <w:sz w:val="16"/>
                <w:szCs w:val="16"/>
              </w:rPr>
            </w:pPr>
          </w:p>
        </w:tc>
        <w:tc>
          <w:tcPr>
            <w:tcW w:w="567" w:type="dxa"/>
            <w:gridSpan w:val="2"/>
            <w:tcBorders>
              <w:top w:val="nil"/>
              <w:left w:val="single" w:sz="4" w:space="0" w:color="auto"/>
            </w:tcBorders>
          </w:tcPr>
          <w:p w14:paraId="7E08F92C" w14:textId="77777777" w:rsidR="005D236B" w:rsidRPr="004F1846" w:rsidRDefault="005D236B" w:rsidP="00E37AF7">
            <w:pPr>
              <w:rPr>
                <w:rFonts w:ascii="Lora" w:hAnsi="Lora" w:cs="Arial"/>
                <w:sz w:val="16"/>
                <w:szCs w:val="16"/>
              </w:rPr>
            </w:pPr>
          </w:p>
          <w:p w14:paraId="394C1667" w14:textId="77777777" w:rsidR="005D236B" w:rsidRPr="004F1846" w:rsidRDefault="005D236B" w:rsidP="00E37AF7">
            <w:pPr>
              <w:rPr>
                <w:rFonts w:ascii="Lora" w:hAnsi="Lora" w:cs="Arial"/>
                <w:sz w:val="16"/>
                <w:szCs w:val="16"/>
              </w:rPr>
            </w:pPr>
          </w:p>
          <w:p w14:paraId="37044C5A" w14:textId="77777777" w:rsidR="005D236B" w:rsidRPr="004F1846" w:rsidRDefault="005D236B" w:rsidP="00E37AF7">
            <w:pPr>
              <w:rPr>
                <w:rFonts w:ascii="Lora" w:hAnsi="Lora" w:cs="Arial"/>
                <w:sz w:val="16"/>
                <w:szCs w:val="16"/>
              </w:rPr>
            </w:pPr>
            <w:r w:rsidRPr="004F1846">
              <w:rPr>
                <w:rFonts w:ascii="Lora" w:hAnsi="Lora" w:cs="Arial"/>
                <w:sz w:val="16"/>
                <w:szCs w:val="16"/>
              </w:rPr>
              <w:t>0:50</w:t>
            </w:r>
          </w:p>
          <w:p w14:paraId="3AF1F7DB" w14:textId="77777777" w:rsidR="005D236B" w:rsidRPr="004F1846" w:rsidRDefault="005D236B" w:rsidP="00E37AF7">
            <w:pPr>
              <w:rPr>
                <w:rFonts w:ascii="Lora" w:hAnsi="Lora" w:cs="Arial"/>
                <w:sz w:val="16"/>
                <w:szCs w:val="16"/>
              </w:rPr>
            </w:pPr>
            <w:r w:rsidRPr="004F1846">
              <w:rPr>
                <w:rFonts w:ascii="Lora" w:hAnsi="Lora" w:cs="Arial"/>
                <w:sz w:val="16"/>
                <w:szCs w:val="16"/>
              </w:rPr>
              <w:t>0:50</w:t>
            </w:r>
          </w:p>
          <w:p w14:paraId="6FBE5A42" w14:textId="77777777" w:rsidR="005D236B" w:rsidRPr="004F1846" w:rsidRDefault="005D236B" w:rsidP="00E37AF7">
            <w:pPr>
              <w:rPr>
                <w:rFonts w:ascii="Lora" w:hAnsi="Lora" w:cs="Arial"/>
                <w:sz w:val="16"/>
                <w:szCs w:val="16"/>
              </w:rPr>
            </w:pPr>
            <w:r w:rsidRPr="004F1846">
              <w:rPr>
                <w:rFonts w:ascii="Lora" w:hAnsi="Lora" w:cs="Arial"/>
                <w:sz w:val="16"/>
                <w:szCs w:val="16"/>
              </w:rPr>
              <w:t>0:50</w:t>
            </w:r>
          </w:p>
        </w:tc>
        <w:tc>
          <w:tcPr>
            <w:tcW w:w="968" w:type="dxa"/>
          </w:tcPr>
          <w:p w14:paraId="74997DAD" w14:textId="77777777" w:rsidR="005D236B" w:rsidRPr="004F1846" w:rsidRDefault="005D236B" w:rsidP="00E37AF7">
            <w:pPr>
              <w:jc w:val="center"/>
              <w:rPr>
                <w:rFonts w:ascii="Lora" w:hAnsi="Lora" w:cs="Arial"/>
                <w:b/>
                <w:sz w:val="16"/>
                <w:szCs w:val="16"/>
              </w:rPr>
            </w:pPr>
          </w:p>
          <w:p w14:paraId="3F773EAC" w14:textId="77777777" w:rsidR="005D236B" w:rsidRPr="004F1846" w:rsidRDefault="005D236B" w:rsidP="00E37AF7">
            <w:pPr>
              <w:jc w:val="center"/>
              <w:rPr>
                <w:rFonts w:ascii="Lora" w:hAnsi="Lora" w:cs="Arial"/>
                <w:b/>
                <w:sz w:val="16"/>
                <w:szCs w:val="16"/>
              </w:rPr>
            </w:pPr>
          </w:p>
          <w:p w14:paraId="5CAC2AD1"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 xml:space="preserve">7.5: </w:t>
            </w:r>
            <w:r w:rsidRPr="004F1846">
              <w:rPr>
                <w:rFonts w:ascii="Lora" w:hAnsi="Lora" w:cs="Arial"/>
                <w:b/>
                <w:color w:val="E36C0A" w:themeColor="accent6" w:themeShade="BF"/>
                <w:sz w:val="16"/>
                <w:szCs w:val="16"/>
              </w:rPr>
              <w:t>M</w:t>
            </w:r>
          </w:p>
          <w:p w14:paraId="53F38810"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 xml:space="preserve">7.5: </w:t>
            </w:r>
            <w:r w:rsidRPr="004F1846">
              <w:rPr>
                <w:rFonts w:ascii="Lora" w:hAnsi="Lora" w:cs="Arial"/>
                <w:b/>
                <w:color w:val="E36C0A" w:themeColor="accent6" w:themeShade="BF"/>
                <w:sz w:val="16"/>
                <w:szCs w:val="16"/>
              </w:rPr>
              <w:t>M</w:t>
            </w:r>
          </w:p>
          <w:p w14:paraId="40B7BC7B"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7.5:</w:t>
            </w:r>
            <w:r w:rsidRPr="004F1846">
              <w:rPr>
                <w:rFonts w:ascii="Lora" w:hAnsi="Lora" w:cs="Arial"/>
                <w:b/>
                <w:color w:val="E36C0A" w:themeColor="accent6" w:themeShade="BF"/>
                <w:sz w:val="16"/>
                <w:szCs w:val="16"/>
              </w:rPr>
              <w:t xml:space="preserve"> M</w:t>
            </w:r>
          </w:p>
        </w:tc>
      </w:tr>
    </w:tbl>
    <w:p w14:paraId="353BB078" w14:textId="77777777" w:rsidR="005D236B" w:rsidRDefault="005D236B">
      <w:pPr>
        <w:rPr>
          <w:rFonts w:asciiTheme="majorHAnsi" w:hAnsiTheme="majorHAnsi" w:cs="Arial"/>
          <w:b/>
          <w:color w:val="5A3ADE"/>
          <w:sz w:val="28"/>
          <w:szCs w:val="28"/>
        </w:rPr>
      </w:pPr>
      <w:r w:rsidRPr="44AE6EE4">
        <w:rPr>
          <w:rFonts w:asciiTheme="majorHAnsi" w:hAnsiTheme="majorHAnsi" w:cs="Arial"/>
          <w:b/>
          <w:bCs/>
          <w:color w:val="5A3ADE"/>
          <w:sz w:val="28"/>
          <w:szCs w:val="28"/>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5D236B" w:rsidRPr="006C204D" w14:paraId="2161E536" w14:textId="77777777" w:rsidTr="44AE6EE4">
        <w:tc>
          <w:tcPr>
            <w:tcW w:w="7223" w:type="dxa"/>
            <w:gridSpan w:val="5"/>
            <w:tcBorders>
              <w:right w:val="nil"/>
            </w:tcBorders>
            <w:shd w:val="clear" w:color="auto" w:fill="EF961E"/>
          </w:tcPr>
          <w:p w14:paraId="58D7641D" w14:textId="77777777" w:rsidR="005D236B" w:rsidRPr="00C06B00" w:rsidRDefault="005D236B" w:rsidP="00E37AF7">
            <w:pPr>
              <w:rPr>
                <w:rFonts w:ascii="Lora" w:hAnsi="Lora" w:cs="Arial"/>
                <w:b/>
                <w:color w:val="5A3ADE"/>
              </w:rPr>
            </w:pPr>
            <w:r w:rsidRPr="00C06B00">
              <w:rPr>
                <w:rFonts w:ascii="Lora" w:hAnsi="Lora" w:cs="Arial"/>
                <w:b/>
                <w:color w:val="FFFFFF"/>
              </w:rPr>
              <w:lastRenderedPageBreak/>
              <w:t>Safe Evacuation</w:t>
            </w:r>
          </w:p>
        </w:tc>
        <w:tc>
          <w:tcPr>
            <w:tcW w:w="7085" w:type="dxa"/>
            <w:tcBorders>
              <w:top w:val="nil"/>
              <w:left w:val="nil"/>
              <w:bottom w:val="nil"/>
              <w:right w:val="nil"/>
            </w:tcBorders>
            <w:shd w:val="clear" w:color="auto" w:fill="EF961E"/>
          </w:tcPr>
          <w:p w14:paraId="5A2889F8" w14:textId="77777777" w:rsidR="005D236B" w:rsidRPr="006C204D" w:rsidRDefault="005D236B"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59AEC900" w14:textId="2FFA8260" w:rsidR="005D236B" w:rsidRPr="006C204D" w:rsidRDefault="005D236B"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5D236B" w:rsidRPr="006C204D" w14:paraId="12B28FF1" w14:textId="77777777" w:rsidTr="44AE6EE4">
        <w:tc>
          <w:tcPr>
            <w:tcW w:w="3822" w:type="dxa"/>
            <w:shd w:val="clear" w:color="auto" w:fill="EF961E"/>
          </w:tcPr>
          <w:p w14:paraId="43A304C9" w14:textId="77777777" w:rsidR="005D236B" w:rsidRPr="00C06B00" w:rsidRDefault="005D236B" w:rsidP="00E37AF7">
            <w:pPr>
              <w:tabs>
                <w:tab w:val="center" w:pos="1636"/>
                <w:tab w:val="left" w:pos="2880"/>
              </w:tabs>
              <w:rPr>
                <w:rFonts w:ascii="Lora" w:hAnsi="Lora" w:cs="Arial"/>
                <w:b/>
                <w:color w:val="FFFFFF" w:themeColor="background1"/>
                <w:sz w:val="16"/>
                <w:szCs w:val="16"/>
              </w:rPr>
            </w:pPr>
            <w:r w:rsidRPr="00C06B00">
              <w:rPr>
                <w:rFonts w:ascii="Lora" w:hAnsi="Lora" w:cs="Arial"/>
                <w:b/>
                <w:color w:val="FFFFFF" w:themeColor="background1"/>
                <w:sz w:val="16"/>
                <w:szCs w:val="16"/>
              </w:rPr>
              <w:t>Hazards</w:t>
            </w:r>
            <w:r w:rsidRPr="00C06B00">
              <w:rPr>
                <w:rFonts w:ascii="Lora" w:hAnsi="Lora" w:cs="Arial"/>
                <w:b/>
                <w:color w:val="FFFFFF" w:themeColor="background1"/>
                <w:sz w:val="16"/>
                <w:szCs w:val="16"/>
              </w:rPr>
              <w:tab/>
            </w:r>
            <w:r w:rsidRPr="00C06B00">
              <w:rPr>
                <w:rFonts w:ascii="Lora" w:hAnsi="Lora" w:cs="Arial"/>
                <w:b/>
                <w:color w:val="FFFFFF" w:themeColor="background1"/>
                <w:sz w:val="16"/>
                <w:szCs w:val="16"/>
              </w:rPr>
              <w:tab/>
            </w:r>
          </w:p>
        </w:tc>
        <w:tc>
          <w:tcPr>
            <w:tcW w:w="2408" w:type="dxa"/>
            <w:shd w:val="clear" w:color="auto" w:fill="EF961E"/>
          </w:tcPr>
          <w:p w14:paraId="5FFB6763"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Those Likely Affected:</w:t>
            </w:r>
          </w:p>
        </w:tc>
        <w:tc>
          <w:tcPr>
            <w:tcW w:w="284" w:type="dxa"/>
            <w:shd w:val="clear" w:color="auto" w:fill="EF961E"/>
          </w:tcPr>
          <w:p w14:paraId="4ABA2F09" w14:textId="77777777" w:rsidR="005D236B" w:rsidRPr="00C06B00" w:rsidRDefault="005D236B"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P</w:t>
            </w:r>
            <w:r w:rsidRPr="00C06B00">
              <w:rPr>
                <w:rFonts w:ascii="Lora" w:hAnsi="Lora" w:cs="Arial"/>
                <w:b/>
                <w:color w:val="FFFFFF" w:themeColor="background1"/>
                <w:sz w:val="16"/>
                <w:szCs w:val="16"/>
              </w:rPr>
              <w:tab/>
            </w:r>
          </w:p>
        </w:tc>
        <w:tc>
          <w:tcPr>
            <w:tcW w:w="283" w:type="dxa"/>
            <w:shd w:val="clear" w:color="auto" w:fill="EF961E"/>
          </w:tcPr>
          <w:p w14:paraId="63AB3F97"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S</w:t>
            </w:r>
          </w:p>
        </w:tc>
        <w:tc>
          <w:tcPr>
            <w:tcW w:w="426" w:type="dxa"/>
            <w:tcBorders>
              <w:right w:val="nil"/>
            </w:tcBorders>
            <w:shd w:val="clear" w:color="auto" w:fill="EF961E"/>
          </w:tcPr>
          <w:p w14:paraId="3BB35D18" w14:textId="77777777" w:rsidR="005D236B" w:rsidRPr="00C06B00" w:rsidRDefault="005D236B"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R</w:t>
            </w:r>
            <w:r w:rsidRPr="00C06B00">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6B07485E"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11703882" w14:textId="77777777" w:rsidR="005D236B" w:rsidRPr="00C06B00" w:rsidRDefault="005D236B"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W</w:t>
            </w:r>
            <w:r w:rsidRPr="00C06B00">
              <w:rPr>
                <w:rFonts w:ascii="Lora" w:hAnsi="Lora" w:cs="Arial"/>
                <w:b/>
                <w:color w:val="FFFFFF" w:themeColor="background1"/>
                <w:sz w:val="16"/>
                <w:szCs w:val="16"/>
              </w:rPr>
              <w:tab/>
            </w:r>
          </w:p>
        </w:tc>
        <w:tc>
          <w:tcPr>
            <w:tcW w:w="968" w:type="dxa"/>
            <w:tcBorders>
              <w:left w:val="nil"/>
            </w:tcBorders>
            <w:shd w:val="clear" w:color="auto" w:fill="EF961E"/>
          </w:tcPr>
          <w:p w14:paraId="19349E88" w14:textId="77777777" w:rsidR="005D236B" w:rsidRPr="00C06B00" w:rsidRDefault="005D236B"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Final</w:t>
            </w:r>
          </w:p>
        </w:tc>
      </w:tr>
      <w:tr w:rsidR="005D236B" w:rsidRPr="006C204D" w14:paraId="141AA575" w14:textId="77777777" w:rsidTr="44AE6EE4">
        <w:tc>
          <w:tcPr>
            <w:tcW w:w="3822" w:type="dxa"/>
          </w:tcPr>
          <w:p w14:paraId="6748BD6E" w14:textId="77777777" w:rsidR="005D236B" w:rsidRPr="00C06B00" w:rsidRDefault="005D236B" w:rsidP="00E37AF7">
            <w:pPr>
              <w:rPr>
                <w:rFonts w:ascii="Lora" w:hAnsi="Lora" w:cs="Arial"/>
                <w:b/>
                <w:sz w:val="16"/>
                <w:szCs w:val="16"/>
              </w:rPr>
            </w:pPr>
          </w:p>
          <w:p w14:paraId="6C981D98" w14:textId="77777777" w:rsidR="005D236B" w:rsidRPr="00C06B00" w:rsidRDefault="005D236B" w:rsidP="00E37AF7">
            <w:pPr>
              <w:rPr>
                <w:rFonts w:ascii="Lora" w:hAnsi="Lora" w:cs="Arial"/>
                <w:sz w:val="16"/>
                <w:szCs w:val="16"/>
              </w:rPr>
            </w:pPr>
            <w:r w:rsidRPr="00C06B00">
              <w:rPr>
                <w:rFonts w:ascii="Lora" w:hAnsi="Lora" w:cs="Arial"/>
                <w:sz w:val="16"/>
                <w:szCs w:val="16"/>
              </w:rPr>
              <w:t>Lack of safe evacuation procedures can create panic resulting in injury or death due to crushing.</w:t>
            </w:r>
          </w:p>
          <w:p w14:paraId="22B43AFE" w14:textId="77777777" w:rsidR="005D236B" w:rsidRPr="00C06B00" w:rsidRDefault="005D236B" w:rsidP="00E37AF7">
            <w:pPr>
              <w:rPr>
                <w:rFonts w:ascii="Lora" w:hAnsi="Lora" w:cs="Arial"/>
                <w:sz w:val="16"/>
                <w:szCs w:val="16"/>
              </w:rPr>
            </w:pPr>
          </w:p>
          <w:p w14:paraId="7747F5F7" w14:textId="77777777" w:rsidR="005D236B" w:rsidRPr="00C06B00" w:rsidRDefault="005D236B" w:rsidP="00E37AF7">
            <w:pPr>
              <w:rPr>
                <w:rFonts w:ascii="Lora" w:hAnsi="Lora" w:cs="Arial"/>
                <w:sz w:val="16"/>
                <w:szCs w:val="16"/>
              </w:rPr>
            </w:pPr>
            <w:r w:rsidRPr="00C06B00">
              <w:rPr>
                <w:rFonts w:ascii="Lora" w:hAnsi="Lora" w:cs="Arial"/>
                <w:sz w:val="16"/>
                <w:szCs w:val="16"/>
              </w:rPr>
              <w:t>It can also give the organisers and venue a bad reputation resulting in loss of future business.</w:t>
            </w:r>
          </w:p>
          <w:p w14:paraId="1EB400D0" w14:textId="77777777" w:rsidR="005D236B" w:rsidRPr="00C06B00" w:rsidRDefault="005D236B" w:rsidP="00E37AF7">
            <w:pPr>
              <w:rPr>
                <w:rFonts w:ascii="Lora" w:hAnsi="Lora" w:cs="Arial"/>
                <w:b/>
                <w:sz w:val="16"/>
                <w:szCs w:val="16"/>
              </w:rPr>
            </w:pPr>
          </w:p>
        </w:tc>
        <w:tc>
          <w:tcPr>
            <w:tcW w:w="2408" w:type="dxa"/>
          </w:tcPr>
          <w:p w14:paraId="7A8FFD9B" w14:textId="77777777" w:rsidR="005D236B" w:rsidRPr="00C06B00" w:rsidRDefault="005D236B" w:rsidP="00E37AF7">
            <w:pPr>
              <w:rPr>
                <w:rFonts w:ascii="Lora" w:hAnsi="Lora" w:cs="Arial"/>
                <w:color w:val="562AE6"/>
                <w:sz w:val="16"/>
                <w:szCs w:val="16"/>
              </w:rPr>
            </w:pPr>
          </w:p>
          <w:p w14:paraId="01011F8B"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Organisers</w:t>
            </w:r>
          </w:p>
          <w:p w14:paraId="2323D145"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Venue staff</w:t>
            </w:r>
          </w:p>
          <w:p w14:paraId="301FF945"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Venue contractors</w:t>
            </w:r>
          </w:p>
          <w:p w14:paraId="55AA89B2" w14:textId="77777777" w:rsidR="005D236B" w:rsidRPr="00C06B00" w:rsidRDefault="005D236B">
            <w:pPr>
              <w:pStyle w:val="ListParagraph"/>
              <w:numPr>
                <w:ilvl w:val="0"/>
                <w:numId w:val="15"/>
              </w:numPr>
              <w:rPr>
                <w:rFonts w:ascii="Lora" w:hAnsi="Lora" w:cs="Arial"/>
                <w:b/>
                <w:sz w:val="16"/>
                <w:szCs w:val="16"/>
              </w:rPr>
            </w:pPr>
            <w:r w:rsidRPr="00C06B00">
              <w:rPr>
                <w:rFonts w:ascii="Lora" w:hAnsi="Lora" w:cs="Arial"/>
                <w:b/>
                <w:sz w:val="16"/>
                <w:szCs w:val="16"/>
              </w:rPr>
              <w:t>Visitors to site</w:t>
            </w:r>
          </w:p>
          <w:p w14:paraId="0A7147A6" w14:textId="77777777" w:rsidR="005D236B" w:rsidRPr="00C06B00" w:rsidRDefault="005D236B" w:rsidP="00E37AF7">
            <w:pPr>
              <w:rPr>
                <w:rFonts w:ascii="Lora" w:hAnsi="Lora" w:cs="Arial"/>
                <w:color w:val="562AE6"/>
                <w:sz w:val="16"/>
                <w:szCs w:val="16"/>
              </w:rPr>
            </w:pPr>
          </w:p>
        </w:tc>
        <w:tc>
          <w:tcPr>
            <w:tcW w:w="284" w:type="dxa"/>
          </w:tcPr>
          <w:p w14:paraId="36D65C29" w14:textId="77777777" w:rsidR="005D236B" w:rsidRPr="00C06B00" w:rsidRDefault="005D236B" w:rsidP="00E37AF7">
            <w:pPr>
              <w:jc w:val="center"/>
              <w:rPr>
                <w:rFonts w:ascii="Lora" w:hAnsi="Lora" w:cs="Arial"/>
                <w:b/>
                <w:sz w:val="16"/>
                <w:szCs w:val="16"/>
              </w:rPr>
            </w:pPr>
          </w:p>
          <w:p w14:paraId="589A54DA"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3</w:t>
            </w:r>
          </w:p>
          <w:p w14:paraId="33B625BC"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3</w:t>
            </w:r>
          </w:p>
          <w:p w14:paraId="6DD25E68"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3</w:t>
            </w:r>
          </w:p>
          <w:p w14:paraId="3A7CB611"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3</w:t>
            </w:r>
          </w:p>
        </w:tc>
        <w:tc>
          <w:tcPr>
            <w:tcW w:w="283" w:type="dxa"/>
          </w:tcPr>
          <w:p w14:paraId="5D616E6F" w14:textId="77777777" w:rsidR="005D236B" w:rsidRPr="00C06B00" w:rsidRDefault="005D236B" w:rsidP="00E37AF7">
            <w:pPr>
              <w:rPr>
                <w:rFonts w:ascii="Lora" w:hAnsi="Lora" w:cs="Arial"/>
                <w:b/>
                <w:sz w:val="16"/>
                <w:szCs w:val="16"/>
              </w:rPr>
            </w:pPr>
          </w:p>
          <w:p w14:paraId="7DD6845E" w14:textId="77777777" w:rsidR="005D236B" w:rsidRPr="00C06B00" w:rsidRDefault="005D236B" w:rsidP="00E37AF7">
            <w:pPr>
              <w:rPr>
                <w:rFonts w:ascii="Lora" w:hAnsi="Lora" w:cs="Arial"/>
                <w:b/>
                <w:sz w:val="16"/>
                <w:szCs w:val="16"/>
              </w:rPr>
            </w:pPr>
            <w:r w:rsidRPr="00C06B00">
              <w:rPr>
                <w:rFonts w:ascii="Lora" w:hAnsi="Lora" w:cs="Arial"/>
                <w:b/>
                <w:sz w:val="16"/>
                <w:szCs w:val="16"/>
              </w:rPr>
              <w:t>5</w:t>
            </w:r>
          </w:p>
          <w:p w14:paraId="29A10781" w14:textId="77777777" w:rsidR="005D236B" w:rsidRPr="00C06B00" w:rsidRDefault="005D236B" w:rsidP="00E37AF7">
            <w:pPr>
              <w:rPr>
                <w:rFonts w:ascii="Lora" w:hAnsi="Lora" w:cs="Arial"/>
                <w:b/>
                <w:sz w:val="16"/>
                <w:szCs w:val="16"/>
              </w:rPr>
            </w:pPr>
            <w:r w:rsidRPr="00C06B00">
              <w:rPr>
                <w:rFonts w:ascii="Lora" w:hAnsi="Lora" w:cs="Arial"/>
                <w:b/>
                <w:sz w:val="16"/>
                <w:szCs w:val="16"/>
              </w:rPr>
              <w:t>5</w:t>
            </w:r>
          </w:p>
          <w:p w14:paraId="21A9B55C" w14:textId="77777777" w:rsidR="005D236B" w:rsidRPr="00C06B00" w:rsidRDefault="005D236B" w:rsidP="00E37AF7">
            <w:pPr>
              <w:rPr>
                <w:rFonts w:ascii="Lora" w:hAnsi="Lora" w:cs="Arial"/>
                <w:b/>
                <w:sz w:val="16"/>
                <w:szCs w:val="16"/>
              </w:rPr>
            </w:pPr>
            <w:r w:rsidRPr="00C06B00">
              <w:rPr>
                <w:rFonts w:ascii="Lora" w:hAnsi="Lora" w:cs="Arial"/>
                <w:b/>
                <w:sz w:val="16"/>
                <w:szCs w:val="16"/>
              </w:rPr>
              <w:t>5</w:t>
            </w:r>
          </w:p>
          <w:p w14:paraId="069F4791" w14:textId="77777777" w:rsidR="005D236B" w:rsidRPr="00C06B00" w:rsidRDefault="005D236B" w:rsidP="00E37AF7">
            <w:pPr>
              <w:rPr>
                <w:rFonts w:ascii="Lora" w:hAnsi="Lora" w:cs="Arial"/>
                <w:b/>
                <w:sz w:val="16"/>
                <w:szCs w:val="16"/>
              </w:rPr>
            </w:pPr>
            <w:r w:rsidRPr="00C06B00">
              <w:rPr>
                <w:rFonts w:ascii="Lora" w:hAnsi="Lora" w:cs="Arial"/>
                <w:b/>
                <w:sz w:val="16"/>
                <w:szCs w:val="16"/>
              </w:rPr>
              <w:t>5</w:t>
            </w:r>
          </w:p>
          <w:p w14:paraId="2789418C" w14:textId="77777777" w:rsidR="005D236B" w:rsidRPr="00C06B00" w:rsidRDefault="005D236B" w:rsidP="00E37AF7">
            <w:pPr>
              <w:rPr>
                <w:rFonts w:ascii="Lora" w:hAnsi="Lora" w:cs="Arial"/>
                <w:b/>
                <w:sz w:val="16"/>
                <w:szCs w:val="16"/>
              </w:rPr>
            </w:pPr>
          </w:p>
        </w:tc>
        <w:tc>
          <w:tcPr>
            <w:tcW w:w="426" w:type="dxa"/>
          </w:tcPr>
          <w:p w14:paraId="57A4505B" w14:textId="77777777" w:rsidR="005D236B" w:rsidRPr="00C06B00" w:rsidRDefault="005D236B" w:rsidP="00E37AF7">
            <w:pPr>
              <w:jc w:val="center"/>
              <w:rPr>
                <w:rFonts w:ascii="Lora" w:hAnsi="Lora" w:cs="Arial"/>
                <w:b/>
                <w:sz w:val="16"/>
                <w:szCs w:val="16"/>
              </w:rPr>
            </w:pPr>
          </w:p>
          <w:p w14:paraId="55AB8B40"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15</w:t>
            </w:r>
          </w:p>
          <w:p w14:paraId="3109E813"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15</w:t>
            </w:r>
          </w:p>
          <w:p w14:paraId="6418E1DD"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15</w:t>
            </w:r>
          </w:p>
          <w:p w14:paraId="299DC7A2" w14:textId="77777777" w:rsidR="005D236B" w:rsidRPr="00C06B00" w:rsidRDefault="005D236B" w:rsidP="00E37AF7">
            <w:pPr>
              <w:jc w:val="center"/>
              <w:rPr>
                <w:rFonts w:ascii="Lora" w:hAnsi="Lora" w:cs="Arial"/>
                <w:b/>
                <w:sz w:val="16"/>
                <w:szCs w:val="16"/>
              </w:rPr>
            </w:pPr>
            <w:r w:rsidRPr="00C06B00">
              <w:rPr>
                <w:rFonts w:ascii="Lora" w:hAnsi="Lora" w:cs="Arial"/>
                <w:b/>
                <w:sz w:val="16"/>
                <w:szCs w:val="16"/>
              </w:rPr>
              <w:t>15</w:t>
            </w:r>
          </w:p>
        </w:tc>
        <w:tc>
          <w:tcPr>
            <w:tcW w:w="7085" w:type="dxa"/>
            <w:tcBorders>
              <w:top w:val="nil"/>
            </w:tcBorders>
          </w:tcPr>
          <w:p w14:paraId="25005E5B" w14:textId="77777777" w:rsidR="005D236B" w:rsidRPr="00C06B00" w:rsidRDefault="005D236B" w:rsidP="00E37AF7">
            <w:pPr>
              <w:pStyle w:val="ListParagraph"/>
              <w:rPr>
                <w:rFonts w:ascii="Lora" w:hAnsi="Lora" w:cs="Arial"/>
                <w:sz w:val="16"/>
                <w:szCs w:val="16"/>
              </w:rPr>
            </w:pPr>
          </w:p>
          <w:p w14:paraId="1A308DFF" w14:textId="77777777" w:rsidR="005D236B" w:rsidRPr="00C06B00" w:rsidRDefault="005D236B">
            <w:pPr>
              <w:pStyle w:val="ListParagraph"/>
              <w:numPr>
                <w:ilvl w:val="0"/>
                <w:numId w:val="29"/>
              </w:numPr>
              <w:rPr>
                <w:rFonts w:ascii="Lora" w:hAnsi="Lora" w:cs="Arial"/>
                <w:sz w:val="16"/>
                <w:szCs w:val="16"/>
              </w:rPr>
            </w:pPr>
            <w:r>
              <w:rPr>
                <w:rFonts w:ascii="Lora" w:hAnsi="Lora" w:cs="Arial"/>
                <w:sz w:val="16"/>
                <w:szCs w:val="16"/>
              </w:rPr>
              <w:t xml:space="preserve">Harrogate Convention </w:t>
            </w:r>
            <w:r w:rsidRPr="00C06B00">
              <w:rPr>
                <w:rFonts w:ascii="Lora" w:hAnsi="Lora" w:cs="Arial"/>
                <w:sz w:val="16"/>
                <w:szCs w:val="16"/>
              </w:rPr>
              <w:t>C</w:t>
            </w:r>
            <w:r>
              <w:rPr>
                <w:rFonts w:ascii="Lora" w:hAnsi="Lora" w:cs="Arial"/>
                <w:sz w:val="16"/>
                <w:szCs w:val="16"/>
              </w:rPr>
              <w:t>entre</w:t>
            </w:r>
            <w:r w:rsidRPr="00C06B00">
              <w:rPr>
                <w:rFonts w:ascii="Lora" w:hAnsi="Lora" w:cs="Arial"/>
                <w:sz w:val="16"/>
                <w:szCs w:val="16"/>
              </w:rPr>
              <w:t xml:space="preserve"> has emergency evacuation procedures in place which are provided to the event organisers during the event planning process.</w:t>
            </w:r>
          </w:p>
          <w:p w14:paraId="53C4274F" w14:textId="77777777" w:rsidR="005D236B" w:rsidRPr="00C06B00" w:rsidRDefault="005D236B">
            <w:pPr>
              <w:pStyle w:val="ListParagraph"/>
              <w:numPr>
                <w:ilvl w:val="0"/>
                <w:numId w:val="29"/>
              </w:numPr>
              <w:rPr>
                <w:rFonts w:ascii="Lora" w:hAnsi="Lora" w:cs="Arial"/>
                <w:sz w:val="16"/>
                <w:szCs w:val="16"/>
              </w:rPr>
            </w:pPr>
            <w:r w:rsidRPr="00C06B00">
              <w:rPr>
                <w:rFonts w:ascii="Lora" w:hAnsi="Lora" w:cs="Arial"/>
                <w:sz w:val="16"/>
                <w:szCs w:val="16"/>
              </w:rPr>
              <w:t>All stewards are fully trained in the evacuation procedure to be able to assist customers for safe evacuation.</w:t>
            </w:r>
          </w:p>
          <w:p w14:paraId="2724D9F7" w14:textId="77777777" w:rsidR="005D236B" w:rsidRPr="00C06B00" w:rsidRDefault="005D236B">
            <w:pPr>
              <w:pStyle w:val="ListParagraph"/>
              <w:numPr>
                <w:ilvl w:val="0"/>
                <w:numId w:val="29"/>
              </w:numPr>
              <w:rPr>
                <w:rFonts w:ascii="Lora" w:hAnsi="Lora" w:cs="Arial"/>
                <w:sz w:val="16"/>
                <w:szCs w:val="16"/>
              </w:rPr>
            </w:pPr>
            <w:r w:rsidRPr="00C06B00">
              <w:rPr>
                <w:rFonts w:ascii="Lora" w:hAnsi="Lora" w:cs="Arial"/>
                <w:sz w:val="16"/>
                <w:szCs w:val="16"/>
              </w:rPr>
              <w:t>Tannoy facilities are set up so the public can be made aware if evacuation is required.</w:t>
            </w:r>
          </w:p>
          <w:p w14:paraId="4BCAB185" w14:textId="12814FC4" w:rsidR="005D236B" w:rsidRPr="00C06B00" w:rsidRDefault="005D236B">
            <w:pPr>
              <w:pStyle w:val="ListParagraph"/>
              <w:numPr>
                <w:ilvl w:val="0"/>
                <w:numId w:val="29"/>
              </w:numPr>
              <w:rPr>
                <w:rFonts w:ascii="Lora" w:hAnsi="Lora" w:cs="Arial"/>
                <w:sz w:val="16"/>
                <w:szCs w:val="16"/>
              </w:rPr>
            </w:pPr>
            <w:r w:rsidRPr="00C06B00">
              <w:rPr>
                <w:rFonts w:ascii="Lora" w:hAnsi="Lora" w:cs="Arial"/>
                <w:sz w:val="16"/>
                <w:szCs w:val="16"/>
              </w:rPr>
              <w:t xml:space="preserve">Multiple assembly points are in situ around site so that crowding does not occur in just one place.  The stewards </w:t>
            </w:r>
            <w:proofErr w:type="gramStart"/>
            <w:r w:rsidRPr="00C06B00">
              <w:rPr>
                <w:rFonts w:ascii="Lora" w:hAnsi="Lora" w:cs="Arial"/>
                <w:sz w:val="16"/>
                <w:szCs w:val="16"/>
              </w:rPr>
              <w:t>are able to</w:t>
            </w:r>
            <w:proofErr w:type="gramEnd"/>
            <w:r w:rsidRPr="00C06B00">
              <w:rPr>
                <w:rFonts w:ascii="Lora" w:hAnsi="Lora" w:cs="Arial"/>
                <w:sz w:val="16"/>
                <w:szCs w:val="16"/>
              </w:rPr>
              <w:t xml:space="preserve"> keep the public </w:t>
            </w:r>
            <w:r w:rsidR="00D635D8">
              <w:rPr>
                <w:rFonts w:ascii="Lora" w:hAnsi="Lora" w:cs="Arial"/>
                <w:sz w:val="16"/>
                <w:szCs w:val="16"/>
              </w:rPr>
              <w:t xml:space="preserve">regularly </w:t>
            </w:r>
            <w:r w:rsidRPr="00C06B00">
              <w:rPr>
                <w:rFonts w:ascii="Lora" w:hAnsi="Lora" w:cs="Arial"/>
                <w:sz w:val="16"/>
                <w:szCs w:val="16"/>
              </w:rPr>
              <w:t>updated at these assembl</w:t>
            </w:r>
            <w:r w:rsidR="00D635D8">
              <w:rPr>
                <w:rFonts w:ascii="Lora" w:hAnsi="Lora" w:cs="Arial"/>
                <w:sz w:val="16"/>
                <w:szCs w:val="16"/>
              </w:rPr>
              <w:t>y points</w:t>
            </w:r>
            <w:r w:rsidRPr="00C06B00">
              <w:rPr>
                <w:rFonts w:ascii="Lora" w:hAnsi="Lora" w:cs="Arial"/>
                <w:sz w:val="16"/>
                <w:szCs w:val="16"/>
              </w:rPr>
              <w:t>.</w:t>
            </w:r>
          </w:p>
          <w:p w14:paraId="4FB848B7" w14:textId="77777777" w:rsidR="005D236B" w:rsidRPr="00D94001" w:rsidRDefault="005D236B">
            <w:pPr>
              <w:pStyle w:val="ListParagraph"/>
              <w:numPr>
                <w:ilvl w:val="0"/>
                <w:numId w:val="29"/>
              </w:numPr>
              <w:rPr>
                <w:rFonts w:ascii="Lora" w:hAnsi="Lora" w:cs="Arial"/>
                <w:sz w:val="16"/>
                <w:szCs w:val="16"/>
              </w:rPr>
            </w:pPr>
            <w:r w:rsidRPr="00D94001">
              <w:rPr>
                <w:rFonts w:ascii="Lora" w:hAnsi="Lora" w:cs="Arial"/>
                <w:sz w:val="16"/>
                <w:szCs w:val="16"/>
              </w:rPr>
              <w:t>The evacuation procedure is regularly reviewed to ensure efficiency and</w:t>
            </w:r>
            <w:r w:rsidR="00D635D8" w:rsidRPr="00D94001">
              <w:rPr>
                <w:rFonts w:ascii="Lora" w:hAnsi="Lora" w:cs="Arial"/>
                <w:sz w:val="16"/>
                <w:szCs w:val="16"/>
              </w:rPr>
              <w:t xml:space="preserve"> regular</w:t>
            </w:r>
            <w:r w:rsidRPr="00D94001">
              <w:rPr>
                <w:rFonts w:ascii="Lora" w:hAnsi="Lora" w:cs="Arial"/>
                <w:sz w:val="16"/>
                <w:szCs w:val="16"/>
              </w:rPr>
              <w:t xml:space="preserve"> training is under</w:t>
            </w:r>
            <w:r w:rsidR="00D635D8" w:rsidRPr="00D94001">
              <w:rPr>
                <w:rFonts w:ascii="Lora" w:hAnsi="Lora" w:cs="Arial"/>
                <w:sz w:val="16"/>
                <w:szCs w:val="16"/>
              </w:rPr>
              <w:t>taken</w:t>
            </w:r>
            <w:r w:rsidRPr="00D94001">
              <w:rPr>
                <w:rFonts w:ascii="Lora" w:hAnsi="Lora" w:cs="Arial"/>
                <w:sz w:val="16"/>
                <w:szCs w:val="16"/>
              </w:rPr>
              <w:t xml:space="preserve"> with Harrogate Convention Centre staff and stewards.</w:t>
            </w:r>
          </w:p>
          <w:p w14:paraId="1D71C80F" w14:textId="3C19D4FC" w:rsidR="00D635D8" w:rsidRPr="00C06B00" w:rsidRDefault="122362B2">
            <w:pPr>
              <w:pStyle w:val="ListParagraph"/>
              <w:numPr>
                <w:ilvl w:val="0"/>
                <w:numId w:val="29"/>
              </w:numPr>
              <w:rPr>
                <w:rFonts w:ascii="Lora" w:hAnsi="Lora" w:cs="Arial"/>
                <w:sz w:val="16"/>
                <w:szCs w:val="16"/>
              </w:rPr>
            </w:pPr>
            <w:r w:rsidRPr="44AE6EE4">
              <w:rPr>
                <w:rFonts w:ascii="Lora" w:hAnsi="Lora" w:cs="Arial"/>
                <w:sz w:val="16"/>
                <w:szCs w:val="16"/>
              </w:rPr>
              <w:t>The contracted stewarding team receive a safety briefing at the start of each shift and periodically a safety walk takes place prior to event commencement.</w:t>
            </w:r>
          </w:p>
          <w:p w14:paraId="3A091E86" w14:textId="5C8E26E9" w:rsidR="00D635D8" w:rsidRPr="00C06B00" w:rsidRDefault="00D635D8" w:rsidP="44AE6EE4">
            <w:pPr>
              <w:rPr>
                <w:rFonts w:ascii="Lora" w:hAnsi="Lora" w:cs="Arial"/>
                <w:sz w:val="16"/>
                <w:szCs w:val="16"/>
              </w:rPr>
            </w:pPr>
          </w:p>
        </w:tc>
        <w:tc>
          <w:tcPr>
            <w:tcW w:w="567" w:type="dxa"/>
            <w:tcBorders>
              <w:top w:val="nil"/>
            </w:tcBorders>
          </w:tcPr>
          <w:p w14:paraId="0AE4C10A" w14:textId="77777777" w:rsidR="005D236B" w:rsidRPr="00C06B00" w:rsidRDefault="005D236B" w:rsidP="00E37AF7">
            <w:pPr>
              <w:rPr>
                <w:rFonts w:ascii="Lora" w:hAnsi="Lora" w:cs="Arial"/>
                <w:sz w:val="16"/>
                <w:szCs w:val="16"/>
              </w:rPr>
            </w:pPr>
          </w:p>
          <w:p w14:paraId="04CE659E"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7D1D0EB9"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5ECAD57A"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266C9658" w14:textId="77777777" w:rsidR="005D236B" w:rsidRPr="00C06B00" w:rsidRDefault="005D236B" w:rsidP="00E37AF7">
            <w:pPr>
              <w:rPr>
                <w:rFonts w:ascii="Lora" w:hAnsi="Lora" w:cs="Arial"/>
                <w:sz w:val="16"/>
                <w:szCs w:val="16"/>
              </w:rPr>
            </w:pPr>
            <w:r w:rsidRPr="00C06B00">
              <w:rPr>
                <w:rFonts w:ascii="Lora" w:hAnsi="Lora" w:cs="Arial"/>
                <w:sz w:val="16"/>
                <w:szCs w:val="16"/>
              </w:rPr>
              <w:t>0:50</w:t>
            </w:r>
          </w:p>
          <w:p w14:paraId="2ED06C76" w14:textId="77777777" w:rsidR="005D236B" w:rsidRPr="00C06B00" w:rsidRDefault="005D236B" w:rsidP="00E37AF7">
            <w:pPr>
              <w:rPr>
                <w:rFonts w:ascii="Lora" w:hAnsi="Lora" w:cs="Arial"/>
                <w:sz w:val="16"/>
                <w:szCs w:val="16"/>
              </w:rPr>
            </w:pPr>
          </w:p>
          <w:p w14:paraId="0CDDB114" w14:textId="77777777" w:rsidR="005D236B" w:rsidRPr="00C06B00" w:rsidRDefault="005D236B" w:rsidP="00E37AF7">
            <w:pPr>
              <w:rPr>
                <w:rFonts w:ascii="Lora" w:hAnsi="Lora" w:cs="Arial"/>
                <w:sz w:val="16"/>
                <w:szCs w:val="16"/>
              </w:rPr>
            </w:pPr>
          </w:p>
        </w:tc>
        <w:tc>
          <w:tcPr>
            <w:tcW w:w="968" w:type="dxa"/>
          </w:tcPr>
          <w:p w14:paraId="2FDF074F" w14:textId="77777777" w:rsidR="005D236B" w:rsidRPr="00C06B00" w:rsidRDefault="005D236B" w:rsidP="00E37AF7">
            <w:pPr>
              <w:jc w:val="center"/>
              <w:rPr>
                <w:rFonts w:ascii="Lora" w:hAnsi="Lora" w:cs="Arial"/>
                <w:b/>
                <w:color w:val="6666FF"/>
                <w:sz w:val="16"/>
                <w:szCs w:val="16"/>
              </w:rPr>
            </w:pPr>
          </w:p>
          <w:p w14:paraId="1A2840A3" w14:textId="77777777" w:rsidR="005D236B" w:rsidRPr="00C06B00" w:rsidRDefault="005D236B" w:rsidP="00E37AF7">
            <w:pPr>
              <w:rPr>
                <w:rFonts w:ascii="Lora" w:hAnsi="Lora" w:cs="Arial"/>
                <w:b/>
                <w:color w:val="E36C0A" w:themeColor="accent6" w:themeShade="BF"/>
                <w:sz w:val="16"/>
                <w:szCs w:val="16"/>
              </w:rPr>
            </w:pPr>
            <w:r w:rsidRPr="00C06B00">
              <w:rPr>
                <w:rFonts w:ascii="Lora" w:hAnsi="Lora" w:cs="Arial"/>
                <w:b/>
                <w:sz w:val="16"/>
                <w:szCs w:val="16"/>
              </w:rPr>
              <w:t>7.5:</w:t>
            </w:r>
            <w:r w:rsidRPr="00C06B00">
              <w:rPr>
                <w:rFonts w:ascii="Lora" w:hAnsi="Lora" w:cs="Arial"/>
                <w:b/>
                <w:color w:val="E36C0A" w:themeColor="accent6" w:themeShade="BF"/>
                <w:sz w:val="16"/>
                <w:szCs w:val="16"/>
              </w:rPr>
              <w:t>M</w:t>
            </w:r>
          </w:p>
          <w:p w14:paraId="15446603" w14:textId="77777777" w:rsidR="005D236B" w:rsidRPr="00C06B00" w:rsidRDefault="005D236B" w:rsidP="00E37AF7">
            <w:pPr>
              <w:rPr>
                <w:rFonts w:ascii="Lora" w:hAnsi="Lora" w:cs="Arial"/>
                <w:b/>
                <w:color w:val="E36C0A" w:themeColor="accent6" w:themeShade="BF"/>
                <w:sz w:val="16"/>
                <w:szCs w:val="16"/>
              </w:rPr>
            </w:pPr>
            <w:r w:rsidRPr="00C06B00">
              <w:rPr>
                <w:rFonts w:ascii="Lora" w:hAnsi="Lora" w:cs="Arial"/>
                <w:b/>
                <w:sz w:val="16"/>
                <w:szCs w:val="16"/>
              </w:rPr>
              <w:t>7.5:</w:t>
            </w:r>
            <w:r w:rsidRPr="00C06B00">
              <w:rPr>
                <w:rFonts w:ascii="Lora" w:hAnsi="Lora" w:cs="Arial"/>
                <w:b/>
                <w:color w:val="E36C0A" w:themeColor="accent6" w:themeShade="BF"/>
                <w:sz w:val="16"/>
                <w:szCs w:val="16"/>
              </w:rPr>
              <w:t>M</w:t>
            </w:r>
          </w:p>
          <w:p w14:paraId="7C0A4ECA" w14:textId="77777777" w:rsidR="005D236B" w:rsidRPr="00C06B00" w:rsidRDefault="005D236B" w:rsidP="00E37AF7">
            <w:pPr>
              <w:rPr>
                <w:rFonts w:ascii="Lora" w:hAnsi="Lora" w:cs="Arial"/>
                <w:b/>
                <w:color w:val="E36C0A" w:themeColor="accent6" w:themeShade="BF"/>
                <w:sz w:val="16"/>
                <w:szCs w:val="16"/>
              </w:rPr>
            </w:pPr>
            <w:r w:rsidRPr="00C06B00">
              <w:rPr>
                <w:rFonts w:ascii="Lora" w:hAnsi="Lora" w:cs="Arial"/>
                <w:b/>
                <w:sz w:val="16"/>
                <w:szCs w:val="16"/>
              </w:rPr>
              <w:t>7.5:</w:t>
            </w:r>
            <w:r w:rsidRPr="00C06B00">
              <w:rPr>
                <w:rFonts w:ascii="Lora" w:hAnsi="Lora" w:cs="Arial"/>
                <w:b/>
                <w:color w:val="E36C0A" w:themeColor="accent6" w:themeShade="BF"/>
                <w:sz w:val="16"/>
                <w:szCs w:val="16"/>
              </w:rPr>
              <w:t>M</w:t>
            </w:r>
          </w:p>
          <w:p w14:paraId="327D8316" w14:textId="77777777" w:rsidR="005D236B" w:rsidRPr="00C06B00" w:rsidRDefault="005D236B" w:rsidP="00E37AF7">
            <w:pPr>
              <w:rPr>
                <w:rFonts w:ascii="Lora" w:hAnsi="Lora" w:cs="Arial"/>
                <w:color w:val="6666FF"/>
                <w:sz w:val="16"/>
                <w:szCs w:val="16"/>
              </w:rPr>
            </w:pPr>
            <w:r w:rsidRPr="00C06B00">
              <w:rPr>
                <w:rFonts w:ascii="Lora" w:hAnsi="Lora" w:cs="Arial"/>
                <w:b/>
                <w:sz w:val="16"/>
                <w:szCs w:val="16"/>
              </w:rPr>
              <w:t>7.5:</w:t>
            </w:r>
            <w:r w:rsidRPr="00C06B00">
              <w:rPr>
                <w:rFonts w:ascii="Lora" w:hAnsi="Lora" w:cs="Arial"/>
                <w:b/>
                <w:color w:val="E36C0A" w:themeColor="accent6" w:themeShade="BF"/>
                <w:sz w:val="16"/>
                <w:szCs w:val="16"/>
              </w:rPr>
              <w:t>M</w:t>
            </w:r>
          </w:p>
        </w:tc>
      </w:tr>
    </w:tbl>
    <w:p w14:paraId="7CE247EA" w14:textId="5968C03C" w:rsidR="00D94001" w:rsidRDefault="00D94001">
      <w:pPr>
        <w:rPr>
          <w:rFonts w:asciiTheme="majorHAnsi" w:hAnsiTheme="majorHAnsi" w:cs="Arial"/>
          <w:b/>
          <w:color w:val="5A3ADE"/>
          <w:sz w:val="28"/>
          <w:szCs w:val="28"/>
        </w:rPr>
      </w:pPr>
    </w:p>
    <w:p w14:paraId="22A39DB5" w14:textId="77777777" w:rsidR="00D94001" w:rsidRDefault="00D94001">
      <w:pPr>
        <w:rPr>
          <w:rFonts w:asciiTheme="majorHAnsi" w:hAnsiTheme="majorHAnsi" w:cs="Arial"/>
          <w:b/>
          <w:color w:val="5A3ADE"/>
          <w:sz w:val="28"/>
          <w:szCs w:val="28"/>
        </w:rPr>
      </w:pPr>
      <w:r w:rsidRPr="44AE6EE4">
        <w:rPr>
          <w:rFonts w:asciiTheme="majorHAnsi" w:hAnsiTheme="majorHAnsi" w:cs="Arial"/>
          <w:b/>
          <w:bCs/>
          <w:color w:val="5A3ADE"/>
          <w:sz w:val="28"/>
          <w:szCs w:val="28"/>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5D236B" w:rsidRPr="006C204D" w14:paraId="7BDEC7B4" w14:textId="77777777" w:rsidTr="5AC66D89">
        <w:tc>
          <w:tcPr>
            <w:tcW w:w="7223" w:type="dxa"/>
            <w:gridSpan w:val="5"/>
            <w:tcBorders>
              <w:right w:val="nil"/>
            </w:tcBorders>
            <w:shd w:val="clear" w:color="auto" w:fill="EF961E"/>
          </w:tcPr>
          <w:p w14:paraId="4EFD00BE" w14:textId="77777777" w:rsidR="005D236B" w:rsidRPr="004F1846" w:rsidRDefault="005D236B" w:rsidP="00E37AF7">
            <w:pPr>
              <w:rPr>
                <w:rFonts w:ascii="Lora" w:hAnsi="Lora" w:cs="Arial"/>
                <w:b/>
                <w:color w:val="5A3ADE"/>
              </w:rPr>
            </w:pPr>
            <w:r w:rsidRPr="004F1846">
              <w:rPr>
                <w:rFonts w:ascii="Lora" w:hAnsi="Lora" w:cs="Arial"/>
                <w:b/>
                <w:color w:val="FFFFFF"/>
              </w:rPr>
              <w:lastRenderedPageBreak/>
              <w:t>Fire</w:t>
            </w:r>
          </w:p>
        </w:tc>
        <w:tc>
          <w:tcPr>
            <w:tcW w:w="7085" w:type="dxa"/>
            <w:tcBorders>
              <w:top w:val="nil"/>
              <w:left w:val="nil"/>
              <w:bottom w:val="nil"/>
              <w:right w:val="nil"/>
            </w:tcBorders>
            <w:shd w:val="clear" w:color="auto" w:fill="EF961E"/>
          </w:tcPr>
          <w:p w14:paraId="5B1260CC" w14:textId="77777777" w:rsidR="005D236B" w:rsidRPr="006C204D" w:rsidRDefault="005D236B"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2170B50F" w14:textId="1FB786D0" w:rsidR="005D236B" w:rsidRPr="006C204D" w:rsidRDefault="005D236B"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5D236B" w:rsidRPr="004F1846" w14:paraId="676A1EC0" w14:textId="77777777" w:rsidTr="5AC66D89">
        <w:tc>
          <w:tcPr>
            <w:tcW w:w="3822" w:type="dxa"/>
            <w:shd w:val="clear" w:color="auto" w:fill="EF961E"/>
          </w:tcPr>
          <w:p w14:paraId="2CA03AA1" w14:textId="77777777" w:rsidR="005D236B" w:rsidRPr="004F1846" w:rsidRDefault="005D236B"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19F5FE3E"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0D275C81"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3A147B62"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3ECE331F"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078C01E9"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2131EC5D"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13455F6A"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5D236B" w:rsidRPr="004F1846" w14:paraId="06578920" w14:textId="77777777" w:rsidTr="5AC66D89">
        <w:tc>
          <w:tcPr>
            <w:tcW w:w="3822" w:type="dxa"/>
          </w:tcPr>
          <w:p w14:paraId="6D2AA342" w14:textId="77777777" w:rsidR="005D236B" w:rsidRPr="004F1846" w:rsidRDefault="005D236B" w:rsidP="00E37AF7">
            <w:pPr>
              <w:rPr>
                <w:rFonts w:ascii="Lora" w:hAnsi="Lora" w:cs="Arial"/>
                <w:b/>
                <w:sz w:val="16"/>
                <w:szCs w:val="16"/>
              </w:rPr>
            </w:pPr>
          </w:p>
          <w:p w14:paraId="17C61051" w14:textId="77777777" w:rsidR="005D236B" w:rsidRPr="004F1846" w:rsidRDefault="005D236B" w:rsidP="00E37AF7">
            <w:pPr>
              <w:rPr>
                <w:rFonts w:ascii="Lora" w:hAnsi="Lora" w:cs="Arial"/>
                <w:b/>
                <w:sz w:val="16"/>
                <w:szCs w:val="16"/>
              </w:rPr>
            </w:pPr>
            <w:r w:rsidRPr="004F1846">
              <w:rPr>
                <w:rFonts w:ascii="Lora" w:hAnsi="Lora" w:cs="Arial"/>
                <w:b/>
                <w:sz w:val="16"/>
                <w:szCs w:val="16"/>
              </w:rPr>
              <w:t>Fire (caused from smoking, electrical fault, etc.) leading to:</w:t>
            </w:r>
          </w:p>
          <w:p w14:paraId="246CB849" w14:textId="77777777" w:rsidR="005D236B" w:rsidRPr="004F1846" w:rsidRDefault="005D236B" w:rsidP="5AC66D89">
            <w:pPr>
              <w:numPr>
                <w:ilvl w:val="0"/>
                <w:numId w:val="1"/>
              </w:numPr>
              <w:rPr>
                <w:rFonts w:ascii="Lora" w:hAnsi="Lora" w:cs="Arial"/>
                <w:sz w:val="18"/>
                <w:szCs w:val="18"/>
              </w:rPr>
            </w:pPr>
            <w:r w:rsidRPr="5AC66D89">
              <w:rPr>
                <w:rFonts w:ascii="Lora" w:hAnsi="Lora" w:cs="Arial"/>
                <w:sz w:val="16"/>
                <w:szCs w:val="16"/>
              </w:rPr>
              <w:t>Burns, smoke inhalation, injury, death, multiple deaths of individuals</w:t>
            </w:r>
          </w:p>
          <w:p w14:paraId="79E69F95" w14:textId="77777777" w:rsidR="005D236B" w:rsidRPr="004F1846" w:rsidRDefault="005D236B" w:rsidP="5AC66D89">
            <w:pPr>
              <w:numPr>
                <w:ilvl w:val="0"/>
                <w:numId w:val="1"/>
              </w:numPr>
              <w:rPr>
                <w:rFonts w:ascii="Lora" w:hAnsi="Lora" w:cs="Arial"/>
                <w:sz w:val="18"/>
                <w:szCs w:val="18"/>
              </w:rPr>
            </w:pPr>
            <w:r w:rsidRPr="5AC66D89">
              <w:rPr>
                <w:rFonts w:ascii="Lora" w:hAnsi="Lora" w:cs="Arial"/>
                <w:sz w:val="16"/>
                <w:szCs w:val="16"/>
              </w:rPr>
              <w:t>Damage to building &amp; equipment leading to loss of assets and severe effect on business.</w:t>
            </w:r>
          </w:p>
          <w:p w14:paraId="1F8519E2" w14:textId="77777777" w:rsidR="005D236B" w:rsidRPr="004F1846" w:rsidRDefault="005D236B" w:rsidP="00E37AF7">
            <w:pPr>
              <w:ind w:left="360"/>
              <w:rPr>
                <w:rFonts w:ascii="Lora" w:hAnsi="Lora" w:cs="Arial"/>
                <w:sz w:val="16"/>
                <w:szCs w:val="16"/>
              </w:rPr>
            </w:pPr>
          </w:p>
          <w:p w14:paraId="503EA53A" w14:textId="77777777" w:rsidR="005D236B" w:rsidRPr="004F1846" w:rsidRDefault="005D236B" w:rsidP="00E37AF7">
            <w:pPr>
              <w:rPr>
                <w:rFonts w:ascii="Lora" w:hAnsi="Lora" w:cs="Arial"/>
                <w:sz w:val="18"/>
              </w:rPr>
            </w:pPr>
            <w:r w:rsidRPr="004F1846">
              <w:rPr>
                <w:rFonts w:ascii="Lora" w:hAnsi="Lora" w:cs="Arial"/>
                <w:sz w:val="16"/>
                <w:szCs w:val="16"/>
              </w:rPr>
              <w:t>Fire can be caused by unsafe working practices and smoking and neglect of maintenance of fire equipment and systems and lack of procedures in place will impact the ability to control fire.</w:t>
            </w:r>
          </w:p>
        </w:tc>
        <w:tc>
          <w:tcPr>
            <w:tcW w:w="2408" w:type="dxa"/>
          </w:tcPr>
          <w:p w14:paraId="0E558FC5" w14:textId="77777777" w:rsidR="005D236B" w:rsidRPr="004F1846" w:rsidRDefault="005D236B" w:rsidP="00E37AF7">
            <w:pPr>
              <w:rPr>
                <w:rFonts w:ascii="Lora" w:hAnsi="Lora" w:cs="Arial"/>
                <w:b/>
                <w:sz w:val="16"/>
                <w:szCs w:val="16"/>
              </w:rPr>
            </w:pPr>
          </w:p>
          <w:p w14:paraId="0379290D" w14:textId="77777777" w:rsidR="005D236B" w:rsidRPr="004F1846" w:rsidRDefault="005D236B" w:rsidP="00E37AF7">
            <w:pPr>
              <w:rPr>
                <w:rFonts w:ascii="Lora" w:hAnsi="Lora" w:cs="Arial"/>
                <w:b/>
                <w:sz w:val="16"/>
                <w:szCs w:val="16"/>
              </w:rPr>
            </w:pPr>
          </w:p>
          <w:p w14:paraId="5A2878D7" w14:textId="77777777" w:rsidR="005D236B" w:rsidRPr="004F1846" w:rsidRDefault="005D236B">
            <w:pPr>
              <w:pStyle w:val="ListParagraph"/>
              <w:numPr>
                <w:ilvl w:val="0"/>
                <w:numId w:val="15"/>
              </w:numPr>
              <w:rPr>
                <w:rFonts w:ascii="Lora" w:hAnsi="Lora" w:cs="Arial"/>
                <w:b/>
                <w:sz w:val="16"/>
                <w:szCs w:val="16"/>
              </w:rPr>
            </w:pPr>
            <w:r w:rsidRPr="004F1846">
              <w:rPr>
                <w:rFonts w:ascii="Lora" w:hAnsi="Lora" w:cs="Arial"/>
                <w:b/>
                <w:sz w:val="16"/>
                <w:szCs w:val="16"/>
              </w:rPr>
              <w:t>Event Organisers</w:t>
            </w:r>
          </w:p>
          <w:p w14:paraId="5DB0B4E2" w14:textId="77777777" w:rsidR="005D236B" w:rsidRPr="004F1846" w:rsidRDefault="005D236B">
            <w:pPr>
              <w:pStyle w:val="ListParagraph"/>
              <w:numPr>
                <w:ilvl w:val="0"/>
                <w:numId w:val="15"/>
              </w:numPr>
              <w:rPr>
                <w:rFonts w:ascii="Lora" w:hAnsi="Lora" w:cs="Arial"/>
                <w:b/>
                <w:sz w:val="16"/>
                <w:szCs w:val="16"/>
              </w:rPr>
            </w:pPr>
            <w:r w:rsidRPr="004F1846">
              <w:rPr>
                <w:rFonts w:ascii="Lora" w:hAnsi="Lora" w:cs="Arial"/>
                <w:b/>
                <w:sz w:val="16"/>
                <w:szCs w:val="16"/>
              </w:rPr>
              <w:t>Venue Staff</w:t>
            </w:r>
          </w:p>
          <w:p w14:paraId="5F1827B4" w14:textId="77777777" w:rsidR="005D236B" w:rsidRPr="004F1846" w:rsidRDefault="005D236B">
            <w:pPr>
              <w:pStyle w:val="ListParagraph"/>
              <w:numPr>
                <w:ilvl w:val="0"/>
                <w:numId w:val="15"/>
              </w:numPr>
              <w:rPr>
                <w:rFonts w:ascii="Lora" w:hAnsi="Lora" w:cs="Arial"/>
                <w:b/>
                <w:sz w:val="16"/>
                <w:szCs w:val="16"/>
              </w:rPr>
            </w:pPr>
            <w:proofErr w:type="gramStart"/>
            <w:r w:rsidRPr="004F1846">
              <w:rPr>
                <w:rFonts w:ascii="Lora" w:hAnsi="Lora" w:cs="Arial"/>
                <w:b/>
                <w:sz w:val="16"/>
                <w:szCs w:val="16"/>
              </w:rPr>
              <w:t>Venue  Contractors</w:t>
            </w:r>
            <w:proofErr w:type="gramEnd"/>
          </w:p>
          <w:p w14:paraId="3CB809EB" w14:textId="77777777" w:rsidR="005D236B" w:rsidRPr="004F1846" w:rsidRDefault="005D236B">
            <w:pPr>
              <w:pStyle w:val="ListParagraph"/>
              <w:numPr>
                <w:ilvl w:val="0"/>
                <w:numId w:val="15"/>
              </w:numPr>
              <w:rPr>
                <w:rFonts w:ascii="Lora" w:hAnsi="Lora" w:cs="Arial"/>
                <w:b/>
                <w:sz w:val="16"/>
                <w:szCs w:val="16"/>
              </w:rPr>
            </w:pPr>
            <w:r w:rsidRPr="004F1846">
              <w:rPr>
                <w:rFonts w:ascii="Lora" w:hAnsi="Lora" w:cs="Arial"/>
                <w:b/>
                <w:sz w:val="16"/>
                <w:szCs w:val="16"/>
              </w:rPr>
              <w:t>Visitors</w:t>
            </w:r>
          </w:p>
        </w:tc>
        <w:tc>
          <w:tcPr>
            <w:tcW w:w="284" w:type="dxa"/>
          </w:tcPr>
          <w:p w14:paraId="7B615AED" w14:textId="77777777" w:rsidR="005D236B" w:rsidRPr="004F1846" w:rsidRDefault="005D236B" w:rsidP="00E37AF7">
            <w:pPr>
              <w:jc w:val="center"/>
              <w:rPr>
                <w:rFonts w:ascii="Lora" w:hAnsi="Lora" w:cs="Arial"/>
                <w:b/>
                <w:sz w:val="16"/>
                <w:szCs w:val="16"/>
              </w:rPr>
            </w:pPr>
          </w:p>
          <w:p w14:paraId="60EA3F24" w14:textId="77777777" w:rsidR="005D236B" w:rsidRPr="004F1846" w:rsidRDefault="005D236B" w:rsidP="00E37AF7">
            <w:pPr>
              <w:jc w:val="center"/>
              <w:rPr>
                <w:rFonts w:ascii="Lora" w:hAnsi="Lora" w:cs="Arial"/>
                <w:b/>
                <w:sz w:val="16"/>
                <w:szCs w:val="16"/>
              </w:rPr>
            </w:pPr>
          </w:p>
          <w:p w14:paraId="15852A76"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p w14:paraId="30BAB74D"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p w14:paraId="0616D4ED"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p w14:paraId="34F3344E"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3</w:t>
            </w:r>
          </w:p>
        </w:tc>
        <w:tc>
          <w:tcPr>
            <w:tcW w:w="283" w:type="dxa"/>
          </w:tcPr>
          <w:p w14:paraId="712A749E" w14:textId="77777777" w:rsidR="005D236B" w:rsidRPr="004F1846" w:rsidRDefault="005D236B" w:rsidP="00E37AF7">
            <w:pPr>
              <w:jc w:val="center"/>
              <w:rPr>
                <w:rFonts w:ascii="Lora" w:hAnsi="Lora" w:cs="Arial"/>
                <w:b/>
                <w:sz w:val="16"/>
                <w:szCs w:val="16"/>
              </w:rPr>
            </w:pPr>
          </w:p>
          <w:p w14:paraId="04C8BAE7" w14:textId="77777777" w:rsidR="005D236B" w:rsidRPr="004F1846" w:rsidRDefault="005D236B" w:rsidP="00E37AF7">
            <w:pPr>
              <w:jc w:val="center"/>
              <w:rPr>
                <w:rFonts w:ascii="Lora" w:hAnsi="Lora" w:cs="Arial"/>
                <w:b/>
                <w:sz w:val="16"/>
                <w:szCs w:val="16"/>
              </w:rPr>
            </w:pPr>
          </w:p>
          <w:p w14:paraId="23B6D9CE"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5</w:t>
            </w:r>
          </w:p>
          <w:p w14:paraId="38CE7BEB" w14:textId="77777777" w:rsidR="005D236B" w:rsidRPr="004F1846" w:rsidRDefault="005D236B" w:rsidP="00E37AF7">
            <w:pPr>
              <w:rPr>
                <w:rFonts w:ascii="Lora" w:hAnsi="Lora" w:cs="Arial"/>
                <w:b/>
                <w:sz w:val="16"/>
                <w:szCs w:val="16"/>
              </w:rPr>
            </w:pPr>
            <w:r w:rsidRPr="004F1846">
              <w:rPr>
                <w:rFonts w:ascii="Lora" w:hAnsi="Lora" w:cs="Arial"/>
                <w:b/>
                <w:sz w:val="16"/>
                <w:szCs w:val="16"/>
              </w:rPr>
              <w:t>5</w:t>
            </w:r>
          </w:p>
          <w:p w14:paraId="6474B62B" w14:textId="77777777" w:rsidR="005D236B" w:rsidRPr="004F1846" w:rsidRDefault="005D236B" w:rsidP="00E37AF7">
            <w:pPr>
              <w:rPr>
                <w:rFonts w:ascii="Lora" w:hAnsi="Lora" w:cs="Arial"/>
                <w:b/>
                <w:sz w:val="16"/>
                <w:szCs w:val="16"/>
              </w:rPr>
            </w:pPr>
            <w:r w:rsidRPr="004F1846">
              <w:rPr>
                <w:rFonts w:ascii="Lora" w:hAnsi="Lora" w:cs="Arial"/>
                <w:b/>
                <w:sz w:val="16"/>
                <w:szCs w:val="16"/>
              </w:rPr>
              <w:t>5</w:t>
            </w:r>
          </w:p>
          <w:p w14:paraId="6C7D7A9E" w14:textId="77777777" w:rsidR="005D236B" w:rsidRPr="004F1846" w:rsidRDefault="005D236B" w:rsidP="00E37AF7">
            <w:pPr>
              <w:rPr>
                <w:rFonts w:ascii="Lora" w:hAnsi="Lora" w:cs="Arial"/>
                <w:b/>
                <w:sz w:val="16"/>
                <w:szCs w:val="16"/>
              </w:rPr>
            </w:pPr>
            <w:r w:rsidRPr="004F1846">
              <w:rPr>
                <w:rFonts w:ascii="Lora" w:hAnsi="Lora" w:cs="Arial"/>
                <w:b/>
                <w:sz w:val="16"/>
                <w:szCs w:val="16"/>
              </w:rPr>
              <w:t>5</w:t>
            </w:r>
          </w:p>
        </w:tc>
        <w:tc>
          <w:tcPr>
            <w:tcW w:w="426" w:type="dxa"/>
          </w:tcPr>
          <w:p w14:paraId="24D5E7ED" w14:textId="77777777" w:rsidR="005D236B" w:rsidRPr="004F1846" w:rsidRDefault="005D236B" w:rsidP="00E37AF7">
            <w:pPr>
              <w:jc w:val="center"/>
              <w:rPr>
                <w:rFonts w:ascii="Lora" w:hAnsi="Lora" w:cs="Arial"/>
                <w:b/>
                <w:sz w:val="16"/>
                <w:szCs w:val="16"/>
              </w:rPr>
            </w:pPr>
          </w:p>
          <w:p w14:paraId="3D2F318F" w14:textId="77777777" w:rsidR="005D236B" w:rsidRPr="004F1846" w:rsidRDefault="005D236B" w:rsidP="00E37AF7">
            <w:pPr>
              <w:jc w:val="center"/>
              <w:rPr>
                <w:rFonts w:ascii="Lora" w:hAnsi="Lora" w:cs="Arial"/>
                <w:b/>
                <w:sz w:val="16"/>
                <w:szCs w:val="16"/>
              </w:rPr>
            </w:pPr>
          </w:p>
          <w:p w14:paraId="568D1935"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p w14:paraId="7E0CF36C"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p w14:paraId="51E36906"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p w14:paraId="1C40EF83"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15</w:t>
            </w:r>
          </w:p>
        </w:tc>
        <w:tc>
          <w:tcPr>
            <w:tcW w:w="7085" w:type="dxa"/>
            <w:tcBorders>
              <w:top w:val="nil"/>
              <w:right w:val="single" w:sz="4" w:space="0" w:color="auto"/>
            </w:tcBorders>
          </w:tcPr>
          <w:p w14:paraId="02313063" w14:textId="77777777" w:rsidR="005D236B" w:rsidRPr="004F1846" w:rsidRDefault="005D236B" w:rsidP="00E37AF7">
            <w:pPr>
              <w:ind w:left="360"/>
              <w:rPr>
                <w:rFonts w:ascii="Lora" w:hAnsi="Lora" w:cs="Arial"/>
                <w:sz w:val="16"/>
                <w:szCs w:val="16"/>
              </w:rPr>
            </w:pPr>
          </w:p>
          <w:p w14:paraId="3419F77E" w14:textId="77777777" w:rsidR="005D236B" w:rsidRPr="004F1846" w:rsidRDefault="005D236B" w:rsidP="00E37AF7">
            <w:pPr>
              <w:ind w:left="360"/>
              <w:rPr>
                <w:rFonts w:ascii="Lora" w:hAnsi="Lora" w:cs="Arial"/>
                <w:sz w:val="16"/>
                <w:szCs w:val="16"/>
              </w:rPr>
            </w:pPr>
          </w:p>
          <w:p w14:paraId="7F860E50" w14:textId="6289EC9C" w:rsidR="008A3741" w:rsidRPr="00D94001" w:rsidRDefault="00A608D6">
            <w:pPr>
              <w:pStyle w:val="ListParagraph"/>
              <w:numPr>
                <w:ilvl w:val="0"/>
                <w:numId w:val="16"/>
              </w:numPr>
              <w:rPr>
                <w:rFonts w:ascii="Lora" w:hAnsi="Lora" w:cs="Arial"/>
                <w:sz w:val="16"/>
                <w:szCs w:val="16"/>
              </w:rPr>
            </w:pPr>
            <w:r>
              <w:rPr>
                <w:rFonts w:ascii="Lora" w:hAnsi="Lora" w:cs="Arial"/>
                <w:sz w:val="16"/>
                <w:szCs w:val="16"/>
              </w:rPr>
              <w:t>NYC</w:t>
            </w:r>
            <w:r w:rsidR="008A3741" w:rsidRPr="00D94001">
              <w:rPr>
                <w:rFonts w:ascii="Lora" w:hAnsi="Lora" w:cs="Arial"/>
                <w:sz w:val="16"/>
                <w:szCs w:val="16"/>
              </w:rPr>
              <w:t xml:space="preserve"> prepare Fire Risk Assessments for the entire facility including halls, auditoria and plant rooms plus </w:t>
            </w:r>
            <w:proofErr w:type="gramStart"/>
            <w:r w:rsidR="008A3741" w:rsidRPr="00D94001">
              <w:rPr>
                <w:rFonts w:ascii="Lora" w:hAnsi="Lora" w:cs="Arial"/>
                <w:sz w:val="16"/>
                <w:szCs w:val="16"/>
              </w:rPr>
              <w:t>none specific</w:t>
            </w:r>
            <w:proofErr w:type="gramEnd"/>
            <w:r w:rsidR="008A3741" w:rsidRPr="00D94001">
              <w:rPr>
                <w:rFonts w:ascii="Lora" w:hAnsi="Lora" w:cs="Arial"/>
                <w:sz w:val="16"/>
                <w:szCs w:val="16"/>
              </w:rPr>
              <w:t xml:space="preserve"> public spaces.</w:t>
            </w:r>
          </w:p>
          <w:p w14:paraId="2B6C7579" w14:textId="781FA9A8" w:rsidR="008A3741" w:rsidRPr="00D94001" w:rsidRDefault="008A3741">
            <w:pPr>
              <w:pStyle w:val="ListParagraph"/>
              <w:numPr>
                <w:ilvl w:val="0"/>
                <w:numId w:val="16"/>
              </w:numPr>
              <w:rPr>
                <w:rFonts w:ascii="Lora" w:hAnsi="Lora" w:cs="Arial"/>
                <w:sz w:val="16"/>
                <w:szCs w:val="16"/>
              </w:rPr>
            </w:pPr>
            <w:r w:rsidRPr="00D94001">
              <w:rPr>
                <w:rFonts w:ascii="Lora" w:hAnsi="Lora" w:cs="Arial"/>
                <w:sz w:val="16"/>
                <w:szCs w:val="16"/>
              </w:rPr>
              <w:t>All hirers must provide an event specific Risk Assessment, that must include</w:t>
            </w:r>
            <w:r w:rsidR="00F16EB7" w:rsidRPr="00D94001">
              <w:rPr>
                <w:rFonts w:ascii="Lora" w:hAnsi="Lora" w:cs="Arial"/>
                <w:sz w:val="16"/>
                <w:szCs w:val="16"/>
              </w:rPr>
              <w:t xml:space="preserve"> Fire actions.</w:t>
            </w:r>
          </w:p>
          <w:p w14:paraId="63387916" w14:textId="0149992D" w:rsidR="005D236B" w:rsidRPr="00D94001" w:rsidRDefault="005D236B">
            <w:pPr>
              <w:pStyle w:val="ListParagraph"/>
              <w:numPr>
                <w:ilvl w:val="0"/>
                <w:numId w:val="16"/>
              </w:numPr>
              <w:rPr>
                <w:rFonts w:ascii="Lora" w:hAnsi="Lora" w:cs="Arial"/>
                <w:sz w:val="16"/>
                <w:szCs w:val="16"/>
              </w:rPr>
            </w:pPr>
            <w:r w:rsidRPr="00D94001">
              <w:rPr>
                <w:rFonts w:ascii="Lora" w:hAnsi="Lora" w:cs="Arial"/>
                <w:sz w:val="16"/>
                <w:szCs w:val="16"/>
              </w:rPr>
              <w:t>Regime in place for routine inspection, maintenance and testing in place for the automatic fire detection and sprinkler systems.</w:t>
            </w:r>
          </w:p>
          <w:p w14:paraId="088A2972" w14:textId="77777777" w:rsidR="005D236B" w:rsidRPr="00D94001" w:rsidRDefault="005D236B">
            <w:pPr>
              <w:pStyle w:val="ListParagraph"/>
              <w:numPr>
                <w:ilvl w:val="0"/>
                <w:numId w:val="16"/>
              </w:numPr>
              <w:rPr>
                <w:rFonts w:ascii="Lora" w:hAnsi="Lora" w:cs="Arial"/>
                <w:sz w:val="16"/>
                <w:szCs w:val="16"/>
              </w:rPr>
            </w:pPr>
            <w:r w:rsidRPr="00D94001">
              <w:rPr>
                <w:rFonts w:ascii="Lora" w:hAnsi="Lora" w:cs="Arial"/>
                <w:sz w:val="16"/>
                <w:szCs w:val="16"/>
              </w:rPr>
              <w:t>Venue staff to be trained in fire safety and to be vigilant of fire safety hazards across site, such as obstructed fire exits.</w:t>
            </w:r>
          </w:p>
          <w:p w14:paraId="3764B5D5" w14:textId="62CF17B6" w:rsidR="005D236B" w:rsidRPr="00D94001" w:rsidRDefault="005D236B">
            <w:pPr>
              <w:pStyle w:val="ListParagraph"/>
              <w:numPr>
                <w:ilvl w:val="0"/>
                <w:numId w:val="16"/>
              </w:numPr>
              <w:rPr>
                <w:rFonts w:ascii="Lora" w:hAnsi="Lora" w:cs="Arial"/>
                <w:sz w:val="16"/>
                <w:szCs w:val="16"/>
              </w:rPr>
            </w:pPr>
            <w:proofErr w:type="spellStart"/>
            <w:r w:rsidRPr="00D94001">
              <w:rPr>
                <w:rFonts w:ascii="Lora" w:hAnsi="Lora" w:cs="Arial"/>
                <w:sz w:val="16"/>
                <w:szCs w:val="16"/>
              </w:rPr>
              <w:t>Fire fighting</w:t>
            </w:r>
            <w:proofErr w:type="spellEnd"/>
            <w:r w:rsidRPr="00D94001">
              <w:rPr>
                <w:rFonts w:ascii="Lora" w:hAnsi="Lora" w:cs="Arial"/>
                <w:sz w:val="16"/>
                <w:szCs w:val="16"/>
              </w:rPr>
              <w:t xml:space="preserve"> equipment to be clearly visible, inspected and tested </w:t>
            </w:r>
            <w:r w:rsidR="00D635D8" w:rsidRPr="00D94001">
              <w:rPr>
                <w:rFonts w:ascii="Lora" w:hAnsi="Lora" w:cs="Arial"/>
                <w:sz w:val="16"/>
                <w:szCs w:val="16"/>
              </w:rPr>
              <w:t xml:space="preserve">at least annually as a part of the compliance </w:t>
            </w:r>
            <w:r w:rsidR="0066563E" w:rsidRPr="00D94001">
              <w:rPr>
                <w:rFonts w:ascii="Lora" w:hAnsi="Lora" w:cs="Arial"/>
                <w:sz w:val="16"/>
                <w:szCs w:val="16"/>
              </w:rPr>
              <w:t>regime</w:t>
            </w:r>
            <w:r w:rsidR="00D635D8" w:rsidRPr="00D94001">
              <w:rPr>
                <w:rFonts w:ascii="Lora" w:hAnsi="Lora" w:cs="Arial"/>
                <w:sz w:val="16"/>
                <w:szCs w:val="16"/>
              </w:rPr>
              <w:t>.</w:t>
            </w:r>
          </w:p>
          <w:p w14:paraId="1A50D46A" w14:textId="77777777" w:rsidR="00D635D8" w:rsidRDefault="005D236B">
            <w:pPr>
              <w:pStyle w:val="ListParagraph"/>
              <w:numPr>
                <w:ilvl w:val="0"/>
                <w:numId w:val="16"/>
              </w:numPr>
              <w:rPr>
                <w:rFonts w:ascii="Lora" w:hAnsi="Lora" w:cs="Arial"/>
                <w:sz w:val="16"/>
                <w:szCs w:val="16"/>
              </w:rPr>
            </w:pPr>
            <w:r w:rsidRPr="00D94001">
              <w:rPr>
                <w:rFonts w:ascii="Lora" w:hAnsi="Lora" w:cs="Arial"/>
                <w:sz w:val="16"/>
                <w:szCs w:val="16"/>
              </w:rPr>
              <w:t>Fire Marshalls to undertake fire checks</w:t>
            </w:r>
            <w:r>
              <w:rPr>
                <w:rFonts w:ascii="Lora" w:hAnsi="Lora" w:cs="Arial"/>
                <w:sz w:val="16"/>
                <w:szCs w:val="16"/>
              </w:rPr>
              <w:t xml:space="preserve"> on event days.  </w:t>
            </w:r>
          </w:p>
          <w:p w14:paraId="2DA087CB" w14:textId="51D6037E" w:rsidR="005D236B" w:rsidRPr="004F1846" w:rsidRDefault="005D236B">
            <w:pPr>
              <w:pStyle w:val="ListParagraph"/>
              <w:numPr>
                <w:ilvl w:val="0"/>
                <w:numId w:val="16"/>
              </w:numPr>
              <w:rPr>
                <w:rFonts w:ascii="Lora" w:hAnsi="Lora" w:cs="Arial"/>
                <w:sz w:val="16"/>
                <w:szCs w:val="16"/>
              </w:rPr>
            </w:pPr>
            <w:r>
              <w:rPr>
                <w:rFonts w:ascii="Lora" w:hAnsi="Lora" w:cs="Arial"/>
                <w:sz w:val="16"/>
                <w:szCs w:val="16"/>
              </w:rPr>
              <w:t xml:space="preserve">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Security Officers undertake fire checks outside event times.  Hazards to be rectified with immediate effect.</w:t>
            </w:r>
          </w:p>
          <w:p w14:paraId="0286414E"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Public Address system is maintained and tested.</w:t>
            </w:r>
          </w:p>
          <w:p w14:paraId="7383F68B"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Smoking is only permitted in the smoking shelters provided.</w:t>
            </w:r>
          </w:p>
          <w:p w14:paraId="28962EF5"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Fire Marshalls in situ on event days in accordance with the staffing matrix and are responsible for identifying fire hazards.</w:t>
            </w:r>
          </w:p>
          <w:p w14:paraId="24942C2C" w14:textId="77777777" w:rsidR="005D236B" w:rsidRPr="004F1846" w:rsidRDefault="005D236B">
            <w:pPr>
              <w:pStyle w:val="ListParagraph"/>
              <w:numPr>
                <w:ilvl w:val="0"/>
                <w:numId w:val="16"/>
              </w:numPr>
              <w:rPr>
                <w:rFonts w:ascii="Lora" w:hAnsi="Lora" w:cs="Arial"/>
                <w:sz w:val="16"/>
                <w:szCs w:val="16"/>
              </w:rPr>
            </w:pPr>
            <w:r w:rsidRPr="004F1846">
              <w:rPr>
                <w:rFonts w:ascii="Lora" w:hAnsi="Lora" w:cs="Arial"/>
                <w:sz w:val="16"/>
                <w:szCs w:val="16"/>
              </w:rPr>
              <w:t>Rigorous waste management procedures in place including regular checks and empties of skips and bins.  Skips and bins all placed away from exterior walls to prevent further risk.  During event build up and breakdowns, cleaning teams patrol the halls clearing waste on a continuous cycle.</w:t>
            </w:r>
          </w:p>
          <w:p w14:paraId="636F4C2E" w14:textId="77777777" w:rsidR="005D236B" w:rsidRPr="004F1846" w:rsidRDefault="005D236B" w:rsidP="00E37AF7">
            <w:pPr>
              <w:ind w:left="360"/>
              <w:rPr>
                <w:rFonts w:ascii="Lora" w:hAnsi="Lora" w:cs="Arial"/>
                <w:sz w:val="16"/>
                <w:szCs w:val="16"/>
              </w:rPr>
            </w:pPr>
          </w:p>
        </w:tc>
        <w:tc>
          <w:tcPr>
            <w:tcW w:w="567" w:type="dxa"/>
            <w:tcBorders>
              <w:top w:val="nil"/>
              <w:left w:val="single" w:sz="4" w:space="0" w:color="auto"/>
            </w:tcBorders>
          </w:tcPr>
          <w:p w14:paraId="3FCA6364" w14:textId="77777777" w:rsidR="005D236B" w:rsidRPr="004F1846" w:rsidRDefault="005D236B" w:rsidP="00E37AF7">
            <w:pPr>
              <w:jc w:val="center"/>
              <w:rPr>
                <w:rFonts w:ascii="Lora" w:hAnsi="Lora" w:cs="Arial"/>
                <w:b/>
                <w:sz w:val="16"/>
                <w:szCs w:val="16"/>
              </w:rPr>
            </w:pPr>
          </w:p>
          <w:p w14:paraId="5253D5A2" w14:textId="77777777" w:rsidR="005D236B" w:rsidRPr="004F1846" w:rsidRDefault="005D236B" w:rsidP="00E37AF7">
            <w:pPr>
              <w:jc w:val="center"/>
              <w:rPr>
                <w:rFonts w:ascii="Lora" w:hAnsi="Lora" w:cs="Arial"/>
                <w:b/>
                <w:color w:val="562AE6"/>
                <w:sz w:val="16"/>
                <w:szCs w:val="16"/>
              </w:rPr>
            </w:pPr>
          </w:p>
          <w:p w14:paraId="75378DAD"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0.50</w:t>
            </w:r>
          </w:p>
          <w:p w14:paraId="6F432047"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0.50</w:t>
            </w:r>
          </w:p>
          <w:p w14:paraId="7D3A3C80" w14:textId="77777777" w:rsidR="005D236B" w:rsidRPr="004F1846" w:rsidRDefault="005D236B" w:rsidP="00E37AF7">
            <w:pPr>
              <w:rPr>
                <w:rFonts w:ascii="Lora" w:hAnsi="Lora" w:cs="Arial"/>
                <w:b/>
                <w:sz w:val="16"/>
                <w:szCs w:val="16"/>
              </w:rPr>
            </w:pPr>
            <w:r w:rsidRPr="004F1846">
              <w:rPr>
                <w:rFonts w:ascii="Lora" w:hAnsi="Lora" w:cs="Arial"/>
                <w:b/>
                <w:sz w:val="16"/>
                <w:szCs w:val="16"/>
              </w:rPr>
              <w:t>0.50</w:t>
            </w:r>
          </w:p>
          <w:p w14:paraId="3E2FEC51" w14:textId="77777777" w:rsidR="005D236B" w:rsidRPr="004F1846" w:rsidRDefault="005D236B" w:rsidP="00E37AF7">
            <w:pPr>
              <w:jc w:val="center"/>
              <w:rPr>
                <w:rFonts w:ascii="Lora" w:hAnsi="Lora" w:cs="Arial"/>
                <w:b/>
                <w:color w:val="8C36FC"/>
                <w:sz w:val="16"/>
                <w:szCs w:val="16"/>
              </w:rPr>
            </w:pPr>
          </w:p>
          <w:p w14:paraId="4F89B5F8" w14:textId="77777777" w:rsidR="005D236B" w:rsidRPr="004F1846" w:rsidRDefault="005D236B" w:rsidP="00E37AF7">
            <w:pPr>
              <w:rPr>
                <w:rFonts w:ascii="Lora" w:hAnsi="Lora" w:cs="Arial"/>
                <w:sz w:val="16"/>
                <w:szCs w:val="16"/>
              </w:rPr>
            </w:pPr>
          </w:p>
        </w:tc>
        <w:tc>
          <w:tcPr>
            <w:tcW w:w="968" w:type="dxa"/>
          </w:tcPr>
          <w:p w14:paraId="7116BD10" w14:textId="77777777" w:rsidR="005D236B" w:rsidRPr="004F1846" w:rsidRDefault="005D236B" w:rsidP="00E37AF7">
            <w:pPr>
              <w:jc w:val="center"/>
              <w:rPr>
                <w:rFonts w:ascii="Lora" w:hAnsi="Lora" w:cs="Arial"/>
                <w:b/>
                <w:color w:val="F79646"/>
                <w:sz w:val="16"/>
                <w:szCs w:val="16"/>
              </w:rPr>
            </w:pPr>
          </w:p>
          <w:p w14:paraId="10600414" w14:textId="77777777" w:rsidR="005D236B" w:rsidRPr="004F1846" w:rsidRDefault="005D236B" w:rsidP="00E37AF7">
            <w:pPr>
              <w:jc w:val="center"/>
              <w:rPr>
                <w:rFonts w:ascii="Lora" w:hAnsi="Lora" w:cs="Arial"/>
                <w:b/>
                <w:color w:val="008000"/>
                <w:sz w:val="16"/>
                <w:szCs w:val="16"/>
              </w:rPr>
            </w:pPr>
          </w:p>
          <w:p w14:paraId="4E893115" w14:textId="77777777" w:rsidR="005D236B" w:rsidRPr="004F1846" w:rsidRDefault="005D236B" w:rsidP="00E37AF7">
            <w:pPr>
              <w:jc w:val="center"/>
              <w:rPr>
                <w:rFonts w:ascii="Lora" w:hAnsi="Lora" w:cs="Arial"/>
                <w:b/>
                <w:color w:val="008000"/>
                <w:sz w:val="16"/>
                <w:szCs w:val="16"/>
              </w:rPr>
            </w:pPr>
            <w:r w:rsidRPr="004F1846">
              <w:rPr>
                <w:rFonts w:ascii="Lora" w:hAnsi="Lora" w:cs="Arial"/>
                <w:b/>
                <w:sz w:val="16"/>
                <w:szCs w:val="16"/>
              </w:rPr>
              <w:t>7.5</w:t>
            </w:r>
            <w:r w:rsidRPr="004F1846">
              <w:rPr>
                <w:rFonts w:ascii="Lora" w:hAnsi="Lora" w:cs="Arial"/>
                <w:b/>
                <w:color w:val="E36C0A" w:themeColor="accent6" w:themeShade="BF"/>
                <w:sz w:val="16"/>
                <w:szCs w:val="16"/>
              </w:rPr>
              <w:t xml:space="preserve"> M</w:t>
            </w:r>
          </w:p>
          <w:p w14:paraId="002CC6DA" w14:textId="77777777" w:rsidR="005D236B" w:rsidRPr="004F1846" w:rsidRDefault="005D236B" w:rsidP="00E37AF7">
            <w:pPr>
              <w:jc w:val="center"/>
              <w:rPr>
                <w:rFonts w:ascii="Lora" w:hAnsi="Lora" w:cs="Arial"/>
                <w:b/>
                <w:color w:val="FF6600"/>
                <w:sz w:val="16"/>
                <w:szCs w:val="16"/>
              </w:rPr>
            </w:pPr>
            <w:r w:rsidRPr="004F1846">
              <w:rPr>
                <w:rFonts w:ascii="Lora" w:hAnsi="Lora" w:cs="Arial"/>
                <w:b/>
                <w:sz w:val="16"/>
                <w:szCs w:val="16"/>
              </w:rPr>
              <w:t>7.5</w:t>
            </w:r>
            <w:r w:rsidRPr="004F1846">
              <w:rPr>
                <w:rFonts w:ascii="Lora" w:hAnsi="Lora" w:cs="Arial"/>
                <w:b/>
                <w:color w:val="FF6600"/>
                <w:sz w:val="16"/>
                <w:szCs w:val="16"/>
              </w:rPr>
              <w:t xml:space="preserve"> M</w:t>
            </w:r>
          </w:p>
          <w:p w14:paraId="50D552F7" w14:textId="77777777" w:rsidR="005D236B" w:rsidRPr="004F1846" w:rsidRDefault="005D236B" w:rsidP="00E37AF7">
            <w:pPr>
              <w:jc w:val="center"/>
              <w:rPr>
                <w:rFonts w:ascii="Lora" w:hAnsi="Lora" w:cs="Arial"/>
                <w:b/>
                <w:color w:val="FF6600"/>
                <w:sz w:val="16"/>
                <w:szCs w:val="16"/>
              </w:rPr>
            </w:pPr>
            <w:r w:rsidRPr="004F1846">
              <w:rPr>
                <w:rFonts w:ascii="Lora" w:hAnsi="Lora" w:cs="Arial"/>
                <w:b/>
                <w:sz w:val="16"/>
                <w:szCs w:val="16"/>
              </w:rPr>
              <w:t>7.5</w:t>
            </w:r>
            <w:r w:rsidRPr="004F1846">
              <w:rPr>
                <w:rFonts w:ascii="Lora" w:hAnsi="Lora" w:cs="Arial"/>
                <w:b/>
                <w:color w:val="FF6600"/>
                <w:sz w:val="16"/>
                <w:szCs w:val="16"/>
              </w:rPr>
              <w:t xml:space="preserve"> M</w:t>
            </w:r>
          </w:p>
          <w:p w14:paraId="22DCA94C" w14:textId="77777777" w:rsidR="005D236B" w:rsidRPr="004F1846" w:rsidRDefault="005D236B" w:rsidP="00E37AF7">
            <w:pPr>
              <w:jc w:val="center"/>
              <w:rPr>
                <w:rFonts w:ascii="Lora" w:hAnsi="Lora" w:cs="Arial"/>
                <w:b/>
                <w:color w:val="6666FF"/>
                <w:sz w:val="16"/>
                <w:szCs w:val="16"/>
              </w:rPr>
            </w:pPr>
          </w:p>
        </w:tc>
      </w:tr>
    </w:tbl>
    <w:p w14:paraId="5D67311F" w14:textId="1305EF3F" w:rsidR="005D236B" w:rsidRDefault="005D236B">
      <w:pPr>
        <w:rPr>
          <w:rFonts w:asciiTheme="majorHAnsi" w:hAnsiTheme="majorHAnsi" w:cs="Arial"/>
          <w:b/>
          <w:color w:val="5A3ADE"/>
          <w:sz w:val="28"/>
          <w:szCs w:val="28"/>
        </w:rPr>
      </w:pPr>
    </w:p>
    <w:p w14:paraId="60AF9466" w14:textId="1CDF73D3" w:rsidR="005D236B" w:rsidRDefault="00D94001">
      <w:pPr>
        <w:rPr>
          <w:rFonts w:asciiTheme="majorHAnsi" w:hAnsiTheme="majorHAnsi" w:cs="Arial"/>
          <w:b/>
          <w:color w:val="5A3ADE"/>
          <w:sz w:val="28"/>
          <w:szCs w:val="28"/>
        </w:rPr>
      </w:pPr>
      <w:r w:rsidRPr="44AE6EE4">
        <w:rPr>
          <w:rFonts w:asciiTheme="majorHAnsi" w:hAnsiTheme="majorHAnsi" w:cs="Arial"/>
          <w:b/>
          <w:bCs/>
          <w:color w:val="5A3ADE"/>
          <w:sz w:val="28"/>
          <w:szCs w:val="28"/>
        </w:rPr>
        <w:br w:type="page"/>
      </w:r>
    </w:p>
    <w:tbl>
      <w:tblPr>
        <w:tblW w:w="15843" w:type="dxa"/>
        <w:tblLayout w:type="fixed"/>
        <w:tblLook w:val="04A0" w:firstRow="1" w:lastRow="0" w:firstColumn="1" w:lastColumn="0" w:noHBand="0" w:noVBand="1"/>
      </w:tblPr>
      <w:tblGrid>
        <w:gridCol w:w="3822"/>
        <w:gridCol w:w="2408"/>
        <w:gridCol w:w="284"/>
        <w:gridCol w:w="283"/>
        <w:gridCol w:w="426"/>
        <w:gridCol w:w="7085"/>
        <w:gridCol w:w="567"/>
        <w:gridCol w:w="968"/>
      </w:tblGrid>
      <w:tr w:rsidR="005D236B" w:rsidRPr="006C204D" w14:paraId="12C508AB" w14:textId="77777777" w:rsidTr="5AC66D89">
        <w:tc>
          <w:tcPr>
            <w:tcW w:w="7223" w:type="dxa"/>
            <w:gridSpan w:val="5"/>
            <w:tcBorders>
              <w:right w:val="nil"/>
            </w:tcBorders>
            <w:shd w:val="clear" w:color="auto" w:fill="EF961E"/>
          </w:tcPr>
          <w:p w14:paraId="75813D0E" w14:textId="77777777" w:rsidR="005D236B" w:rsidRPr="004F1846" w:rsidRDefault="005D236B" w:rsidP="00E37AF7">
            <w:pPr>
              <w:rPr>
                <w:rFonts w:ascii="Lora" w:hAnsi="Lora" w:cs="Arial"/>
                <w:b/>
                <w:color w:val="FFFFFF" w:themeColor="background1"/>
              </w:rPr>
            </w:pPr>
            <w:r w:rsidRPr="004F1846">
              <w:rPr>
                <w:rFonts w:ascii="Lora" w:hAnsi="Lora" w:cs="Arial"/>
                <w:b/>
                <w:color w:val="FFFFFF" w:themeColor="background1"/>
              </w:rPr>
              <w:lastRenderedPageBreak/>
              <w:t>Power Failure</w:t>
            </w:r>
          </w:p>
        </w:tc>
        <w:tc>
          <w:tcPr>
            <w:tcW w:w="7085" w:type="dxa"/>
            <w:tcBorders>
              <w:top w:val="nil"/>
              <w:left w:val="nil"/>
              <w:bottom w:val="nil"/>
              <w:right w:val="nil"/>
            </w:tcBorders>
            <w:shd w:val="clear" w:color="auto" w:fill="EF961E"/>
          </w:tcPr>
          <w:p w14:paraId="7A102B48" w14:textId="77777777" w:rsidR="005D236B" w:rsidRPr="006C204D" w:rsidRDefault="005D236B"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564E3E9E" w14:textId="1C32DA87" w:rsidR="005D236B" w:rsidRPr="006C204D" w:rsidRDefault="005D236B"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5D236B" w:rsidRPr="004F1846" w14:paraId="61314A76" w14:textId="77777777" w:rsidTr="5AC66D89">
        <w:tc>
          <w:tcPr>
            <w:tcW w:w="3822" w:type="dxa"/>
            <w:shd w:val="clear" w:color="auto" w:fill="EF961E"/>
          </w:tcPr>
          <w:p w14:paraId="2BEA56B9" w14:textId="77777777" w:rsidR="005D236B" w:rsidRPr="004F1846" w:rsidRDefault="005D236B"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580DBF70"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2276096D"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255456FE"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2F9A1130"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449219C8"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33F3E21A" w14:textId="77777777" w:rsidR="005D236B" w:rsidRPr="004F1846" w:rsidRDefault="005D236B"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2E35CE1F" w14:textId="77777777" w:rsidR="005D236B" w:rsidRPr="004F1846" w:rsidRDefault="005D236B"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5D236B" w:rsidRPr="004F1846" w14:paraId="0387FD1D" w14:textId="77777777" w:rsidTr="00695EAF">
        <w:tblPrEx>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PrEx>
        <w:tc>
          <w:tcPr>
            <w:tcW w:w="3822" w:type="dxa"/>
            <w:tcBorders>
              <w:bottom w:val="single" w:sz="4" w:space="0" w:color="EF961E"/>
            </w:tcBorders>
          </w:tcPr>
          <w:p w14:paraId="3B026A7B" w14:textId="77777777" w:rsidR="005D236B" w:rsidRDefault="005D236B" w:rsidP="00E37AF7">
            <w:pPr>
              <w:rPr>
                <w:rFonts w:ascii="Lora" w:hAnsi="Lora" w:cs="Arial"/>
                <w:sz w:val="16"/>
                <w:szCs w:val="18"/>
              </w:rPr>
            </w:pPr>
          </w:p>
          <w:p w14:paraId="66BBD3D0" w14:textId="77777777" w:rsidR="005D236B" w:rsidRPr="004F1846" w:rsidRDefault="005D236B" w:rsidP="00E37AF7">
            <w:pPr>
              <w:rPr>
                <w:rFonts w:ascii="Lora" w:hAnsi="Lora" w:cs="Arial"/>
                <w:sz w:val="16"/>
                <w:szCs w:val="18"/>
              </w:rPr>
            </w:pPr>
            <w:r w:rsidRPr="004F1846">
              <w:rPr>
                <w:rFonts w:ascii="Lora" w:hAnsi="Lora" w:cs="Arial"/>
                <w:sz w:val="16"/>
                <w:szCs w:val="18"/>
              </w:rPr>
              <w:t>Full loss of power during an event can lead to:</w:t>
            </w:r>
          </w:p>
          <w:p w14:paraId="4EB9B851" w14:textId="77777777" w:rsidR="005D236B" w:rsidRPr="004F1846" w:rsidRDefault="005D236B">
            <w:pPr>
              <w:pStyle w:val="ListParagraph"/>
              <w:numPr>
                <w:ilvl w:val="0"/>
                <w:numId w:val="21"/>
              </w:numPr>
              <w:rPr>
                <w:rFonts w:ascii="Lora" w:hAnsi="Lora" w:cs="Arial"/>
                <w:sz w:val="16"/>
                <w:szCs w:val="18"/>
              </w:rPr>
            </w:pPr>
            <w:r w:rsidRPr="004F1846">
              <w:rPr>
                <w:rFonts w:ascii="Lora" w:hAnsi="Lora" w:cs="Arial"/>
                <w:sz w:val="16"/>
                <w:szCs w:val="18"/>
              </w:rPr>
              <w:t>Accident/injury from trip or fall</w:t>
            </w:r>
          </w:p>
          <w:p w14:paraId="45E0C887" w14:textId="77777777" w:rsidR="005D236B" w:rsidRPr="004F1846" w:rsidRDefault="005D236B">
            <w:pPr>
              <w:pStyle w:val="ListParagraph"/>
              <w:numPr>
                <w:ilvl w:val="0"/>
                <w:numId w:val="21"/>
              </w:numPr>
              <w:rPr>
                <w:rFonts w:ascii="Lora" w:hAnsi="Lora" w:cs="Arial"/>
                <w:sz w:val="16"/>
                <w:szCs w:val="18"/>
              </w:rPr>
            </w:pPr>
            <w:r w:rsidRPr="004F1846">
              <w:rPr>
                <w:rFonts w:ascii="Lora" w:hAnsi="Lora" w:cs="Arial"/>
                <w:sz w:val="16"/>
                <w:szCs w:val="18"/>
              </w:rPr>
              <w:t>Disabling of systems (i.e. emergency lighting, fire panels, resulting in loss of communication, systems management, fridges/freezers – loss of goods)</w:t>
            </w:r>
          </w:p>
          <w:p w14:paraId="5B79B95C" w14:textId="77777777" w:rsidR="005D236B" w:rsidRPr="004F1846" w:rsidRDefault="005D236B">
            <w:pPr>
              <w:pStyle w:val="ListParagraph"/>
              <w:numPr>
                <w:ilvl w:val="0"/>
                <w:numId w:val="21"/>
              </w:numPr>
              <w:rPr>
                <w:rFonts w:ascii="Lora" w:hAnsi="Lora" w:cs="Arial"/>
                <w:sz w:val="16"/>
                <w:szCs w:val="18"/>
              </w:rPr>
            </w:pPr>
            <w:r w:rsidRPr="004F1846">
              <w:rPr>
                <w:rFonts w:ascii="Lora" w:hAnsi="Lora" w:cs="Arial"/>
                <w:sz w:val="16"/>
                <w:szCs w:val="18"/>
              </w:rPr>
              <w:t>Full evacuation from site</w:t>
            </w:r>
          </w:p>
          <w:p w14:paraId="67C8E1DA" w14:textId="77777777" w:rsidR="005D236B" w:rsidRPr="004F1846" w:rsidRDefault="005D236B">
            <w:pPr>
              <w:pStyle w:val="ListParagraph"/>
              <w:numPr>
                <w:ilvl w:val="0"/>
                <w:numId w:val="21"/>
              </w:numPr>
              <w:rPr>
                <w:rFonts w:ascii="Lora" w:hAnsi="Lora" w:cs="Arial"/>
                <w:sz w:val="16"/>
                <w:szCs w:val="18"/>
              </w:rPr>
            </w:pPr>
            <w:r w:rsidRPr="004F1846">
              <w:rPr>
                <w:rFonts w:ascii="Lora" w:hAnsi="Lora" w:cs="Arial"/>
                <w:sz w:val="16"/>
                <w:szCs w:val="18"/>
              </w:rPr>
              <w:t xml:space="preserve">Complaints and bad reputation </w:t>
            </w:r>
          </w:p>
          <w:p w14:paraId="208D4376" w14:textId="77777777" w:rsidR="005D236B" w:rsidRPr="004F1846" w:rsidRDefault="005D236B">
            <w:pPr>
              <w:pStyle w:val="ListParagraph"/>
              <w:numPr>
                <w:ilvl w:val="0"/>
                <w:numId w:val="21"/>
              </w:numPr>
              <w:rPr>
                <w:rFonts w:ascii="Lora" w:hAnsi="Lora" w:cs="Arial"/>
                <w:b/>
                <w:sz w:val="18"/>
                <w:szCs w:val="18"/>
              </w:rPr>
            </w:pPr>
            <w:r w:rsidRPr="004F1846">
              <w:rPr>
                <w:rFonts w:ascii="Lora" w:hAnsi="Lora" w:cs="Arial"/>
                <w:sz w:val="16"/>
                <w:szCs w:val="18"/>
              </w:rPr>
              <w:t>Loss of income</w:t>
            </w:r>
          </w:p>
          <w:p w14:paraId="6661C27B" w14:textId="77777777" w:rsidR="005D236B" w:rsidRPr="004F1846" w:rsidRDefault="005D236B" w:rsidP="00E37AF7">
            <w:pPr>
              <w:rPr>
                <w:rFonts w:ascii="Lora" w:hAnsi="Lora" w:cs="Arial"/>
                <w:b/>
                <w:sz w:val="18"/>
                <w:szCs w:val="18"/>
              </w:rPr>
            </w:pPr>
          </w:p>
          <w:p w14:paraId="4F6EE6DD" w14:textId="77777777" w:rsidR="005D236B" w:rsidRPr="004F1846" w:rsidRDefault="005D236B" w:rsidP="00E37AF7">
            <w:pPr>
              <w:pStyle w:val="ListParagraph"/>
              <w:ind w:left="956"/>
              <w:rPr>
                <w:rFonts w:ascii="Lora" w:hAnsi="Lora" w:cs="Arial"/>
                <w:sz w:val="16"/>
                <w:szCs w:val="16"/>
              </w:rPr>
            </w:pPr>
          </w:p>
        </w:tc>
        <w:tc>
          <w:tcPr>
            <w:tcW w:w="2408" w:type="dxa"/>
            <w:tcBorders>
              <w:bottom w:val="single" w:sz="4" w:space="0" w:color="EF961E"/>
            </w:tcBorders>
          </w:tcPr>
          <w:p w14:paraId="6C9B81A0" w14:textId="77777777" w:rsidR="005D236B" w:rsidRPr="004F1846" w:rsidRDefault="005D236B" w:rsidP="00E37AF7">
            <w:pPr>
              <w:pStyle w:val="ListParagraph"/>
              <w:ind w:left="502"/>
              <w:rPr>
                <w:rFonts w:ascii="Lora" w:hAnsi="Lora" w:cs="Arial"/>
                <w:b/>
                <w:sz w:val="16"/>
                <w:szCs w:val="16"/>
              </w:rPr>
            </w:pPr>
          </w:p>
          <w:p w14:paraId="24C8D30F" w14:textId="77777777" w:rsidR="005D236B" w:rsidRPr="004F1846" w:rsidRDefault="005D236B">
            <w:pPr>
              <w:pStyle w:val="ListParagraph"/>
              <w:numPr>
                <w:ilvl w:val="0"/>
                <w:numId w:val="6"/>
              </w:numPr>
              <w:rPr>
                <w:rFonts w:ascii="Lora" w:hAnsi="Lora" w:cs="Arial"/>
                <w:b/>
                <w:sz w:val="16"/>
                <w:szCs w:val="16"/>
              </w:rPr>
            </w:pPr>
            <w:r w:rsidRPr="004F1846">
              <w:rPr>
                <w:rFonts w:ascii="Lora" w:hAnsi="Lora" w:cs="Arial"/>
                <w:b/>
                <w:sz w:val="16"/>
                <w:szCs w:val="16"/>
              </w:rPr>
              <w:t>Event Organisers</w:t>
            </w:r>
          </w:p>
          <w:p w14:paraId="4755AAB5" w14:textId="77777777" w:rsidR="005D236B" w:rsidRPr="004F1846" w:rsidRDefault="005D236B">
            <w:pPr>
              <w:pStyle w:val="ListParagraph"/>
              <w:numPr>
                <w:ilvl w:val="0"/>
                <w:numId w:val="6"/>
              </w:numPr>
              <w:rPr>
                <w:rFonts w:ascii="Lora" w:hAnsi="Lora" w:cs="Arial"/>
                <w:b/>
                <w:sz w:val="16"/>
                <w:szCs w:val="16"/>
              </w:rPr>
            </w:pPr>
            <w:r w:rsidRPr="004F1846">
              <w:rPr>
                <w:rFonts w:ascii="Lora" w:hAnsi="Lora" w:cs="Arial"/>
                <w:b/>
                <w:sz w:val="16"/>
                <w:szCs w:val="16"/>
              </w:rPr>
              <w:t>Venue Staff</w:t>
            </w:r>
          </w:p>
          <w:p w14:paraId="3C82CDCD" w14:textId="77777777" w:rsidR="005D236B" w:rsidRPr="004F1846" w:rsidRDefault="005D236B">
            <w:pPr>
              <w:pStyle w:val="ListParagraph"/>
              <w:numPr>
                <w:ilvl w:val="0"/>
                <w:numId w:val="6"/>
              </w:numPr>
              <w:rPr>
                <w:rFonts w:ascii="Lora" w:hAnsi="Lora" w:cs="Arial"/>
                <w:b/>
                <w:sz w:val="16"/>
                <w:szCs w:val="16"/>
              </w:rPr>
            </w:pPr>
            <w:proofErr w:type="gramStart"/>
            <w:r w:rsidRPr="004F1846">
              <w:rPr>
                <w:rFonts w:ascii="Lora" w:hAnsi="Lora" w:cs="Arial"/>
                <w:b/>
                <w:sz w:val="16"/>
                <w:szCs w:val="16"/>
              </w:rPr>
              <w:t>Venue  Contractors</w:t>
            </w:r>
            <w:proofErr w:type="gramEnd"/>
          </w:p>
          <w:p w14:paraId="011E0878" w14:textId="77777777" w:rsidR="005D236B" w:rsidRPr="004F1846" w:rsidRDefault="005D236B">
            <w:pPr>
              <w:pStyle w:val="ListParagraph"/>
              <w:numPr>
                <w:ilvl w:val="0"/>
                <w:numId w:val="6"/>
              </w:numPr>
              <w:rPr>
                <w:rFonts w:ascii="Lora" w:hAnsi="Lora" w:cs="Arial"/>
                <w:b/>
                <w:sz w:val="16"/>
                <w:szCs w:val="16"/>
              </w:rPr>
            </w:pPr>
            <w:r w:rsidRPr="004F1846">
              <w:rPr>
                <w:rFonts w:ascii="Lora" w:hAnsi="Lora" w:cs="Arial"/>
                <w:b/>
                <w:sz w:val="16"/>
                <w:szCs w:val="16"/>
              </w:rPr>
              <w:t>Visitors</w:t>
            </w:r>
          </w:p>
        </w:tc>
        <w:tc>
          <w:tcPr>
            <w:tcW w:w="284" w:type="dxa"/>
            <w:tcBorders>
              <w:bottom w:val="single" w:sz="4" w:space="0" w:color="EF961E"/>
            </w:tcBorders>
          </w:tcPr>
          <w:p w14:paraId="783792A5" w14:textId="77777777" w:rsidR="005D236B" w:rsidRPr="004F1846" w:rsidRDefault="005D236B" w:rsidP="00E37AF7">
            <w:pPr>
              <w:jc w:val="center"/>
              <w:rPr>
                <w:rFonts w:ascii="Lora" w:hAnsi="Lora" w:cs="Arial"/>
                <w:b/>
                <w:sz w:val="16"/>
                <w:szCs w:val="16"/>
              </w:rPr>
            </w:pPr>
          </w:p>
          <w:p w14:paraId="0701C6D9"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2</w:t>
            </w:r>
          </w:p>
          <w:p w14:paraId="6A361812"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2</w:t>
            </w:r>
          </w:p>
          <w:p w14:paraId="38464EF2"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2</w:t>
            </w:r>
          </w:p>
          <w:p w14:paraId="7C4F5CAC"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2</w:t>
            </w:r>
          </w:p>
        </w:tc>
        <w:tc>
          <w:tcPr>
            <w:tcW w:w="283" w:type="dxa"/>
            <w:tcBorders>
              <w:bottom w:val="single" w:sz="4" w:space="0" w:color="EF961E"/>
            </w:tcBorders>
          </w:tcPr>
          <w:p w14:paraId="0BA32C9F" w14:textId="77777777" w:rsidR="005D236B" w:rsidRPr="004F1846" w:rsidRDefault="005D236B" w:rsidP="00E37AF7">
            <w:pPr>
              <w:jc w:val="center"/>
              <w:rPr>
                <w:rFonts w:ascii="Lora" w:hAnsi="Lora" w:cs="Arial"/>
                <w:b/>
                <w:sz w:val="16"/>
                <w:szCs w:val="16"/>
              </w:rPr>
            </w:pPr>
          </w:p>
          <w:p w14:paraId="0DF3863D"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4</w:t>
            </w:r>
          </w:p>
          <w:p w14:paraId="527187A8"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4</w:t>
            </w:r>
          </w:p>
          <w:p w14:paraId="686E2C65"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4</w:t>
            </w:r>
          </w:p>
          <w:p w14:paraId="65A9FBE6"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4</w:t>
            </w:r>
          </w:p>
        </w:tc>
        <w:tc>
          <w:tcPr>
            <w:tcW w:w="426" w:type="dxa"/>
            <w:tcBorders>
              <w:bottom w:val="single" w:sz="4" w:space="0" w:color="EF961E"/>
            </w:tcBorders>
          </w:tcPr>
          <w:p w14:paraId="4531A542" w14:textId="77777777" w:rsidR="005D236B" w:rsidRPr="004F1846" w:rsidRDefault="005D236B" w:rsidP="00E37AF7">
            <w:pPr>
              <w:jc w:val="center"/>
              <w:rPr>
                <w:rFonts w:ascii="Lora" w:hAnsi="Lora" w:cs="Arial"/>
                <w:b/>
                <w:sz w:val="16"/>
                <w:szCs w:val="16"/>
              </w:rPr>
            </w:pPr>
          </w:p>
          <w:p w14:paraId="1C9DB4BD"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8</w:t>
            </w:r>
          </w:p>
          <w:p w14:paraId="692B6F61"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8</w:t>
            </w:r>
          </w:p>
          <w:p w14:paraId="425CC956"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8</w:t>
            </w:r>
          </w:p>
          <w:p w14:paraId="7CA4ADB3" w14:textId="77777777" w:rsidR="005D236B" w:rsidRPr="004F1846" w:rsidRDefault="005D236B" w:rsidP="00E37AF7">
            <w:pPr>
              <w:jc w:val="center"/>
              <w:rPr>
                <w:rFonts w:ascii="Lora" w:hAnsi="Lora" w:cs="Arial"/>
                <w:b/>
                <w:sz w:val="16"/>
                <w:szCs w:val="16"/>
              </w:rPr>
            </w:pPr>
            <w:r w:rsidRPr="004F1846">
              <w:rPr>
                <w:rFonts w:ascii="Lora" w:hAnsi="Lora" w:cs="Arial"/>
                <w:b/>
                <w:sz w:val="16"/>
                <w:szCs w:val="16"/>
              </w:rPr>
              <w:t>8</w:t>
            </w:r>
          </w:p>
        </w:tc>
        <w:tc>
          <w:tcPr>
            <w:tcW w:w="7085" w:type="dxa"/>
            <w:tcBorders>
              <w:top w:val="nil"/>
              <w:bottom w:val="single" w:sz="4" w:space="0" w:color="EF961E"/>
            </w:tcBorders>
          </w:tcPr>
          <w:p w14:paraId="54A8947A" w14:textId="77777777" w:rsidR="005D236B" w:rsidRPr="004F1846" w:rsidRDefault="005D236B" w:rsidP="00E37AF7">
            <w:pPr>
              <w:rPr>
                <w:rFonts w:ascii="Lora" w:hAnsi="Lora" w:cs="Arial"/>
                <w:sz w:val="16"/>
                <w:szCs w:val="16"/>
              </w:rPr>
            </w:pPr>
          </w:p>
          <w:p w14:paraId="6254EE40" w14:textId="77777777" w:rsidR="005D236B" w:rsidRPr="004F1846" w:rsidRDefault="005D236B">
            <w:pPr>
              <w:pStyle w:val="ListParagraph"/>
              <w:numPr>
                <w:ilvl w:val="0"/>
                <w:numId w:val="35"/>
              </w:numPr>
              <w:rPr>
                <w:rFonts w:ascii="Lora" w:hAnsi="Lora" w:cs="Arial"/>
                <w:sz w:val="16"/>
                <w:szCs w:val="16"/>
              </w:rPr>
            </w:pPr>
            <w:r w:rsidRPr="004F1846">
              <w:rPr>
                <w:rFonts w:ascii="Lora" w:hAnsi="Lora" w:cs="Arial"/>
                <w:sz w:val="16"/>
                <w:szCs w:val="16"/>
              </w:rPr>
              <w:t>Loss of power must be established to areas affected, i.e. one space, entire site, or affecting multiple sites (i.e. town).  Staff to radio the Duty Manager if they are in an area where power is lost then level of areas affected can be determined.</w:t>
            </w:r>
          </w:p>
          <w:p w14:paraId="6F44F699" w14:textId="77777777" w:rsidR="005D236B" w:rsidRPr="004F1846" w:rsidRDefault="005D236B">
            <w:pPr>
              <w:pStyle w:val="ListParagraph"/>
              <w:numPr>
                <w:ilvl w:val="0"/>
                <w:numId w:val="35"/>
              </w:numPr>
              <w:rPr>
                <w:rFonts w:ascii="Lora" w:hAnsi="Lora" w:cs="Arial"/>
                <w:sz w:val="16"/>
                <w:szCs w:val="16"/>
              </w:rPr>
            </w:pPr>
            <w:r w:rsidRPr="004F1846">
              <w:rPr>
                <w:rFonts w:ascii="Lora" w:hAnsi="Lora" w:cs="Arial"/>
                <w:sz w:val="16"/>
                <w:szCs w:val="16"/>
              </w:rPr>
              <w:t xml:space="preserve">Customers to be reassured through stewards and </w:t>
            </w:r>
            <w:proofErr w:type="spellStart"/>
            <w:r w:rsidRPr="004F1846">
              <w:rPr>
                <w:rFonts w:ascii="Lora" w:hAnsi="Lora" w:cs="Arial"/>
                <w:sz w:val="16"/>
                <w:szCs w:val="16"/>
              </w:rPr>
              <w:t>tannoy</w:t>
            </w:r>
            <w:proofErr w:type="spellEnd"/>
            <w:r>
              <w:rPr>
                <w:rFonts w:ascii="Lora" w:hAnsi="Lora" w:cs="Arial"/>
                <w:sz w:val="16"/>
                <w:szCs w:val="16"/>
              </w:rPr>
              <w:t xml:space="preserve"> announcements that 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is aware of incident and that investigations are being made</w:t>
            </w:r>
          </w:p>
          <w:p w14:paraId="43B53442" w14:textId="64127516" w:rsidR="005D236B" w:rsidRPr="004F1846" w:rsidRDefault="005D236B">
            <w:pPr>
              <w:pStyle w:val="ListParagraph"/>
              <w:numPr>
                <w:ilvl w:val="0"/>
                <w:numId w:val="35"/>
              </w:numPr>
              <w:rPr>
                <w:rFonts w:ascii="Lora" w:hAnsi="Lora" w:cs="Arial"/>
                <w:sz w:val="16"/>
                <w:szCs w:val="16"/>
              </w:rPr>
            </w:pPr>
            <w:r w:rsidRPr="5AC66D89">
              <w:rPr>
                <w:rFonts w:ascii="Lora" w:hAnsi="Lora" w:cs="Arial"/>
                <w:sz w:val="16"/>
                <w:szCs w:val="16"/>
              </w:rPr>
              <w:t xml:space="preserve">The Duty Manager will meet with the organiser to discuss a plan of action for the event and customers.  If required, customers to be moved </w:t>
            </w:r>
            <w:r w:rsidR="452488CB" w:rsidRPr="5AC66D89">
              <w:rPr>
                <w:rFonts w:ascii="Lora" w:hAnsi="Lora" w:cs="Arial"/>
                <w:sz w:val="16"/>
                <w:szCs w:val="16"/>
              </w:rPr>
              <w:t>into</w:t>
            </w:r>
            <w:r w:rsidRPr="5AC66D89">
              <w:rPr>
                <w:rFonts w:ascii="Lora" w:hAnsi="Lora" w:cs="Arial"/>
                <w:sz w:val="16"/>
                <w:szCs w:val="16"/>
              </w:rPr>
              <w:t xml:space="preserve"> a separate area of the venue for safety with </w:t>
            </w:r>
            <w:r w:rsidR="3AB5BD10" w:rsidRPr="5AC66D89">
              <w:rPr>
                <w:rFonts w:ascii="Lora" w:hAnsi="Lora" w:cs="Arial"/>
                <w:sz w:val="16"/>
                <w:szCs w:val="16"/>
              </w:rPr>
              <w:t xml:space="preserve">facilities provided. </w:t>
            </w:r>
          </w:p>
          <w:p w14:paraId="19A29861" w14:textId="77777777" w:rsidR="005D236B" w:rsidRPr="004F1846" w:rsidRDefault="005D236B">
            <w:pPr>
              <w:pStyle w:val="ListParagraph"/>
              <w:numPr>
                <w:ilvl w:val="0"/>
                <w:numId w:val="35"/>
              </w:numPr>
              <w:rPr>
                <w:rFonts w:ascii="Lora" w:hAnsi="Lora" w:cs="Arial"/>
                <w:sz w:val="16"/>
                <w:szCs w:val="16"/>
              </w:rPr>
            </w:pPr>
            <w:r w:rsidRPr="004F1846">
              <w:rPr>
                <w:rFonts w:ascii="Lora" w:hAnsi="Lora" w:cs="Arial"/>
                <w:sz w:val="16"/>
                <w:szCs w:val="16"/>
              </w:rPr>
              <w:t>Social media engagement to proceed, it may be necessary to prevent other people travelling to the event if the incident is long term.</w:t>
            </w:r>
          </w:p>
          <w:p w14:paraId="0DBC70E5" w14:textId="77777777" w:rsidR="005D236B" w:rsidRPr="004F1846" w:rsidRDefault="005D236B">
            <w:pPr>
              <w:pStyle w:val="ListParagraph"/>
              <w:numPr>
                <w:ilvl w:val="0"/>
                <w:numId w:val="35"/>
              </w:numPr>
              <w:rPr>
                <w:rFonts w:ascii="Lora" w:hAnsi="Lora" w:cs="Arial"/>
                <w:sz w:val="16"/>
                <w:szCs w:val="16"/>
              </w:rPr>
            </w:pPr>
            <w:r w:rsidRPr="004F1846">
              <w:rPr>
                <w:rFonts w:ascii="Lora" w:hAnsi="Lora" w:cs="Arial"/>
                <w:sz w:val="16"/>
                <w:szCs w:val="16"/>
              </w:rPr>
              <w:t xml:space="preserve">Once power is returned, safe re-entering to the event will be permitted once the Duty Manager has established with the Organiser that </w:t>
            </w:r>
            <w:r>
              <w:rPr>
                <w:rFonts w:ascii="Lora" w:hAnsi="Lora" w:cs="Arial"/>
                <w:sz w:val="16"/>
                <w:szCs w:val="16"/>
              </w:rPr>
              <w:t xml:space="preserve">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’s systems (fire panels, lighting) and the event systems are back in place (i.e. registration points, staff).</w:t>
            </w:r>
          </w:p>
          <w:p w14:paraId="1143C8C0" w14:textId="3A48B528" w:rsidR="005D236B" w:rsidRPr="00695EAF" w:rsidRDefault="005D236B" w:rsidP="00332F69">
            <w:pPr>
              <w:rPr>
                <w:rFonts w:ascii="Lora" w:hAnsi="Lora" w:cs="Arial"/>
                <w:sz w:val="16"/>
                <w:szCs w:val="16"/>
              </w:rPr>
            </w:pPr>
            <w:r w:rsidRPr="44AE6EE4">
              <w:rPr>
                <w:rFonts w:ascii="Lora" w:hAnsi="Lora" w:cs="Arial"/>
                <w:sz w:val="16"/>
                <w:szCs w:val="16"/>
              </w:rPr>
              <w:t>Harrogate Convention Centre has Customer Relations protocols in place for dealing with complaints.</w:t>
            </w:r>
          </w:p>
        </w:tc>
        <w:tc>
          <w:tcPr>
            <w:tcW w:w="567" w:type="dxa"/>
            <w:tcBorders>
              <w:top w:val="nil"/>
              <w:bottom w:val="single" w:sz="4" w:space="0" w:color="EF961E"/>
            </w:tcBorders>
          </w:tcPr>
          <w:p w14:paraId="70793322" w14:textId="77777777" w:rsidR="005D236B" w:rsidRPr="004F1846" w:rsidRDefault="005D236B" w:rsidP="00E37AF7">
            <w:pPr>
              <w:jc w:val="center"/>
              <w:rPr>
                <w:rFonts w:ascii="Lora" w:hAnsi="Lora" w:cs="Arial"/>
                <w:sz w:val="16"/>
                <w:szCs w:val="16"/>
              </w:rPr>
            </w:pPr>
          </w:p>
          <w:p w14:paraId="74AB80D5" w14:textId="77777777" w:rsidR="005D236B" w:rsidRPr="004F1846" w:rsidRDefault="005D236B" w:rsidP="00E37AF7">
            <w:pPr>
              <w:jc w:val="center"/>
              <w:rPr>
                <w:rFonts w:ascii="Lora" w:hAnsi="Lora" w:cs="Arial"/>
                <w:sz w:val="16"/>
                <w:szCs w:val="16"/>
              </w:rPr>
            </w:pPr>
            <w:r w:rsidRPr="004F1846">
              <w:rPr>
                <w:rFonts w:ascii="Lora" w:hAnsi="Lora" w:cs="Arial"/>
                <w:sz w:val="16"/>
                <w:szCs w:val="16"/>
              </w:rPr>
              <w:t>0:50</w:t>
            </w:r>
          </w:p>
          <w:p w14:paraId="727A515B" w14:textId="77777777" w:rsidR="005D236B" w:rsidRPr="004F1846" w:rsidRDefault="005D236B" w:rsidP="00E37AF7">
            <w:pPr>
              <w:jc w:val="center"/>
              <w:rPr>
                <w:rFonts w:ascii="Lora" w:hAnsi="Lora" w:cs="Arial"/>
                <w:sz w:val="16"/>
                <w:szCs w:val="16"/>
              </w:rPr>
            </w:pPr>
            <w:r w:rsidRPr="004F1846">
              <w:rPr>
                <w:rFonts w:ascii="Lora" w:hAnsi="Lora" w:cs="Arial"/>
                <w:sz w:val="16"/>
                <w:szCs w:val="16"/>
              </w:rPr>
              <w:t>0:50</w:t>
            </w:r>
          </w:p>
          <w:p w14:paraId="598FF223" w14:textId="77777777" w:rsidR="005D236B" w:rsidRPr="004F1846" w:rsidRDefault="005D236B" w:rsidP="00E37AF7">
            <w:pPr>
              <w:jc w:val="center"/>
              <w:rPr>
                <w:rFonts w:ascii="Lora" w:hAnsi="Lora" w:cs="Arial"/>
                <w:sz w:val="16"/>
                <w:szCs w:val="16"/>
              </w:rPr>
            </w:pPr>
            <w:r w:rsidRPr="004F1846">
              <w:rPr>
                <w:rFonts w:ascii="Lora" w:hAnsi="Lora" w:cs="Arial"/>
                <w:sz w:val="16"/>
                <w:szCs w:val="16"/>
              </w:rPr>
              <w:t>0:50</w:t>
            </w:r>
          </w:p>
          <w:p w14:paraId="02492014" w14:textId="77777777" w:rsidR="005D236B" w:rsidRPr="004F1846" w:rsidRDefault="005D236B" w:rsidP="00E37AF7">
            <w:pPr>
              <w:jc w:val="center"/>
              <w:rPr>
                <w:rFonts w:ascii="Lora" w:hAnsi="Lora" w:cs="Arial"/>
                <w:sz w:val="16"/>
                <w:szCs w:val="16"/>
              </w:rPr>
            </w:pPr>
            <w:r w:rsidRPr="004F1846">
              <w:rPr>
                <w:rFonts w:ascii="Lora" w:hAnsi="Lora" w:cs="Arial"/>
                <w:sz w:val="16"/>
                <w:szCs w:val="16"/>
              </w:rPr>
              <w:t>0:50</w:t>
            </w:r>
          </w:p>
        </w:tc>
        <w:tc>
          <w:tcPr>
            <w:tcW w:w="968" w:type="dxa"/>
            <w:tcBorders>
              <w:bottom w:val="single" w:sz="4" w:space="0" w:color="EF961E"/>
            </w:tcBorders>
          </w:tcPr>
          <w:p w14:paraId="4A60604E" w14:textId="77777777" w:rsidR="005D236B" w:rsidRPr="004F1846" w:rsidRDefault="005D236B" w:rsidP="00E37AF7">
            <w:pPr>
              <w:jc w:val="center"/>
              <w:rPr>
                <w:rFonts w:ascii="Lora" w:hAnsi="Lora" w:cs="Arial"/>
                <w:b/>
                <w:color w:val="008000"/>
                <w:sz w:val="16"/>
                <w:szCs w:val="16"/>
              </w:rPr>
            </w:pPr>
          </w:p>
          <w:p w14:paraId="6E5B5D4A" w14:textId="77777777" w:rsidR="005D236B" w:rsidRPr="004F1846" w:rsidRDefault="005D236B" w:rsidP="00E37AF7">
            <w:pPr>
              <w:jc w:val="center"/>
              <w:rPr>
                <w:rFonts w:ascii="Lora" w:hAnsi="Lora" w:cs="Arial"/>
                <w:b/>
                <w:color w:val="008000"/>
                <w:sz w:val="16"/>
                <w:szCs w:val="16"/>
              </w:rPr>
            </w:pPr>
            <w:r w:rsidRPr="004F1846">
              <w:rPr>
                <w:rFonts w:ascii="Lora" w:hAnsi="Lora" w:cs="Arial"/>
                <w:b/>
                <w:sz w:val="16"/>
                <w:szCs w:val="16"/>
              </w:rPr>
              <w:t>4</w:t>
            </w:r>
            <w:r w:rsidRPr="004F1846">
              <w:rPr>
                <w:rFonts w:ascii="Lora" w:hAnsi="Lora" w:cs="Arial"/>
                <w:b/>
                <w:color w:val="008000"/>
                <w:sz w:val="16"/>
                <w:szCs w:val="16"/>
              </w:rPr>
              <w:t>: L</w:t>
            </w:r>
          </w:p>
          <w:p w14:paraId="4216BF44" w14:textId="77777777" w:rsidR="005D236B" w:rsidRPr="004F1846" w:rsidRDefault="005D236B" w:rsidP="00E37AF7">
            <w:pPr>
              <w:jc w:val="center"/>
              <w:rPr>
                <w:rFonts w:ascii="Lora" w:hAnsi="Lora" w:cs="Arial"/>
                <w:b/>
                <w:color w:val="008000"/>
                <w:sz w:val="16"/>
                <w:szCs w:val="16"/>
              </w:rPr>
            </w:pPr>
            <w:r w:rsidRPr="004F1846">
              <w:rPr>
                <w:rFonts w:ascii="Lora" w:hAnsi="Lora" w:cs="Arial"/>
                <w:b/>
                <w:sz w:val="16"/>
                <w:szCs w:val="16"/>
              </w:rPr>
              <w:t>4</w:t>
            </w:r>
            <w:r w:rsidRPr="004F1846">
              <w:rPr>
                <w:rFonts w:ascii="Lora" w:hAnsi="Lora" w:cs="Arial"/>
                <w:b/>
                <w:color w:val="008000"/>
                <w:sz w:val="16"/>
                <w:szCs w:val="16"/>
              </w:rPr>
              <w:t>: L</w:t>
            </w:r>
          </w:p>
          <w:p w14:paraId="7DB47661" w14:textId="77777777" w:rsidR="005D236B" w:rsidRPr="004F1846" w:rsidRDefault="005D236B" w:rsidP="00E37AF7">
            <w:pPr>
              <w:jc w:val="center"/>
              <w:rPr>
                <w:rFonts w:ascii="Lora" w:hAnsi="Lora" w:cs="Arial"/>
                <w:b/>
                <w:color w:val="008000"/>
                <w:sz w:val="16"/>
                <w:szCs w:val="16"/>
              </w:rPr>
            </w:pPr>
            <w:r w:rsidRPr="004F1846">
              <w:rPr>
                <w:rFonts w:ascii="Lora" w:hAnsi="Lora" w:cs="Arial"/>
                <w:b/>
                <w:sz w:val="16"/>
                <w:szCs w:val="16"/>
              </w:rPr>
              <w:t>4</w:t>
            </w:r>
            <w:r w:rsidRPr="004F1846">
              <w:rPr>
                <w:rFonts w:ascii="Lora" w:hAnsi="Lora" w:cs="Arial"/>
                <w:b/>
                <w:color w:val="008000"/>
                <w:sz w:val="16"/>
                <w:szCs w:val="16"/>
              </w:rPr>
              <w:t>: L</w:t>
            </w:r>
          </w:p>
          <w:p w14:paraId="0F2E6FE9" w14:textId="77777777" w:rsidR="005D236B" w:rsidRPr="004F1846" w:rsidRDefault="005D236B" w:rsidP="00E37AF7">
            <w:pPr>
              <w:jc w:val="center"/>
              <w:rPr>
                <w:rFonts w:ascii="Lora" w:hAnsi="Lora" w:cs="Arial"/>
                <w:b/>
                <w:color w:val="008000"/>
                <w:sz w:val="16"/>
                <w:szCs w:val="16"/>
              </w:rPr>
            </w:pPr>
            <w:r w:rsidRPr="004F1846">
              <w:rPr>
                <w:rFonts w:ascii="Lora" w:hAnsi="Lora" w:cs="Arial"/>
                <w:b/>
                <w:sz w:val="16"/>
                <w:szCs w:val="16"/>
              </w:rPr>
              <w:t>4</w:t>
            </w:r>
            <w:r w:rsidRPr="004F1846">
              <w:rPr>
                <w:rFonts w:ascii="Lora" w:hAnsi="Lora" w:cs="Arial"/>
                <w:b/>
                <w:color w:val="008000"/>
                <w:sz w:val="16"/>
                <w:szCs w:val="16"/>
              </w:rPr>
              <w:t>: L</w:t>
            </w:r>
          </w:p>
        </w:tc>
      </w:tr>
      <w:tr w:rsidR="00E37AF7" w:rsidRPr="004F1846" w14:paraId="5EF75073" w14:textId="77777777" w:rsidTr="5AC66D89">
        <w:trPr>
          <w:trHeight w:val="53"/>
        </w:trPr>
        <w:tc>
          <w:tcPr>
            <w:tcW w:w="3822" w:type="dxa"/>
            <w:tcBorders>
              <w:top w:val="single" w:sz="4" w:space="0" w:color="EF961E"/>
              <w:left w:val="nil"/>
              <w:bottom w:val="nil"/>
              <w:right w:val="nil"/>
            </w:tcBorders>
          </w:tcPr>
          <w:p w14:paraId="1139880A" w14:textId="77777777" w:rsidR="00E37AF7" w:rsidRDefault="00E37AF7" w:rsidP="00E37AF7">
            <w:pPr>
              <w:rPr>
                <w:rFonts w:ascii="Lora" w:hAnsi="Lora" w:cs="Arial"/>
                <w:sz w:val="16"/>
                <w:szCs w:val="18"/>
              </w:rPr>
            </w:pPr>
          </w:p>
        </w:tc>
        <w:tc>
          <w:tcPr>
            <w:tcW w:w="2408" w:type="dxa"/>
            <w:tcBorders>
              <w:top w:val="single" w:sz="4" w:space="0" w:color="EF961E"/>
              <w:left w:val="nil"/>
              <w:bottom w:val="nil"/>
              <w:right w:val="nil"/>
            </w:tcBorders>
          </w:tcPr>
          <w:p w14:paraId="67249CD4" w14:textId="77777777" w:rsidR="00E37AF7" w:rsidRPr="004F1846" w:rsidRDefault="00E37AF7" w:rsidP="00E37AF7">
            <w:pPr>
              <w:pStyle w:val="ListParagraph"/>
              <w:ind w:left="502"/>
              <w:rPr>
                <w:rFonts w:ascii="Lora" w:hAnsi="Lora" w:cs="Arial"/>
                <w:b/>
                <w:sz w:val="16"/>
                <w:szCs w:val="16"/>
              </w:rPr>
            </w:pPr>
          </w:p>
        </w:tc>
        <w:tc>
          <w:tcPr>
            <w:tcW w:w="284" w:type="dxa"/>
            <w:tcBorders>
              <w:top w:val="single" w:sz="4" w:space="0" w:color="EF961E"/>
              <w:left w:val="nil"/>
              <w:bottom w:val="nil"/>
              <w:right w:val="nil"/>
            </w:tcBorders>
          </w:tcPr>
          <w:p w14:paraId="02A16FE0" w14:textId="77777777" w:rsidR="00E37AF7" w:rsidRPr="004F1846" w:rsidRDefault="00E37AF7" w:rsidP="00E37AF7">
            <w:pPr>
              <w:jc w:val="center"/>
              <w:rPr>
                <w:rFonts w:ascii="Lora" w:hAnsi="Lora" w:cs="Arial"/>
                <w:b/>
                <w:sz w:val="16"/>
                <w:szCs w:val="16"/>
              </w:rPr>
            </w:pPr>
          </w:p>
        </w:tc>
        <w:tc>
          <w:tcPr>
            <w:tcW w:w="283" w:type="dxa"/>
            <w:tcBorders>
              <w:top w:val="single" w:sz="4" w:space="0" w:color="EF961E"/>
              <w:left w:val="nil"/>
              <w:bottom w:val="nil"/>
              <w:right w:val="nil"/>
            </w:tcBorders>
          </w:tcPr>
          <w:p w14:paraId="064D8559" w14:textId="77777777" w:rsidR="00E37AF7" w:rsidRPr="004F1846" w:rsidRDefault="00E37AF7" w:rsidP="00E37AF7">
            <w:pPr>
              <w:jc w:val="center"/>
              <w:rPr>
                <w:rFonts w:ascii="Lora" w:hAnsi="Lora" w:cs="Arial"/>
                <w:b/>
                <w:sz w:val="16"/>
                <w:szCs w:val="16"/>
              </w:rPr>
            </w:pPr>
          </w:p>
        </w:tc>
        <w:tc>
          <w:tcPr>
            <w:tcW w:w="426" w:type="dxa"/>
            <w:tcBorders>
              <w:top w:val="single" w:sz="4" w:space="0" w:color="EF961E"/>
              <w:left w:val="nil"/>
              <w:bottom w:val="nil"/>
              <w:right w:val="nil"/>
            </w:tcBorders>
          </w:tcPr>
          <w:p w14:paraId="670157D0" w14:textId="77777777" w:rsidR="00E37AF7" w:rsidRPr="004F1846" w:rsidRDefault="00E37AF7" w:rsidP="00E37AF7">
            <w:pPr>
              <w:jc w:val="center"/>
              <w:rPr>
                <w:rFonts w:ascii="Lora" w:hAnsi="Lora" w:cs="Arial"/>
                <w:b/>
                <w:sz w:val="16"/>
                <w:szCs w:val="16"/>
              </w:rPr>
            </w:pPr>
          </w:p>
        </w:tc>
        <w:tc>
          <w:tcPr>
            <w:tcW w:w="7085" w:type="dxa"/>
            <w:tcBorders>
              <w:top w:val="single" w:sz="4" w:space="0" w:color="EF961E"/>
              <w:left w:val="nil"/>
              <w:bottom w:val="nil"/>
              <w:right w:val="nil"/>
            </w:tcBorders>
          </w:tcPr>
          <w:p w14:paraId="3992A50A" w14:textId="77777777" w:rsidR="00E37AF7" w:rsidRPr="00F16EB7" w:rsidRDefault="00E37AF7" w:rsidP="00E37AF7">
            <w:pPr>
              <w:rPr>
                <w:rFonts w:ascii="Lora" w:hAnsi="Lora" w:cs="Arial"/>
                <w:sz w:val="2"/>
                <w:szCs w:val="2"/>
              </w:rPr>
            </w:pPr>
          </w:p>
        </w:tc>
        <w:tc>
          <w:tcPr>
            <w:tcW w:w="567" w:type="dxa"/>
            <w:tcBorders>
              <w:top w:val="single" w:sz="4" w:space="0" w:color="EF961E"/>
              <w:left w:val="nil"/>
              <w:bottom w:val="nil"/>
              <w:right w:val="nil"/>
            </w:tcBorders>
          </w:tcPr>
          <w:p w14:paraId="49D23D0F" w14:textId="77777777" w:rsidR="00E37AF7" w:rsidRPr="004F1846" w:rsidRDefault="00E37AF7" w:rsidP="00E37AF7">
            <w:pPr>
              <w:jc w:val="center"/>
              <w:rPr>
                <w:rFonts w:ascii="Lora" w:hAnsi="Lora" w:cs="Arial"/>
                <w:sz w:val="16"/>
                <w:szCs w:val="16"/>
              </w:rPr>
            </w:pPr>
          </w:p>
        </w:tc>
        <w:tc>
          <w:tcPr>
            <w:tcW w:w="968" w:type="dxa"/>
            <w:tcBorders>
              <w:top w:val="single" w:sz="4" w:space="0" w:color="EF961E"/>
              <w:left w:val="nil"/>
              <w:bottom w:val="nil"/>
              <w:right w:val="nil"/>
            </w:tcBorders>
          </w:tcPr>
          <w:p w14:paraId="217D4CC8" w14:textId="77777777" w:rsidR="00E37AF7" w:rsidRPr="004F1846" w:rsidRDefault="00E37AF7" w:rsidP="00E37AF7">
            <w:pPr>
              <w:jc w:val="center"/>
              <w:rPr>
                <w:rFonts w:ascii="Lora" w:hAnsi="Lora" w:cs="Arial"/>
                <w:b/>
                <w:color w:val="008000"/>
                <w:sz w:val="16"/>
                <w:szCs w:val="16"/>
              </w:rPr>
            </w:pPr>
          </w:p>
        </w:tc>
      </w:tr>
    </w:tbl>
    <w:p w14:paraId="11717FCD" w14:textId="77777777" w:rsidR="0066563E" w:rsidRDefault="0066563E">
      <w:r>
        <w:br w:type="page"/>
      </w:r>
    </w:p>
    <w:tbl>
      <w:tblPr>
        <w:tblStyle w:val="TableGrid"/>
        <w:tblW w:w="15843" w:type="dxa"/>
        <w:tblInd w:w="5"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4F1846" w14:paraId="022D051A" w14:textId="77777777" w:rsidTr="5AC66D89">
        <w:tc>
          <w:tcPr>
            <w:tcW w:w="3822" w:type="dxa"/>
            <w:tcBorders>
              <w:top w:val="nil"/>
              <w:left w:val="nil"/>
              <w:right w:val="nil"/>
            </w:tcBorders>
          </w:tcPr>
          <w:p w14:paraId="7BF64468" w14:textId="0D7660F0" w:rsidR="00E37AF7" w:rsidRDefault="00E37AF7" w:rsidP="00E37AF7">
            <w:pPr>
              <w:rPr>
                <w:rFonts w:ascii="Lora" w:hAnsi="Lora" w:cs="Arial"/>
                <w:sz w:val="16"/>
                <w:szCs w:val="18"/>
              </w:rPr>
            </w:pPr>
          </w:p>
        </w:tc>
        <w:tc>
          <w:tcPr>
            <w:tcW w:w="2408" w:type="dxa"/>
            <w:tcBorders>
              <w:top w:val="nil"/>
              <w:left w:val="nil"/>
              <w:right w:val="nil"/>
            </w:tcBorders>
          </w:tcPr>
          <w:p w14:paraId="31AB3B86" w14:textId="77777777" w:rsidR="00E37AF7" w:rsidRPr="00F16EB7" w:rsidRDefault="00E37AF7" w:rsidP="00F16EB7">
            <w:pPr>
              <w:rPr>
                <w:rFonts w:ascii="Lora" w:hAnsi="Lora" w:cs="Arial"/>
                <w:b/>
                <w:sz w:val="16"/>
                <w:szCs w:val="16"/>
              </w:rPr>
            </w:pPr>
          </w:p>
        </w:tc>
        <w:tc>
          <w:tcPr>
            <w:tcW w:w="284" w:type="dxa"/>
            <w:tcBorders>
              <w:top w:val="nil"/>
              <w:left w:val="nil"/>
              <w:right w:val="nil"/>
            </w:tcBorders>
          </w:tcPr>
          <w:p w14:paraId="11175355" w14:textId="77777777" w:rsidR="00E37AF7" w:rsidRPr="004F1846" w:rsidRDefault="00E37AF7" w:rsidP="00E37AF7">
            <w:pPr>
              <w:jc w:val="center"/>
              <w:rPr>
                <w:rFonts w:ascii="Lora" w:hAnsi="Lora" w:cs="Arial"/>
                <w:b/>
                <w:sz w:val="16"/>
                <w:szCs w:val="16"/>
              </w:rPr>
            </w:pPr>
          </w:p>
        </w:tc>
        <w:tc>
          <w:tcPr>
            <w:tcW w:w="283" w:type="dxa"/>
            <w:tcBorders>
              <w:top w:val="nil"/>
              <w:left w:val="nil"/>
              <w:right w:val="nil"/>
            </w:tcBorders>
          </w:tcPr>
          <w:p w14:paraId="46E49A94" w14:textId="77777777" w:rsidR="00E37AF7" w:rsidRPr="004F1846" w:rsidRDefault="00E37AF7" w:rsidP="00E37AF7">
            <w:pPr>
              <w:jc w:val="center"/>
              <w:rPr>
                <w:rFonts w:ascii="Lora" w:hAnsi="Lora" w:cs="Arial"/>
                <w:b/>
                <w:sz w:val="16"/>
                <w:szCs w:val="16"/>
              </w:rPr>
            </w:pPr>
          </w:p>
        </w:tc>
        <w:tc>
          <w:tcPr>
            <w:tcW w:w="426" w:type="dxa"/>
            <w:tcBorders>
              <w:top w:val="nil"/>
              <w:left w:val="nil"/>
              <w:right w:val="nil"/>
            </w:tcBorders>
          </w:tcPr>
          <w:p w14:paraId="4B0AEA2B" w14:textId="77777777" w:rsidR="00E37AF7" w:rsidRPr="004F1846" w:rsidRDefault="00E37AF7" w:rsidP="00E37AF7">
            <w:pPr>
              <w:jc w:val="center"/>
              <w:rPr>
                <w:rFonts w:ascii="Lora" w:hAnsi="Lora" w:cs="Arial"/>
                <w:b/>
                <w:sz w:val="16"/>
                <w:szCs w:val="16"/>
              </w:rPr>
            </w:pPr>
          </w:p>
        </w:tc>
        <w:tc>
          <w:tcPr>
            <w:tcW w:w="7085" w:type="dxa"/>
            <w:tcBorders>
              <w:top w:val="nil"/>
              <w:left w:val="nil"/>
              <w:bottom w:val="nil"/>
              <w:right w:val="nil"/>
            </w:tcBorders>
          </w:tcPr>
          <w:p w14:paraId="7CC65B9E" w14:textId="77777777" w:rsidR="00E37AF7" w:rsidRPr="004F1846" w:rsidRDefault="00E37AF7" w:rsidP="00E37AF7">
            <w:pPr>
              <w:rPr>
                <w:rFonts w:ascii="Lora" w:hAnsi="Lora" w:cs="Arial"/>
                <w:sz w:val="16"/>
                <w:szCs w:val="16"/>
              </w:rPr>
            </w:pPr>
          </w:p>
        </w:tc>
        <w:tc>
          <w:tcPr>
            <w:tcW w:w="567" w:type="dxa"/>
            <w:tcBorders>
              <w:top w:val="nil"/>
              <w:left w:val="nil"/>
              <w:bottom w:val="nil"/>
              <w:right w:val="nil"/>
            </w:tcBorders>
          </w:tcPr>
          <w:p w14:paraId="60B5C118" w14:textId="77777777" w:rsidR="00E37AF7" w:rsidRPr="004F1846" w:rsidRDefault="00E37AF7" w:rsidP="00E37AF7">
            <w:pPr>
              <w:jc w:val="center"/>
              <w:rPr>
                <w:rFonts w:ascii="Lora" w:hAnsi="Lora" w:cs="Arial"/>
                <w:sz w:val="16"/>
                <w:szCs w:val="16"/>
              </w:rPr>
            </w:pPr>
          </w:p>
        </w:tc>
        <w:tc>
          <w:tcPr>
            <w:tcW w:w="968" w:type="dxa"/>
            <w:tcBorders>
              <w:top w:val="nil"/>
              <w:left w:val="nil"/>
              <w:right w:val="nil"/>
            </w:tcBorders>
          </w:tcPr>
          <w:p w14:paraId="37BDA9EF" w14:textId="77777777" w:rsidR="00E37AF7" w:rsidRDefault="00E37AF7" w:rsidP="00E37AF7">
            <w:pPr>
              <w:jc w:val="center"/>
              <w:rPr>
                <w:rFonts w:ascii="Lora" w:hAnsi="Lora" w:cs="Arial"/>
                <w:b/>
                <w:color w:val="008000"/>
                <w:sz w:val="16"/>
                <w:szCs w:val="16"/>
              </w:rPr>
            </w:pPr>
          </w:p>
        </w:tc>
      </w:tr>
      <w:tr w:rsidR="00E37AF7" w:rsidRPr="006C204D" w14:paraId="7836B0C2" w14:textId="77777777" w:rsidTr="5AC66D89">
        <w:tc>
          <w:tcPr>
            <w:tcW w:w="7223" w:type="dxa"/>
            <w:gridSpan w:val="5"/>
            <w:tcBorders>
              <w:right w:val="nil"/>
            </w:tcBorders>
            <w:shd w:val="clear" w:color="auto" w:fill="EF961E"/>
          </w:tcPr>
          <w:p w14:paraId="722C7E72" w14:textId="77777777" w:rsidR="00E37AF7" w:rsidRPr="004F1846" w:rsidRDefault="00E37AF7" w:rsidP="00E37AF7">
            <w:pPr>
              <w:rPr>
                <w:rFonts w:ascii="Lora" w:hAnsi="Lora" w:cs="Arial"/>
                <w:b/>
                <w:color w:val="FFFFFF" w:themeColor="background1"/>
              </w:rPr>
            </w:pPr>
            <w:r w:rsidRPr="004F1846">
              <w:rPr>
                <w:rFonts w:ascii="Lora" w:hAnsi="Lora" w:cs="Arial"/>
                <w:b/>
                <w:color w:val="FFFFFF" w:themeColor="background1"/>
              </w:rPr>
              <w:t>Floor Layout</w:t>
            </w:r>
          </w:p>
        </w:tc>
        <w:tc>
          <w:tcPr>
            <w:tcW w:w="7085" w:type="dxa"/>
            <w:tcBorders>
              <w:top w:val="nil"/>
              <w:left w:val="nil"/>
              <w:bottom w:val="nil"/>
              <w:right w:val="nil"/>
            </w:tcBorders>
            <w:shd w:val="clear" w:color="auto" w:fill="EF961E"/>
          </w:tcPr>
          <w:p w14:paraId="2FFBE1E9" w14:textId="77777777" w:rsidR="00E37AF7" w:rsidRPr="006C204D" w:rsidRDefault="00E37AF7"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13B7409E" w14:textId="0BB5C28E" w:rsidR="00E37AF7" w:rsidRPr="006C204D" w:rsidRDefault="00E37AF7"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4F1846" w14:paraId="785AFA92" w14:textId="77777777" w:rsidTr="5AC66D89">
        <w:tc>
          <w:tcPr>
            <w:tcW w:w="3822" w:type="dxa"/>
            <w:shd w:val="clear" w:color="auto" w:fill="EF961E"/>
          </w:tcPr>
          <w:p w14:paraId="6527E7A1"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46EDEDB8"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30C58AB4"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2566F395"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799B6CF3"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5AAF8D9A"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1BD8395E"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511D9E9E"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4F1846" w14:paraId="5CBFD788" w14:textId="77777777" w:rsidTr="5AC66D89">
        <w:tc>
          <w:tcPr>
            <w:tcW w:w="3822" w:type="dxa"/>
          </w:tcPr>
          <w:p w14:paraId="554BB7D0" w14:textId="77777777" w:rsidR="00E37AF7" w:rsidRDefault="00E37AF7" w:rsidP="00E37AF7">
            <w:pPr>
              <w:pStyle w:val="ListParagraph"/>
              <w:rPr>
                <w:rFonts w:ascii="Lora" w:hAnsi="Lora" w:cs="Arial"/>
                <w:sz w:val="16"/>
                <w:szCs w:val="16"/>
              </w:rPr>
            </w:pPr>
          </w:p>
          <w:p w14:paraId="54D77B4E" w14:textId="35B7695C" w:rsidR="00E37AF7" w:rsidRPr="004F1846" w:rsidRDefault="00E37AF7">
            <w:pPr>
              <w:pStyle w:val="ListParagraph"/>
              <w:numPr>
                <w:ilvl w:val="0"/>
                <w:numId w:val="25"/>
              </w:numPr>
              <w:rPr>
                <w:rFonts w:ascii="Lora" w:hAnsi="Lora" w:cs="Arial"/>
                <w:sz w:val="16"/>
                <w:szCs w:val="16"/>
              </w:rPr>
            </w:pPr>
            <w:r w:rsidRPr="5AC66D89">
              <w:rPr>
                <w:rFonts w:ascii="Lora" w:hAnsi="Lora" w:cs="Arial"/>
                <w:sz w:val="16"/>
                <w:szCs w:val="16"/>
              </w:rPr>
              <w:t>Floor plans that are not carefully planned or approved can result in blocking of fire exits</w:t>
            </w:r>
            <w:r w:rsidR="47999AA4" w:rsidRPr="5AC66D89">
              <w:rPr>
                <w:rFonts w:ascii="Lora" w:hAnsi="Lora" w:cs="Arial"/>
                <w:sz w:val="16"/>
                <w:szCs w:val="16"/>
              </w:rPr>
              <w:t xml:space="preserve"> or creation of crush points</w:t>
            </w:r>
            <w:r w:rsidRPr="5AC66D89">
              <w:rPr>
                <w:rFonts w:ascii="Lora" w:hAnsi="Lora" w:cs="Arial"/>
                <w:sz w:val="16"/>
                <w:szCs w:val="16"/>
              </w:rPr>
              <w:t xml:space="preserve"> leading to failure of emergency evacuation plans.</w:t>
            </w:r>
          </w:p>
          <w:p w14:paraId="69A249E2" w14:textId="77777777" w:rsidR="00E37AF7" w:rsidRPr="004F1846" w:rsidRDefault="00E37AF7" w:rsidP="00E37AF7">
            <w:pPr>
              <w:rPr>
                <w:rFonts w:ascii="Lora" w:hAnsi="Lora" w:cs="Arial"/>
                <w:sz w:val="16"/>
                <w:szCs w:val="16"/>
              </w:rPr>
            </w:pPr>
          </w:p>
        </w:tc>
        <w:tc>
          <w:tcPr>
            <w:tcW w:w="2408" w:type="dxa"/>
          </w:tcPr>
          <w:p w14:paraId="11F9482F" w14:textId="77777777" w:rsidR="00E37AF7" w:rsidRPr="004F1846" w:rsidRDefault="00E37AF7" w:rsidP="00E37AF7">
            <w:pPr>
              <w:pStyle w:val="ListParagraph"/>
              <w:ind w:left="502"/>
              <w:rPr>
                <w:rFonts w:ascii="Lora" w:hAnsi="Lora" w:cs="Arial"/>
                <w:b/>
                <w:sz w:val="16"/>
                <w:szCs w:val="16"/>
              </w:rPr>
            </w:pPr>
          </w:p>
          <w:p w14:paraId="2352E7D3"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Event Organisers</w:t>
            </w:r>
          </w:p>
          <w:p w14:paraId="3E945EB2"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Venue Staff</w:t>
            </w:r>
          </w:p>
          <w:p w14:paraId="5D01B2B8" w14:textId="67800406" w:rsidR="00E37AF7" w:rsidRPr="004F1846" w:rsidRDefault="00E37AF7">
            <w:pPr>
              <w:pStyle w:val="ListParagraph"/>
              <w:numPr>
                <w:ilvl w:val="0"/>
                <w:numId w:val="6"/>
              </w:numPr>
              <w:rPr>
                <w:rFonts w:ascii="Lora" w:hAnsi="Lora" w:cs="Arial"/>
                <w:b/>
                <w:bCs/>
                <w:sz w:val="16"/>
                <w:szCs w:val="16"/>
              </w:rPr>
            </w:pPr>
            <w:r w:rsidRPr="44AE6EE4">
              <w:rPr>
                <w:rFonts w:ascii="Lora" w:hAnsi="Lora" w:cs="Arial"/>
                <w:b/>
                <w:bCs/>
                <w:sz w:val="16"/>
                <w:szCs w:val="16"/>
              </w:rPr>
              <w:t>Venue Contractors</w:t>
            </w:r>
          </w:p>
          <w:p w14:paraId="253237CE" w14:textId="77777777" w:rsidR="00E37AF7" w:rsidRPr="004F1846" w:rsidRDefault="00E37AF7" w:rsidP="00E37AF7">
            <w:pPr>
              <w:pStyle w:val="ListParagraph"/>
              <w:ind w:left="502"/>
              <w:rPr>
                <w:rFonts w:ascii="Lora" w:hAnsi="Lora" w:cs="Arial"/>
                <w:b/>
                <w:sz w:val="16"/>
                <w:szCs w:val="16"/>
              </w:rPr>
            </w:pPr>
            <w:r w:rsidRPr="004F1846">
              <w:rPr>
                <w:rFonts w:ascii="Lora" w:hAnsi="Lora" w:cs="Arial"/>
                <w:b/>
                <w:sz w:val="16"/>
                <w:szCs w:val="16"/>
              </w:rPr>
              <w:t>Visitors</w:t>
            </w:r>
          </w:p>
        </w:tc>
        <w:tc>
          <w:tcPr>
            <w:tcW w:w="284" w:type="dxa"/>
          </w:tcPr>
          <w:p w14:paraId="12939016" w14:textId="77777777" w:rsidR="00E37AF7" w:rsidRPr="004F1846" w:rsidRDefault="00E37AF7" w:rsidP="00E37AF7">
            <w:pPr>
              <w:jc w:val="center"/>
              <w:rPr>
                <w:rFonts w:ascii="Lora" w:hAnsi="Lora" w:cs="Arial"/>
                <w:b/>
                <w:sz w:val="16"/>
                <w:szCs w:val="16"/>
              </w:rPr>
            </w:pPr>
          </w:p>
          <w:p w14:paraId="420B62F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49DFDEA4"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2C6D15AB"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6FE4FDA9"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tc>
        <w:tc>
          <w:tcPr>
            <w:tcW w:w="283" w:type="dxa"/>
          </w:tcPr>
          <w:p w14:paraId="3EE4339B" w14:textId="77777777" w:rsidR="00E37AF7" w:rsidRPr="004F1846" w:rsidRDefault="00E37AF7" w:rsidP="00E37AF7">
            <w:pPr>
              <w:jc w:val="center"/>
              <w:rPr>
                <w:rFonts w:ascii="Lora" w:hAnsi="Lora" w:cs="Arial"/>
                <w:b/>
                <w:sz w:val="16"/>
                <w:szCs w:val="16"/>
              </w:rPr>
            </w:pPr>
          </w:p>
          <w:p w14:paraId="539C9AD9"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39ED52FF"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6095C425"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22</w:t>
            </w:r>
          </w:p>
        </w:tc>
        <w:tc>
          <w:tcPr>
            <w:tcW w:w="426" w:type="dxa"/>
          </w:tcPr>
          <w:p w14:paraId="6C92B287" w14:textId="77777777" w:rsidR="00E37AF7" w:rsidRPr="004F1846" w:rsidRDefault="00E37AF7" w:rsidP="00E37AF7">
            <w:pPr>
              <w:jc w:val="center"/>
              <w:rPr>
                <w:rFonts w:ascii="Lora" w:hAnsi="Lora" w:cs="Arial"/>
                <w:b/>
                <w:sz w:val="16"/>
                <w:szCs w:val="16"/>
              </w:rPr>
            </w:pPr>
          </w:p>
          <w:p w14:paraId="52D7E53F"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3F8273A2"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0A9AEE37"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74B157B8"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tc>
        <w:tc>
          <w:tcPr>
            <w:tcW w:w="7085" w:type="dxa"/>
            <w:tcBorders>
              <w:top w:val="nil"/>
            </w:tcBorders>
          </w:tcPr>
          <w:p w14:paraId="527F2055" w14:textId="77777777" w:rsidR="00E37AF7" w:rsidRPr="004F1846" w:rsidRDefault="00E37AF7" w:rsidP="00E37AF7">
            <w:pPr>
              <w:pStyle w:val="ListParagraph"/>
              <w:rPr>
                <w:rFonts w:ascii="Lora" w:hAnsi="Lora" w:cs="Arial"/>
                <w:sz w:val="16"/>
                <w:szCs w:val="16"/>
              </w:rPr>
            </w:pPr>
          </w:p>
          <w:p w14:paraId="72084BB2" w14:textId="77777777" w:rsidR="00E37AF7" w:rsidRPr="004F1846" w:rsidRDefault="00E37AF7">
            <w:pPr>
              <w:pStyle w:val="ListParagraph"/>
              <w:numPr>
                <w:ilvl w:val="0"/>
                <w:numId w:val="26"/>
              </w:numPr>
              <w:rPr>
                <w:rFonts w:ascii="Lora" w:hAnsi="Lora" w:cs="Arial"/>
                <w:sz w:val="16"/>
                <w:szCs w:val="16"/>
              </w:rPr>
            </w:pPr>
            <w:r>
              <w:rPr>
                <w:rFonts w:ascii="Lora" w:hAnsi="Lora" w:cs="Arial"/>
                <w:sz w:val="16"/>
                <w:szCs w:val="16"/>
              </w:rPr>
              <w:t>Harrogate Convention Centre</w:t>
            </w:r>
            <w:r w:rsidRPr="004F1846">
              <w:rPr>
                <w:rFonts w:ascii="Lora" w:hAnsi="Lora" w:cs="Arial"/>
                <w:sz w:val="16"/>
                <w:szCs w:val="16"/>
              </w:rPr>
              <w:t xml:space="preserve"> provides CAD floor plans to organisers / venue contractors which enables accurate plotting of event space within the venue.</w:t>
            </w:r>
          </w:p>
          <w:p w14:paraId="434CDE4E" w14:textId="7C20C85E" w:rsidR="00E37AF7" w:rsidRDefault="00E37AF7">
            <w:pPr>
              <w:pStyle w:val="ListParagraph"/>
              <w:numPr>
                <w:ilvl w:val="0"/>
                <w:numId w:val="26"/>
              </w:numPr>
              <w:rPr>
                <w:rFonts w:ascii="Lora" w:hAnsi="Lora" w:cs="Arial"/>
                <w:sz w:val="16"/>
                <w:szCs w:val="16"/>
              </w:rPr>
            </w:pPr>
            <w:r w:rsidRPr="5AC66D89">
              <w:rPr>
                <w:rFonts w:ascii="Lora" w:hAnsi="Lora" w:cs="Arial"/>
                <w:sz w:val="16"/>
                <w:szCs w:val="16"/>
              </w:rPr>
              <w:t>Floor pl</w:t>
            </w:r>
            <w:r w:rsidR="054E0FB9" w:rsidRPr="5AC66D89">
              <w:rPr>
                <w:rFonts w:ascii="Lora" w:hAnsi="Lora" w:cs="Arial"/>
                <w:sz w:val="16"/>
                <w:szCs w:val="16"/>
              </w:rPr>
              <w:t xml:space="preserve">ans are submitted to the venue </w:t>
            </w:r>
            <w:r w:rsidR="1EF63AB0" w:rsidRPr="5AC66D89">
              <w:rPr>
                <w:rFonts w:ascii="Lora" w:hAnsi="Lora" w:cs="Arial"/>
                <w:sz w:val="16"/>
                <w:szCs w:val="16"/>
              </w:rPr>
              <w:t>6</w:t>
            </w:r>
            <w:r w:rsidRPr="5AC66D89">
              <w:rPr>
                <w:rFonts w:ascii="Lora" w:hAnsi="Lora" w:cs="Arial"/>
                <w:sz w:val="16"/>
                <w:szCs w:val="16"/>
              </w:rPr>
              <w:t xml:space="preserve"> weeks in advance of the event which are checked and marked up for fire exit signage.  Any issues identified by the Event Manager, i.e. blocking of aisles, fire exits, etc. are flagged up for the attention of the organisers for immediate attention.  Any changes to the plan made by the organiser to be submitted to the Event Manager as soon as possible.</w:t>
            </w:r>
          </w:p>
          <w:p w14:paraId="5F58EF39" w14:textId="0BAD5C03" w:rsidR="00F16EB7" w:rsidRPr="00D94001" w:rsidRDefault="4787B0B7">
            <w:pPr>
              <w:pStyle w:val="ListParagraph"/>
              <w:numPr>
                <w:ilvl w:val="0"/>
                <w:numId w:val="26"/>
              </w:numPr>
              <w:rPr>
                <w:rFonts w:ascii="Lora" w:hAnsi="Lora" w:cs="Arial"/>
                <w:sz w:val="16"/>
                <w:szCs w:val="16"/>
              </w:rPr>
            </w:pPr>
            <w:r w:rsidRPr="5AC66D89">
              <w:rPr>
                <w:rFonts w:ascii="Lora" w:hAnsi="Lora" w:cs="Arial"/>
                <w:sz w:val="16"/>
                <w:szCs w:val="16"/>
              </w:rPr>
              <w:t xml:space="preserve">The </w:t>
            </w:r>
            <w:r w:rsidR="4A24ECDA" w:rsidRPr="5AC66D89">
              <w:rPr>
                <w:rFonts w:ascii="Lora" w:hAnsi="Lora" w:cs="Arial"/>
                <w:sz w:val="16"/>
                <w:szCs w:val="16"/>
              </w:rPr>
              <w:t>NYC</w:t>
            </w:r>
            <w:r w:rsidRPr="5AC66D89">
              <w:rPr>
                <w:rFonts w:ascii="Lora" w:hAnsi="Lora" w:cs="Arial"/>
                <w:sz w:val="16"/>
                <w:szCs w:val="16"/>
              </w:rPr>
              <w:t xml:space="preserve"> appointed Compliance Risk Manager may be asked to provide guidance and clarification to the Event Manager in event that none</w:t>
            </w:r>
            <w:r w:rsidR="5E888C09" w:rsidRPr="5AC66D89">
              <w:rPr>
                <w:rFonts w:ascii="Lora" w:hAnsi="Lora" w:cs="Arial"/>
                <w:sz w:val="16"/>
                <w:szCs w:val="16"/>
              </w:rPr>
              <w:t>-</w:t>
            </w:r>
            <w:r w:rsidRPr="5AC66D89">
              <w:rPr>
                <w:rFonts w:ascii="Lora" w:hAnsi="Lora" w:cs="Arial"/>
                <w:sz w:val="16"/>
                <w:szCs w:val="16"/>
              </w:rPr>
              <w:t>compliance is apparent.</w:t>
            </w:r>
          </w:p>
          <w:p w14:paraId="76F92CE0" w14:textId="216AC67E" w:rsidR="00E37AF7" w:rsidRPr="004F1846" w:rsidRDefault="00E37AF7">
            <w:pPr>
              <w:pStyle w:val="ListParagraph"/>
              <w:numPr>
                <w:ilvl w:val="0"/>
                <w:numId w:val="26"/>
              </w:numPr>
              <w:rPr>
                <w:rFonts w:ascii="Lora" w:hAnsi="Lora" w:cs="Arial"/>
                <w:sz w:val="16"/>
                <w:szCs w:val="16"/>
              </w:rPr>
            </w:pPr>
            <w:r w:rsidRPr="5AC66D89">
              <w:rPr>
                <w:rFonts w:ascii="Lora" w:hAnsi="Lora" w:cs="Arial"/>
                <w:sz w:val="16"/>
                <w:szCs w:val="16"/>
              </w:rPr>
              <w:t>Floor plans are checked again on site by the Event Manager to ensure stand layout does not encroach in gangways, block fire exits and circulation routes.  Fire exit signage (</w:t>
            </w:r>
            <w:r w:rsidR="53D67A31" w:rsidRPr="5AC66D89">
              <w:rPr>
                <w:rFonts w:ascii="Lora" w:hAnsi="Lora" w:cs="Arial"/>
                <w:sz w:val="16"/>
                <w:szCs w:val="16"/>
              </w:rPr>
              <w:t>installed by the venue in some spaces and</w:t>
            </w:r>
            <w:r w:rsidRPr="5AC66D89">
              <w:rPr>
                <w:rFonts w:ascii="Lora" w:hAnsi="Lora" w:cs="Arial"/>
                <w:sz w:val="16"/>
                <w:szCs w:val="16"/>
              </w:rPr>
              <w:t xml:space="preserve"> the Exhibition Contractor</w:t>
            </w:r>
            <w:r w:rsidR="6F0C9C2F" w:rsidRPr="5AC66D89">
              <w:rPr>
                <w:rFonts w:ascii="Lora" w:hAnsi="Lora" w:cs="Arial"/>
                <w:sz w:val="16"/>
                <w:szCs w:val="16"/>
              </w:rPr>
              <w:t xml:space="preserve"> in others</w:t>
            </w:r>
            <w:r w:rsidRPr="5AC66D89">
              <w:rPr>
                <w:rFonts w:ascii="Lora" w:hAnsi="Lora" w:cs="Arial"/>
                <w:sz w:val="16"/>
                <w:szCs w:val="16"/>
              </w:rPr>
              <w:t>) is also checked on site by the Event Manager.</w:t>
            </w:r>
          </w:p>
          <w:p w14:paraId="311B6291" w14:textId="2662AF2C" w:rsidR="00E37AF7" w:rsidRPr="004F1846" w:rsidRDefault="00E37AF7">
            <w:pPr>
              <w:pStyle w:val="ListParagraph"/>
              <w:numPr>
                <w:ilvl w:val="0"/>
                <w:numId w:val="26"/>
              </w:numPr>
              <w:rPr>
                <w:rFonts w:ascii="Lora" w:hAnsi="Lora" w:cs="Arial"/>
                <w:sz w:val="16"/>
                <w:szCs w:val="16"/>
              </w:rPr>
            </w:pPr>
            <w:r w:rsidRPr="5AC66D89">
              <w:rPr>
                <w:rFonts w:ascii="Lora" w:hAnsi="Lora" w:cs="Arial"/>
                <w:sz w:val="16"/>
                <w:szCs w:val="16"/>
              </w:rPr>
              <w:t xml:space="preserve">The Harrogate Convention </w:t>
            </w:r>
            <w:r w:rsidR="179F4EF0" w:rsidRPr="5AC66D89">
              <w:rPr>
                <w:rFonts w:ascii="Lora" w:hAnsi="Lora" w:cs="Arial"/>
                <w:sz w:val="16"/>
                <w:szCs w:val="16"/>
              </w:rPr>
              <w:t>Centre</w:t>
            </w:r>
            <w:r w:rsidRPr="5AC66D89">
              <w:rPr>
                <w:rFonts w:ascii="Lora" w:hAnsi="Lora" w:cs="Arial"/>
                <w:sz w:val="16"/>
                <w:szCs w:val="16"/>
              </w:rPr>
              <w:t xml:space="preserve"> Fire Wardens check that fire exits remain </w:t>
            </w:r>
            <w:proofErr w:type="gramStart"/>
            <w:r w:rsidRPr="5AC66D89">
              <w:rPr>
                <w:rFonts w:ascii="Lora" w:hAnsi="Lora" w:cs="Arial"/>
                <w:sz w:val="16"/>
                <w:szCs w:val="16"/>
              </w:rPr>
              <w:t>unblocked</w:t>
            </w:r>
            <w:proofErr w:type="gramEnd"/>
            <w:r w:rsidRPr="5AC66D89">
              <w:rPr>
                <w:rFonts w:ascii="Lora" w:hAnsi="Lora" w:cs="Arial"/>
                <w:sz w:val="16"/>
                <w:szCs w:val="16"/>
              </w:rPr>
              <w:t xml:space="preserve"> and all </w:t>
            </w:r>
            <w:r w:rsidR="440FF2FE" w:rsidRPr="5AC66D89">
              <w:rPr>
                <w:rFonts w:ascii="Lora" w:hAnsi="Lora" w:cs="Arial"/>
                <w:sz w:val="16"/>
                <w:szCs w:val="16"/>
              </w:rPr>
              <w:t>firefighting</w:t>
            </w:r>
            <w:r w:rsidRPr="5AC66D89">
              <w:rPr>
                <w:rFonts w:ascii="Lora" w:hAnsi="Lora" w:cs="Arial"/>
                <w:sz w:val="16"/>
                <w:szCs w:val="16"/>
              </w:rPr>
              <w:t xml:space="preserve"> apparatus is accessible as part of the fire check prior to the event opening.</w:t>
            </w:r>
          </w:p>
          <w:p w14:paraId="503B85B6" w14:textId="041B2581" w:rsidR="00E37AF7" w:rsidRPr="004F1846" w:rsidRDefault="00E37AF7" w:rsidP="44AE6EE4">
            <w:pPr>
              <w:rPr>
                <w:rFonts w:ascii="Lora" w:hAnsi="Lora" w:cs="Arial"/>
                <w:sz w:val="16"/>
                <w:szCs w:val="16"/>
              </w:rPr>
            </w:pPr>
          </w:p>
        </w:tc>
        <w:tc>
          <w:tcPr>
            <w:tcW w:w="567" w:type="dxa"/>
            <w:tcBorders>
              <w:top w:val="nil"/>
            </w:tcBorders>
          </w:tcPr>
          <w:p w14:paraId="1685662B" w14:textId="77777777" w:rsidR="00E37AF7" w:rsidRPr="004F1846" w:rsidRDefault="00E37AF7" w:rsidP="00E37AF7">
            <w:pPr>
              <w:jc w:val="center"/>
              <w:rPr>
                <w:rFonts w:ascii="Lora" w:hAnsi="Lora" w:cs="Arial"/>
                <w:sz w:val="16"/>
                <w:szCs w:val="16"/>
              </w:rPr>
            </w:pPr>
          </w:p>
          <w:p w14:paraId="16AD4B4D"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112E8DFC"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4209BB30"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0A5EF496"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tc>
        <w:tc>
          <w:tcPr>
            <w:tcW w:w="968" w:type="dxa"/>
          </w:tcPr>
          <w:p w14:paraId="77D9D14A" w14:textId="77777777" w:rsidR="00E37AF7" w:rsidRPr="004F1846" w:rsidRDefault="00E37AF7" w:rsidP="00E37AF7">
            <w:pPr>
              <w:jc w:val="center"/>
              <w:rPr>
                <w:rFonts w:ascii="Lora" w:hAnsi="Lora" w:cs="Arial"/>
                <w:b/>
                <w:color w:val="008000"/>
                <w:sz w:val="16"/>
                <w:szCs w:val="16"/>
              </w:rPr>
            </w:pPr>
          </w:p>
          <w:p w14:paraId="7A3F09ED"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2: L</w:t>
            </w:r>
          </w:p>
          <w:p w14:paraId="5F6CC7A6"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2: L</w:t>
            </w:r>
          </w:p>
          <w:p w14:paraId="6B342390"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2: L</w:t>
            </w:r>
          </w:p>
          <w:p w14:paraId="4A45399B"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2: L</w:t>
            </w:r>
          </w:p>
        </w:tc>
      </w:tr>
    </w:tbl>
    <w:p w14:paraId="1FBFD8DE" w14:textId="77777777" w:rsidR="005D236B" w:rsidRDefault="005D236B">
      <w:pPr>
        <w:rPr>
          <w:rFonts w:asciiTheme="majorHAnsi" w:hAnsiTheme="majorHAnsi" w:cs="Arial"/>
          <w:b/>
          <w:color w:val="5A3ADE"/>
          <w:sz w:val="28"/>
          <w:szCs w:val="28"/>
        </w:rPr>
      </w:pPr>
      <w:r>
        <w:rPr>
          <w:rFonts w:asciiTheme="majorHAnsi" w:hAnsiTheme="majorHAnsi" w:cs="Arial"/>
          <w:b/>
          <w:color w:val="5A3ADE"/>
          <w:sz w:val="28"/>
          <w:szCs w:val="28"/>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0A799545" w14:textId="77777777" w:rsidTr="5AC66D89">
        <w:tc>
          <w:tcPr>
            <w:tcW w:w="7225" w:type="dxa"/>
            <w:gridSpan w:val="5"/>
            <w:tcBorders>
              <w:right w:val="nil"/>
            </w:tcBorders>
            <w:shd w:val="clear" w:color="auto" w:fill="EF961E"/>
          </w:tcPr>
          <w:p w14:paraId="4E8CCB74" w14:textId="77777777" w:rsidR="00E37AF7" w:rsidRPr="004F1846" w:rsidRDefault="00E37AF7" w:rsidP="00E37AF7">
            <w:pPr>
              <w:rPr>
                <w:rFonts w:ascii="Lora" w:hAnsi="Lora" w:cs="Arial"/>
                <w:b/>
                <w:color w:val="FFFFFF" w:themeColor="background1"/>
              </w:rPr>
            </w:pPr>
            <w:r w:rsidRPr="004F1846">
              <w:rPr>
                <w:rFonts w:ascii="Lora" w:hAnsi="Lora" w:cs="Arial"/>
                <w:b/>
                <w:color w:val="FFFFFF" w:themeColor="background1"/>
              </w:rPr>
              <w:lastRenderedPageBreak/>
              <w:t>Complex Structures</w:t>
            </w:r>
          </w:p>
        </w:tc>
        <w:tc>
          <w:tcPr>
            <w:tcW w:w="7083" w:type="dxa"/>
            <w:tcBorders>
              <w:top w:val="nil"/>
              <w:left w:val="nil"/>
              <w:bottom w:val="nil"/>
              <w:right w:val="nil"/>
            </w:tcBorders>
            <w:shd w:val="clear" w:color="auto" w:fill="EF961E"/>
          </w:tcPr>
          <w:p w14:paraId="0A6604E0" w14:textId="77777777" w:rsidR="00E37AF7" w:rsidRPr="006C204D" w:rsidRDefault="00E37AF7"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4EC58484" w14:textId="1816E5E7" w:rsidR="00E37AF7" w:rsidRPr="006C204D" w:rsidRDefault="00E37AF7"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7FCE9884" w14:textId="77777777" w:rsidTr="5AC66D89">
        <w:tc>
          <w:tcPr>
            <w:tcW w:w="3823" w:type="dxa"/>
            <w:shd w:val="clear" w:color="auto" w:fill="EF961E"/>
          </w:tcPr>
          <w:p w14:paraId="75603F52"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9" w:type="dxa"/>
            <w:shd w:val="clear" w:color="auto" w:fill="EF961E"/>
          </w:tcPr>
          <w:p w14:paraId="086A2308"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6ACE8F4B"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115C2297"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16A7B587"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7" w:type="dxa"/>
            <w:tcBorders>
              <w:top w:val="nil"/>
              <w:left w:val="nil"/>
              <w:bottom w:val="nil"/>
              <w:right w:val="nil"/>
            </w:tcBorders>
            <w:shd w:val="clear" w:color="auto" w:fill="EF961E"/>
          </w:tcPr>
          <w:p w14:paraId="3AEBB823"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0003E41F"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4" w:type="dxa"/>
            <w:tcBorders>
              <w:left w:val="nil"/>
            </w:tcBorders>
            <w:shd w:val="clear" w:color="auto" w:fill="EF961E"/>
          </w:tcPr>
          <w:p w14:paraId="30531EBA"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6C204D" w14:paraId="1EE5F0BA" w14:textId="77777777" w:rsidTr="5AC66D89">
        <w:tc>
          <w:tcPr>
            <w:tcW w:w="3823" w:type="dxa"/>
          </w:tcPr>
          <w:p w14:paraId="33BDEA8A" w14:textId="77777777" w:rsidR="00E37AF7" w:rsidRDefault="00E37AF7" w:rsidP="00E37AF7">
            <w:pPr>
              <w:pStyle w:val="ListParagraph"/>
              <w:rPr>
                <w:rFonts w:ascii="Lora" w:hAnsi="Lora" w:cs="Arial"/>
                <w:sz w:val="16"/>
                <w:szCs w:val="16"/>
              </w:rPr>
            </w:pPr>
          </w:p>
          <w:p w14:paraId="17DB85A1" w14:textId="77777777" w:rsidR="00E37AF7" w:rsidRPr="004F1846" w:rsidRDefault="00E37AF7">
            <w:pPr>
              <w:pStyle w:val="ListParagraph"/>
              <w:numPr>
                <w:ilvl w:val="0"/>
                <w:numId w:val="25"/>
              </w:numPr>
              <w:rPr>
                <w:rFonts w:ascii="Lora" w:hAnsi="Lora" w:cs="Arial"/>
                <w:sz w:val="16"/>
                <w:szCs w:val="16"/>
              </w:rPr>
            </w:pPr>
            <w:r w:rsidRPr="004F1846">
              <w:rPr>
                <w:rFonts w:ascii="Lora" w:hAnsi="Lora" w:cs="Arial"/>
                <w:sz w:val="16"/>
                <w:szCs w:val="16"/>
              </w:rPr>
              <w:t>Falls from height (either person working on structure or elements of the structure)</w:t>
            </w:r>
          </w:p>
          <w:p w14:paraId="5BA22EA1" w14:textId="77777777" w:rsidR="00E37AF7" w:rsidRPr="004F1846" w:rsidRDefault="00E37AF7">
            <w:pPr>
              <w:pStyle w:val="ListParagraph"/>
              <w:numPr>
                <w:ilvl w:val="0"/>
                <w:numId w:val="25"/>
              </w:numPr>
              <w:rPr>
                <w:rFonts w:ascii="Lora" w:hAnsi="Lora" w:cs="Arial"/>
                <w:sz w:val="16"/>
                <w:szCs w:val="16"/>
              </w:rPr>
            </w:pPr>
            <w:r w:rsidRPr="004F1846">
              <w:rPr>
                <w:rFonts w:ascii="Lora" w:hAnsi="Lora" w:cs="Arial"/>
                <w:sz w:val="16"/>
                <w:szCs w:val="16"/>
              </w:rPr>
              <w:t>Crushing of people working underneath structure of person or structure elements fall</w:t>
            </w:r>
          </w:p>
          <w:p w14:paraId="77E3B8B7" w14:textId="77777777" w:rsidR="00E37AF7" w:rsidRPr="004F1846" w:rsidRDefault="00E37AF7">
            <w:pPr>
              <w:pStyle w:val="ListParagraph"/>
              <w:numPr>
                <w:ilvl w:val="0"/>
                <w:numId w:val="25"/>
              </w:numPr>
              <w:rPr>
                <w:rFonts w:ascii="Lora" w:hAnsi="Lora" w:cs="Arial"/>
                <w:sz w:val="16"/>
                <w:szCs w:val="16"/>
              </w:rPr>
            </w:pPr>
            <w:r w:rsidRPr="004F1846">
              <w:rPr>
                <w:rFonts w:ascii="Lora" w:hAnsi="Lora" w:cs="Arial"/>
                <w:sz w:val="16"/>
                <w:szCs w:val="16"/>
              </w:rPr>
              <w:t xml:space="preserve">Failure or collapse of structure if incorrect construction made. </w:t>
            </w:r>
          </w:p>
          <w:p w14:paraId="763249B3" w14:textId="77777777" w:rsidR="00E37AF7" w:rsidRPr="004F1846" w:rsidRDefault="00E37AF7">
            <w:pPr>
              <w:pStyle w:val="ListParagraph"/>
              <w:numPr>
                <w:ilvl w:val="0"/>
                <w:numId w:val="25"/>
              </w:numPr>
              <w:rPr>
                <w:rFonts w:ascii="Lora" w:hAnsi="Lora" w:cs="Arial"/>
                <w:sz w:val="16"/>
                <w:szCs w:val="16"/>
              </w:rPr>
            </w:pPr>
            <w:r w:rsidRPr="004F1846">
              <w:rPr>
                <w:rFonts w:ascii="Lora" w:hAnsi="Lora" w:cs="Arial"/>
                <w:sz w:val="16"/>
                <w:szCs w:val="16"/>
              </w:rPr>
              <w:t>Injury from incorrect PPE or fall arrest system in place.</w:t>
            </w:r>
          </w:p>
          <w:p w14:paraId="024256BC" w14:textId="77777777" w:rsidR="00E37AF7" w:rsidRPr="004F1846" w:rsidRDefault="00E37AF7" w:rsidP="00E37AF7">
            <w:pPr>
              <w:pStyle w:val="ListParagraph"/>
              <w:rPr>
                <w:rFonts w:ascii="Lora" w:hAnsi="Lora" w:cs="Arial"/>
                <w:sz w:val="16"/>
                <w:szCs w:val="16"/>
              </w:rPr>
            </w:pPr>
          </w:p>
          <w:p w14:paraId="460623C4" w14:textId="77777777" w:rsidR="00E37AF7" w:rsidRPr="004F1846" w:rsidRDefault="00E37AF7" w:rsidP="00E37AF7">
            <w:pPr>
              <w:pStyle w:val="ListParagraph"/>
              <w:rPr>
                <w:rFonts w:ascii="Lora" w:hAnsi="Lora" w:cs="Arial"/>
                <w:sz w:val="16"/>
                <w:szCs w:val="16"/>
              </w:rPr>
            </w:pPr>
            <w:r w:rsidRPr="004F1846">
              <w:rPr>
                <w:rFonts w:ascii="Lora" w:hAnsi="Lora" w:cs="Arial"/>
                <w:sz w:val="16"/>
                <w:szCs w:val="16"/>
              </w:rPr>
              <w:t>The above risks can all lead to death as the most severe outcome.</w:t>
            </w:r>
          </w:p>
        </w:tc>
        <w:tc>
          <w:tcPr>
            <w:tcW w:w="2409" w:type="dxa"/>
          </w:tcPr>
          <w:p w14:paraId="7496FC41" w14:textId="77777777" w:rsidR="00E37AF7" w:rsidRPr="004F1846" w:rsidRDefault="00E37AF7" w:rsidP="00E37AF7">
            <w:pPr>
              <w:pStyle w:val="ListParagraph"/>
              <w:ind w:left="502"/>
              <w:rPr>
                <w:rFonts w:ascii="Lora" w:hAnsi="Lora" w:cs="Arial"/>
                <w:b/>
                <w:sz w:val="16"/>
                <w:szCs w:val="16"/>
              </w:rPr>
            </w:pPr>
          </w:p>
          <w:p w14:paraId="5F584997"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Event Organisers</w:t>
            </w:r>
          </w:p>
          <w:p w14:paraId="590C08FC"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Venue Staff</w:t>
            </w:r>
          </w:p>
          <w:p w14:paraId="3DC1914D" w14:textId="77777777" w:rsidR="00E37AF7" w:rsidRPr="004F1846" w:rsidRDefault="00E37AF7">
            <w:pPr>
              <w:pStyle w:val="ListParagraph"/>
              <w:numPr>
                <w:ilvl w:val="0"/>
                <w:numId w:val="6"/>
              </w:numPr>
              <w:rPr>
                <w:rFonts w:ascii="Lora" w:hAnsi="Lora" w:cs="Arial"/>
                <w:b/>
                <w:sz w:val="16"/>
                <w:szCs w:val="16"/>
              </w:rPr>
            </w:pPr>
            <w:proofErr w:type="gramStart"/>
            <w:r w:rsidRPr="004F1846">
              <w:rPr>
                <w:rFonts w:ascii="Lora" w:hAnsi="Lora" w:cs="Arial"/>
                <w:b/>
                <w:sz w:val="16"/>
                <w:szCs w:val="16"/>
              </w:rPr>
              <w:t>Venue  Contractors</w:t>
            </w:r>
            <w:proofErr w:type="gramEnd"/>
          </w:p>
          <w:p w14:paraId="45F00413" w14:textId="77777777" w:rsidR="00E37AF7" w:rsidRPr="004F1846" w:rsidRDefault="00E37AF7" w:rsidP="00E37AF7">
            <w:pPr>
              <w:pStyle w:val="ListParagraph"/>
              <w:ind w:left="502"/>
              <w:rPr>
                <w:rFonts w:ascii="Lora" w:hAnsi="Lora" w:cs="Arial"/>
                <w:b/>
                <w:sz w:val="16"/>
                <w:szCs w:val="16"/>
              </w:rPr>
            </w:pPr>
            <w:r w:rsidRPr="004F1846">
              <w:rPr>
                <w:rFonts w:ascii="Lora" w:hAnsi="Lora" w:cs="Arial"/>
                <w:b/>
                <w:sz w:val="16"/>
                <w:szCs w:val="16"/>
              </w:rPr>
              <w:t>Visitors</w:t>
            </w:r>
          </w:p>
        </w:tc>
        <w:tc>
          <w:tcPr>
            <w:tcW w:w="284" w:type="dxa"/>
          </w:tcPr>
          <w:p w14:paraId="23D92339" w14:textId="77777777" w:rsidR="00E37AF7" w:rsidRPr="004F1846" w:rsidRDefault="00E37AF7" w:rsidP="00E37AF7">
            <w:pPr>
              <w:jc w:val="center"/>
              <w:rPr>
                <w:rFonts w:ascii="Lora" w:hAnsi="Lora" w:cs="Arial"/>
                <w:b/>
                <w:sz w:val="16"/>
                <w:szCs w:val="16"/>
              </w:rPr>
            </w:pPr>
          </w:p>
          <w:p w14:paraId="5C28FEC6"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3333</w:t>
            </w:r>
          </w:p>
        </w:tc>
        <w:tc>
          <w:tcPr>
            <w:tcW w:w="283" w:type="dxa"/>
          </w:tcPr>
          <w:p w14:paraId="2BC2CD32" w14:textId="77777777" w:rsidR="00E37AF7" w:rsidRPr="004F1846" w:rsidRDefault="00E37AF7" w:rsidP="00E37AF7">
            <w:pPr>
              <w:jc w:val="center"/>
              <w:rPr>
                <w:rFonts w:ascii="Lora" w:hAnsi="Lora" w:cs="Arial"/>
                <w:b/>
                <w:sz w:val="16"/>
                <w:szCs w:val="16"/>
              </w:rPr>
            </w:pPr>
          </w:p>
          <w:p w14:paraId="6B46B3C7"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5555</w:t>
            </w:r>
          </w:p>
        </w:tc>
        <w:tc>
          <w:tcPr>
            <w:tcW w:w="426" w:type="dxa"/>
          </w:tcPr>
          <w:p w14:paraId="126BD77A" w14:textId="77777777" w:rsidR="00E37AF7" w:rsidRPr="004F1846" w:rsidRDefault="00E37AF7" w:rsidP="00E37AF7">
            <w:pPr>
              <w:jc w:val="center"/>
              <w:rPr>
                <w:rFonts w:ascii="Lora" w:hAnsi="Lora" w:cs="Arial"/>
                <w:b/>
                <w:sz w:val="16"/>
                <w:szCs w:val="16"/>
              </w:rPr>
            </w:pPr>
          </w:p>
          <w:p w14:paraId="4E36124D"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15151515</w:t>
            </w:r>
          </w:p>
        </w:tc>
        <w:tc>
          <w:tcPr>
            <w:tcW w:w="7087" w:type="dxa"/>
            <w:tcBorders>
              <w:top w:val="nil"/>
            </w:tcBorders>
          </w:tcPr>
          <w:p w14:paraId="0B68E98B" w14:textId="77777777" w:rsidR="00E37AF7" w:rsidRPr="004F1846" w:rsidRDefault="00E37AF7" w:rsidP="00E37AF7">
            <w:pPr>
              <w:pStyle w:val="Default"/>
              <w:ind w:left="720"/>
              <w:rPr>
                <w:rFonts w:ascii="Lora" w:hAnsi="Lora" w:cs="Arial"/>
                <w:sz w:val="16"/>
                <w:szCs w:val="16"/>
              </w:rPr>
            </w:pPr>
          </w:p>
          <w:p w14:paraId="52D43D9B" w14:textId="4846900F" w:rsidR="00E37AF7" w:rsidRPr="004F1846" w:rsidRDefault="7065D8AB">
            <w:pPr>
              <w:pStyle w:val="Default"/>
              <w:numPr>
                <w:ilvl w:val="0"/>
                <w:numId w:val="24"/>
              </w:numPr>
              <w:rPr>
                <w:rFonts w:ascii="Lora" w:hAnsi="Lora" w:cs="Arial"/>
                <w:sz w:val="16"/>
                <w:szCs w:val="16"/>
              </w:rPr>
            </w:pPr>
            <w:r w:rsidRPr="5AC66D89">
              <w:rPr>
                <w:rFonts w:ascii="Lora" w:hAnsi="Lora" w:cs="Arial"/>
                <w:sz w:val="16"/>
                <w:szCs w:val="16"/>
              </w:rPr>
              <w:t>Plans t</w:t>
            </w:r>
            <w:r w:rsidR="4787B0B7" w:rsidRPr="5AC66D89">
              <w:rPr>
                <w:rFonts w:ascii="Lora" w:hAnsi="Lora" w:cs="Arial"/>
                <w:sz w:val="16"/>
                <w:szCs w:val="16"/>
              </w:rPr>
              <w:t>o be submitted to venue 6</w:t>
            </w:r>
            <w:r w:rsidR="00E37AF7" w:rsidRPr="5AC66D89">
              <w:rPr>
                <w:rFonts w:ascii="Lora" w:hAnsi="Lora" w:cs="Arial"/>
                <w:sz w:val="16"/>
                <w:szCs w:val="16"/>
              </w:rPr>
              <w:t xml:space="preserve"> weeks in advance</w:t>
            </w:r>
            <w:r w:rsidR="4662DBA6" w:rsidRPr="5AC66D89">
              <w:rPr>
                <w:rFonts w:ascii="Lora" w:hAnsi="Lora" w:cs="Arial"/>
                <w:sz w:val="16"/>
                <w:szCs w:val="16"/>
              </w:rPr>
              <w:t>,</w:t>
            </w:r>
            <w:r w:rsidR="00E37AF7" w:rsidRPr="5AC66D89">
              <w:rPr>
                <w:rFonts w:ascii="Lora" w:hAnsi="Lora" w:cs="Arial"/>
                <w:sz w:val="16"/>
                <w:szCs w:val="16"/>
              </w:rPr>
              <w:t xml:space="preserve"> signed off by an approved structural engineer which details stand construction, load assessment, clear plan for constructing and dismantling th</w:t>
            </w:r>
            <w:r w:rsidR="6AB678BF" w:rsidRPr="5AC66D89">
              <w:rPr>
                <w:rFonts w:ascii="Lora" w:hAnsi="Lora" w:cs="Arial"/>
                <w:sz w:val="16"/>
                <w:szCs w:val="16"/>
              </w:rPr>
              <w:t>em</w:t>
            </w:r>
            <w:r w:rsidR="00E37AF7" w:rsidRPr="5AC66D89">
              <w:rPr>
                <w:rFonts w:ascii="Lora" w:hAnsi="Lora" w:cs="Arial"/>
                <w:sz w:val="16"/>
                <w:szCs w:val="16"/>
              </w:rPr>
              <w:t xml:space="preserve">.  A safe system of work must be identified within the methods for construction and dismantling, i.e. work equipment; temporary handrails; fall-arrest system </w:t>
            </w:r>
          </w:p>
          <w:p w14:paraId="334C416B" w14:textId="77777777" w:rsidR="00E37AF7" w:rsidRPr="004F1846" w:rsidRDefault="00E37AF7">
            <w:pPr>
              <w:pStyle w:val="Default"/>
              <w:numPr>
                <w:ilvl w:val="0"/>
                <w:numId w:val="24"/>
              </w:numPr>
              <w:rPr>
                <w:rFonts w:ascii="Lora" w:hAnsi="Lora" w:cs="Arial"/>
                <w:sz w:val="16"/>
                <w:szCs w:val="16"/>
              </w:rPr>
            </w:pPr>
            <w:r w:rsidRPr="004F1846">
              <w:rPr>
                <w:rFonts w:ascii="Lora" w:hAnsi="Lora" w:cs="Arial"/>
                <w:sz w:val="16"/>
                <w:szCs w:val="16"/>
              </w:rPr>
              <w:t>Construction of stand must be made as much as possible at floor level.</w:t>
            </w:r>
          </w:p>
          <w:p w14:paraId="0F76851C" w14:textId="77777777" w:rsidR="00E37AF7" w:rsidRPr="004F1846" w:rsidRDefault="00E37AF7">
            <w:pPr>
              <w:pStyle w:val="Default"/>
              <w:numPr>
                <w:ilvl w:val="0"/>
                <w:numId w:val="24"/>
              </w:numPr>
              <w:rPr>
                <w:rFonts w:ascii="Lora" w:hAnsi="Lora" w:cs="Arial"/>
                <w:sz w:val="16"/>
                <w:szCs w:val="16"/>
              </w:rPr>
            </w:pPr>
            <w:r w:rsidRPr="004F1846">
              <w:rPr>
                <w:rFonts w:ascii="Lora" w:hAnsi="Lora" w:cs="Arial"/>
                <w:sz w:val="16"/>
                <w:szCs w:val="16"/>
              </w:rPr>
              <w:t>Cranes are permitted where they can be accommodated but the positioning of the vehicle must be agreed by the venue to ensure that the weight loading is effectively distributed on the floor.</w:t>
            </w:r>
          </w:p>
          <w:p w14:paraId="50DD317A" w14:textId="77777777" w:rsidR="00E37AF7" w:rsidRPr="004F1846" w:rsidRDefault="00E37AF7">
            <w:pPr>
              <w:pStyle w:val="Default"/>
              <w:numPr>
                <w:ilvl w:val="0"/>
                <w:numId w:val="24"/>
              </w:numPr>
              <w:rPr>
                <w:rFonts w:ascii="Lora" w:hAnsi="Lora" w:cs="Arial"/>
                <w:sz w:val="16"/>
                <w:szCs w:val="16"/>
              </w:rPr>
            </w:pPr>
            <w:r w:rsidRPr="004F1846">
              <w:rPr>
                <w:rFonts w:ascii="Lora" w:hAnsi="Lora" w:cs="Arial"/>
                <w:sz w:val="16"/>
                <w:szCs w:val="16"/>
              </w:rPr>
              <w:t>Appropriate PPE must be worn by all contractors undertaking work and area around the structure space cordoned off.</w:t>
            </w:r>
          </w:p>
          <w:p w14:paraId="50BFF8E6" w14:textId="316E0389" w:rsidR="00E37AF7" w:rsidRPr="004F1846" w:rsidRDefault="00E37AF7">
            <w:pPr>
              <w:pStyle w:val="Default"/>
              <w:numPr>
                <w:ilvl w:val="0"/>
                <w:numId w:val="24"/>
              </w:numPr>
              <w:rPr>
                <w:rFonts w:ascii="Lora" w:hAnsi="Lora" w:cs="Arial"/>
                <w:sz w:val="16"/>
                <w:szCs w:val="16"/>
              </w:rPr>
            </w:pPr>
            <w:r w:rsidRPr="5AC66D89">
              <w:rPr>
                <w:rFonts w:ascii="Lora" w:hAnsi="Lora" w:cs="Arial"/>
                <w:sz w:val="16"/>
                <w:szCs w:val="16"/>
              </w:rPr>
              <w:t xml:space="preserve">The construction supervisor must complete the </w:t>
            </w:r>
            <w:r w:rsidR="4835F083" w:rsidRPr="5AC66D89">
              <w:rPr>
                <w:rFonts w:ascii="Lora" w:hAnsi="Lora" w:cs="Arial"/>
                <w:sz w:val="16"/>
                <w:szCs w:val="16"/>
              </w:rPr>
              <w:t xml:space="preserve">relevant form within the </w:t>
            </w:r>
            <w:proofErr w:type="gramStart"/>
            <w:r w:rsidR="4835F083" w:rsidRPr="5AC66D89">
              <w:rPr>
                <w:rFonts w:ascii="Lora" w:hAnsi="Lora" w:cs="Arial"/>
                <w:sz w:val="16"/>
                <w:szCs w:val="16"/>
              </w:rPr>
              <w:t>AEV</w:t>
            </w:r>
            <w:r w:rsidRPr="5AC66D89">
              <w:rPr>
                <w:rFonts w:ascii="Lora" w:hAnsi="Lora" w:cs="Arial"/>
                <w:sz w:val="16"/>
                <w:szCs w:val="16"/>
              </w:rPr>
              <w:t xml:space="preserve">  e</w:t>
            </w:r>
            <w:proofErr w:type="gramEnd"/>
            <w:r w:rsidRPr="5AC66D89">
              <w:rPr>
                <w:rFonts w:ascii="Lora" w:hAnsi="Lora" w:cs="Arial"/>
                <w:sz w:val="16"/>
                <w:szCs w:val="16"/>
              </w:rPr>
              <w:t>-Guide and provide to the venue.</w:t>
            </w:r>
          </w:p>
          <w:p w14:paraId="6FBC78C0" w14:textId="77777777" w:rsidR="00E37AF7" w:rsidRPr="004F1846" w:rsidRDefault="00E37AF7" w:rsidP="00E37AF7">
            <w:pPr>
              <w:pStyle w:val="ListParagraph"/>
              <w:rPr>
                <w:rFonts w:ascii="Lora" w:hAnsi="Lora" w:cs="Arial"/>
                <w:color w:val="000000"/>
                <w:sz w:val="16"/>
                <w:szCs w:val="16"/>
                <w:highlight w:val="yellow"/>
              </w:rPr>
            </w:pPr>
          </w:p>
        </w:tc>
        <w:tc>
          <w:tcPr>
            <w:tcW w:w="567" w:type="dxa"/>
            <w:tcBorders>
              <w:top w:val="nil"/>
            </w:tcBorders>
          </w:tcPr>
          <w:p w14:paraId="2C715EDA" w14:textId="77777777" w:rsidR="00E37AF7" w:rsidRPr="004F1846" w:rsidRDefault="00E37AF7" w:rsidP="00E37AF7">
            <w:pPr>
              <w:jc w:val="center"/>
              <w:rPr>
                <w:rFonts w:ascii="Lora" w:hAnsi="Lora" w:cs="Arial"/>
                <w:sz w:val="16"/>
                <w:szCs w:val="16"/>
              </w:rPr>
            </w:pPr>
          </w:p>
          <w:p w14:paraId="1450A9D7"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75904C02"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3BC0DDB1"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7105979B"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7E95FA02" w14:textId="77777777" w:rsidR="00E37AF7" w:rsidRPr="004F1846" w:rsidRDefault="00E37AF7" w:rsidP="00E37AF7">
            <w:pPr>
              <w:jc w:val="center"/>
              <w:rPr>
                <w:rFonts w:ascii="Lora" w:hAnsi="Lora" w:cs="Arial"/>
                <w:sz w:val="16"/>
                <w:szCs w:val="16"/>
              </w:rPr>
            </w:pPr>
          </w:p>
        </w:tc>
        <w:tc>
          <w:tcPr>
            <w:tcW w:w="964" w:type="dxa"/>
          </w:tcPr>
          <w:p w14:paraId="5AA523B9" w14:textId="77777777" w:rsidR="00E37AF7" w:rsidRPr="004F1846" w:rsidRDefault="00E37AF7" w:rsidP="00E37AF7">
            <w:pPr>
              <w:jc w:val="center"/>
              <w:rPr>
                <w:rFonts w:ascii="Lora" w:hAnsi="Lora" w:cs="Arial"/>
                <w:b/>
                <w:color w:val="008000"/>
                <w:sz w:val="16"/>
                <w:szCs w:val="16"/>
              </w:rPr>
            </w:pPr>
          </w:p>
          <w:p w14:paraId="0C5859EF" w14:textId="77777777" w:rsidR="00E37AF7" w:rsidRPr="004F1846" w:rsidRDefault="00E37AF7" w:rsidP="00E37AF7">
            <w:pPr>
              <w:jc w:val="center"/>
              <w:rPr>
                <w:rFonts w:ascii="Lora" w:hAnsi="Lora" w:cs="Arial"/>
                <w:b/>
                <w:color w:val="E36C0A" w:themeColor="accent6" w:themeShade="BF"/>
                <w:sz w:val="16"/>
                <w:szCs w:val="16"/>
              </w:rPr>
            </w:pPr>
            <w:r w:rsidRPr="004F1846">
              <w:rPr>
                <w:rFonts w:ascii="Lora" w:hAnsi="Lora" w:cs="Arial"/>
                <w:b/>
                <w:sz w:val="16"/>
                <w:szCs w:val="16"/>
              </w:rPr>
              <w:t xml:space="preserve">7.5: </w:t>
            </w:r>
            <w:r w:rsidRPr="004F1846">
              <w:rPr>
                <w:rFonts w:ascii="Lora" w:hAnsi="Lora" w:cs="Arial"/>
                <w:b/>
                <w:color w:val="E36C0A" w:themeColor="accent6" w:themeShade="BF"/>
                <w:sz w:val="16"/>
                <w:szCs w:val="16"/>
              </w:rPr>
              <w:t>M</w:t>
            </w:r>
          </w:p>
          <w:p w14:paraId="347EE49D" w14:textId="77777777" w:rsidR="00E37AF7" w:rsidRPr="004F1846" w:rsidRDefault="00E37AF7" w:rsidP="00E37AF7">
            <w:pPr>
              <w:jc w:val="center"/>
              <w:rPr>
                <w:rFonts w:ascii="Lora" w:hAnsi="Lora" w:cs="Arial"/>
                <w:b/>
                <w:color w:val="E36C0A" w:themeColor="accent6" w:themeShade="BF"/>
                <w:sz w:val="16"/>
                <w:szCs w:val="16"/>
              </w:rPr>
            </w:pPr>
            <w:r w:rsidRPr="004F1846">
              <w:rPr>
                <w:rFonts w:ascii="Lora" w:hAnsi="Lora" w:cs="Arial"/>
                <w:b/>
                <w:sz w:val="16"/>
                <w:szCs w:val="16"/>
              </w:rPr>
              <w:t xml:space="preserve">7.5: </w:t>
            </w:r>
            <w:r w:rsidRPr="004F1846">
              <w:rPr>
                <w:rFonts w:ascii="Lora" w:hAnsi="Lora" w:cs="Arial"/>
                <w:b/>
                <w:color w:val="E36C0A" w:themeColor="accent6" w:themeShade="BF"/>
                <w:sz w:val="16"/>
                <w:szCs w:val="16"/>
              </w:rPr>
              <w:t>M</w:t>
            </w:r>
          </w:p>
          <w:p w14:paraId="03153D1F" w14:textId="77777777" w:rsidR="00E37AF7" w:rsidRPr="004F1846" w:rsidRDefault="00E37AF7" w:rsidP="00E37AF7">
            <w:pPr>
              <w:jc w:val="center"/>
              <w:rPr>
                <w:rFonts w:ascii="Lora" w:hAnsi="Lora" w:cs="Arial"/>
                <w:b/>
                <w:color w:val="E36C0A" w:themeColor="accent6" w:themeShade="BF"/>
                <w:sz w:val="16"/>
                <w:szCs w:val="16"/>
              </w:rPr>
            </w:pPr>
            <w:r w:rsidRPr="004F1846">
              <w:rPr>
                <w:rFonts w:ascii="Lora" w:hAnsi="Lora" w:cs="Arial"/>
                <w:b/>
                <w:sz w:val="16"/>
                <w:szCs w:val="16"/>
              </w:rPr>
              <w:t xml:space="preserve">7.5: </w:t>
            </w:r>
            <w:r w:rsidRPr="004F1846">
              <w:rPr>
                <w:rFonts w:ascii="Lora" w:hAnsi="Lora" w:cs="Arial"/>
                <w:b/>
                <w:color w:val="E36C0A" w:themeColor="accent6" w:themeShade="BF"/>
                <w:sz w:val="16"/>
                <w:szCs w:val="16"/>
              </w:rPr>
              <w:t>M</w:t>
            </w:r>
          </w:p>
          <w:p w14:paraId="60D678D2" w14:textId="77777777" w:rsidR="00E37AF7" w:rsidRPr="004F1846" w:rsidRDefault="00E37AF7" w:rsidP="00E37AF7">
            <w:pPr>
              <w:jc w:val="center"/>
              <w:rPr>
                <w:rFonts w:ascii="Lora" w:hAnsi="Lora" w:cs="Arial"/>
                <w:b/>
                <w:color w:val="008000"/>
                <w:sz w:val="16"/>
                <w:szCs w:val="16"/>
              </w:rPr>
            </w:pPr>
            <w:r w:rsidRPr="004F1846">
              <w:rPr>
                <w:rFonts w:ascii="Lora" w:hAnsi="Lora" w:cs="Arial"/>
                <w:b/>
                <w:sz w:val="16"/>
                <w:szCs w:val="16"/>
              </w:rPr>
              <w:t xml:space="preserve">7.5: </w:t>
            </w:r>
            <w:r w:rsidRPr="004F1846">
              <w:rPr>
                <w:rFonts w:ascii="Lora" w:hAnsi="Lora" w:cs="Arial"/>
                <w:b/>
                <w:color w:val="E36C0A" w:themeColor="accent6" w:themeShade="BF"/>
                <w:sz w:val="16"/>
                <w:szCs w:val="16"/>
              </w:rPr>
              <w:t>M</w:t>
            </w:r>
          </w:p>
        </w:tc>
      </w:tr>
    </w:tbl>
    <w:p w14:paraId="3083B6CF" w14:textId="77777777" w:rsidR="00E37AF7" w:rsidRDefault="00E37AF7">
      <w:pPr>
        <w:rPr>
          <w:rFonts w:asciiTheme="majorHAnsi" w:hAnsiTheme="majorHAnsi" w:cs="Arial"/>
          <w:b/>
          <w:color w:val="5A3ADE"/>
          <w:sz w:val="28"/>
          <w:szCs w:val="28"/>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0271C000" w14:textId="77777777" w:rsidTr="5AC66D89">
        <w:tc>
          <w:tcPr>
            <w:tcW w:w="7223" w:type="dxa"/>
            <w:gridSpan w:val="5"/>
            <w:tcBorders>
              <w:right w:val="nil"/>
            </w:tcBorders>
            <w:shd w:val="clear" w:color="auto" w:fill="EF961E"/>
          </w:tcPr>
          <w:p w14:paraId="4808E583" w14:textId="77777777" w:rsidR="00E37AF7" w:rsidRPr="00C06B00" w:rsidRDefault="00E37AF7" w:rsidP="00E37AF7">
            <w:pPr>
              <w:rPr>
                <w:rFonts w:ascii="Lora" w:hAnsi="Lora" w:cs="Arial"/>
                <w:b/>
                <w:color w:val="5A3ADE"/>
              </w:rPr>
            </w:pPr>
            <w:r w:rsidRPr="00C06B00">
              <w:rPr>
                <w:rFonts w:ascii="Lora" w:hAnsi="Lora" w:cs="Arial"/>
                <w:b/>
                <w:color w:val="FFFFFF"/>
              </w:rPr>
              <w:t>Stage Sets &amp; Raised Platforms</w:t>
            </w:r>
          </w:p>
        </w:tc>
        <w:tc>
          <w:tcPr>
            <w:tcW w:w="7085" w:type="dxa"/>
            <w:tcBorders>
              <w:top w:val="nil"/>
              <w:left w:val="nil"/>
              <w:bottom w:val="nil"/>
              <w:right w:val="nil"/>
            </w:tcBorders>
            <w:shd w:val="clear" w:color="auto" w:fill="EF961E"/>
          </w:tcPr>
          <w:p w14:paraId="1859A2EA"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3FAD9D21" w14:textId="4C33505D"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C06B00" w14:paraId="5FC5C66D" w14:textId="77777777" w:rsidTr="5AC66D89">
        <w:tc>
          <w:tcPr>
            <w:tcW w:w="3822" w:type="dxa"/>
            <w:shd w:val="clear" w:color="auto" w:fill="EF961E"/>
          </w:tcPr>
          <w:p w14:paraId="60DF7EA3" w14:textId="77777777" w:rsidR="00E37AF7" w:rsidRPr="00C06B00" w:rsidRDefault="00E37AF7" w:rsidP="00E37AF7">
            <w:pPr>
              <w:tabs>
                <w:tab w:val="center" w:pos="1636"/>
                <w:tab w:val="left" w:pos="2880"/>
              </w:tabs>
              <w:rPr>
                <w:rFonts w:ascii="Lora" w:hAnsi="Lora" w:cs="Arial"/>
                <w:b/>
                <w:color w:val="FFFFFF" w:themeColor="background1"/>
                <w:sz w:val="16"/>
                <w:szCs w:val="16"/>
              </w:rPr>
            </w:pPr>
            <w:r w:rsidRPr="00C06B00">
              <w:rPr>
                <w:rFonts w:ascii="Lora" w:hAnsi="Lora" w:cs="Arial"/>
                <w:b/>
                <w:color w:val="FFFFFF" w:themeColor="background1"/>
                <w:sz w:val="16"/>
                <w:szCs w:val="16"/>
              </w:rPr>
              <w:t>Hazards</w:t>
            </w:r>
            <w:r w:rsidRPr="00C06B00">
              <w:rPr>
                <w:rFonts w:ascii="Lora" w:hAnsi="Lora" w:cs="Arial"/>
                <w:b/>
                <w:color w:val="FFFFFF" w:themeColor="background1"/>
                <w:sz w:val="16"/>
                <w:szCs w:val="16"/>
              </w:rPr>
              <w:tab/>
            </w:r>
            <w:r w:rsidRPr="00C06B00">
              <w:rPr>
                <w:rFonts w:ascii="Lora" w:hAnsi="Lora" w:cs="Arial"/>
                <w:b/>
                <w:color w:val="FFFFFF" w:themeColor="background1"/>
                <w:sz w:val="16"/>
                <w:szCs w:val="16"/>
              </w:rPr>
              <w:tab/>
            </w:r>
          </w:p>
        </w:tc>
        <w:tc>
          <w:tcPr>
            <w:tcW w:w="2408" w:type="dxa"/>
            <w:shd w:val="clear" w:color="auto" w:fill="EF961E"/>
          </w:tcPr>
          <w:p w14:paraId="790A2DB9"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Those Likely Affected:</w:t>
            </w:r>
          </w:p>
        </w:tc>
        <w:tc>
          <w:tcPr>
            <w:tcW w:w="284" w:type="dxa"/>
            <w:shd w:val="clear" w:color="auto" w:fill="EF961E"/>
          </w:tcPr>
          <w:p w14:paraId="16890261"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P</w:t>
            </w:r>
            <w:r w:rsidRPr="00C06B00">
              <w:rPr>
                <w:rFonts w:ascii="Lora" w:hAnsi="Lora" w:cs="Arial"/>
                <w:b/>
                <w:color w:val="FFFFFF" w:themeColor="background1"/>
                <w:sz w:val="16"/>
                <w:szCs w:val="16"/>
              </w:rPr>
              <w:tab/>
            </w:r>
          </w:p>
        </w:tc>
        <w:tc>
          <w:tcPr>
            <w:tcW w:w="283" w:type="dxa"/>
            <w:shd w:val="clear" w:color="auto" w:fill="EF961E"/>
          </w:tcPr>
          <w:p w14:paraId="212CF392"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S</w:t>
            </w:r>
          </w:p>
        </w:tc>
        <w:tc>
          <w:tcPr>
            <w:tcW w:w="426" w:type="dxa"/>
            <w:tcBorders>
              <w:right w:val="nil"/>
            </w:tcBorders>
            <w:shd w:val="clear" w:color="auto" w:fill="EF961E"/>
          </w:tcPr>
          <w:p w14:paraId="5488E195"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R</w:t>
            </w:r>
            <w:r w:rsidRPr="00C06B00">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2242FE27"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7F1CDCA8"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W</w:t>
            </w:r>
            <w:r w:rsidRPr="00C06B00">
              <w:rPr>
                <w:rFonts w:ascii="Lora" w:hAnsi="Lora" w:cs="Arial"/>
                <w:b/>
                <w:color w:val="FFFFFF" w:themeColor="background1"/>
                <w:sz w:val="16"/>
                <w:szCs w:val="16"/>
              </w:rPr>
              <w:tab/>
            </w:r>
          </w:p>
        </w:tc>
        <w:tc>
          <w:tcPr>
            <w:tcW w:w="968" w:type="dxa"/>
            <w:tcBorders>
              <w:left w:val="nil"/>
            </w:tcBorders>
            <w:shd w:val="clear" w:color="auto" w:fill="EF961E"/>
          </w:tcPr>
          <w:p w14:paraId="114A059B"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Final</w:t>
            </w:r>
          </w:p>
        </w:tc>
      </w:tr>
      <w:tr w:rsidR="00E37AF7" w:rsidRPr="00C06B00" w14:paraId="62ACA1D0" w14:textId="77777777" w:rsidTr="5AC66D89">
        <w:tc>
          <w:tcPr>
            <w:tcW w:w="3822" w:type="dxa"/>
          </w:tcPr>
          <w:p w14:paraId="415A2980" w14:textId="77777777" w:rsidR="00E37AF7" w:rsidRPr="00C06B00" w:rsidRDefault="00E37AF7" w:rsidP="00E37AF7">
            <w:pPr>
              <w:rPr>
                <w:rFonts w:ascii="Lora" w:hAnsi="Lora" w:cs="Arial"/>
                <w:b/>
                <w:sz w:val="16"/>
                <w:szCs w:val="16"/>
              </w:rPr>
            </w:pPr>
          </w:p>
          <w:p w14:paraId="3AF6EE8A" w14:textId="77777777" w:rsidR="00E37AF7" w:rsidRPr="00C06B00" w:rsidRDefault="00E37AF7" w:rsidP="00E37AF7">
            <w:pPr>
              <w:rPr>
                <w:rFonts w:ascii="Lora" w:hAnsi="Lora" w:cs="Arial"/>
                <w:b/>
                <w:sz w:val="16"/>
                <w:szCs w:val="16"/>
              </w:rPr>
            </w:pPr>
          </w:p>
          <w:p w14:paraId="2E29F236" w14:textId="77777777" w:rsidR="00E37AF7" w:rsidRPr="00C06B00" w:rsidRDefault="00E37AF7" w:rsidP="00E37AF7">
            <w:pPr>
              <w:rPr>
                <w:rFonts w:ascii="Lora" w:hAnsi="Lora" w:cs="Arial"/>
                <w:sz w:val="16"/>
                <w:szCs w:val="16"/>
              </w:rPr>
            </w:pPr>
            <w:r w:rsidRPr="00C06B00">
              <w:rPr>
                <w:rFonts w:ascii="Lora" w:hAnsi="Lora" w:cs="Arial"/>
                <w:sz w:val="16"/>
                <w:szCs w:val="16"/>
              </w:rPr>
              <w:t>Trips or falls leading to injury.</w:t>
            </w:r>
          </w:p>
          <w:p w14:paraId="1A3DBF70" w14:textId="77777777" w:rsidR="00E37AF7" w:rsidRPr="00C06B00" w:rsidRDefault="00E37AF7" w:rsidP="00E37AF7">
            <w:pPr>
              <w:rPr>
                <w:rFonts w:ascii="Lora" w:hAnsi="Lora" w:cs="Arial"/>
                <w:b/>
                <w:sz w:val="16"/>
                <w:szCs w:val="16"/>
              </w:rPr>
            </w:pPr>
          </w:p>
        </w:tc>
        <w:tc>
          <w:tcPr>
            <w:tcW w:w="2408" w:type="dxa"/>
          </w:tcPr>
          <w:p w14:paraId="4DE5D98B" w14:textId="77777777" w:rsidR="00E37AF7" w:rsidRPr="00C06B00" w:rsidRDefault="00E37AF7" w:rsidP="00E37AF7">
            <w:pPr>
              <w:rPr>
                <w:rFonts w:ascii="Lora" w:hAnsi="Lora" w:cs="Arial"/>
                <w:color w:val="562AE6"/>
                <w:sz w:val="16"/>
                <w:szCs w:val="16"/>
              </w:rPr>
            </w:pPr>
          </w:p>
          <w:p w14:paraId="05D789A2"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Venue staff</w:t>
            </w:r>
          </w:p>
          <w:p w14:paraId="38C7C10D"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Venue contractors</w:t>
            </w:r>
          </w:p>
          <w:p w14:paraId="6245E836"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Visitors to site</w:t>
            </w:r>
          </w:p>
          <w:p w14:paraId="2EEA4D50" w14:textId="77777777" w:rsidR="00E37AF7" w:rsidRPr="00C06B00" w:rsidRDefault="00E37AF7" w:rsidP="00E37AF7">
            <w:pPr>
              <w:rPr>
                <w:rFonts w:ascii="Lora" w:hAnsi="Lora" w:cs="Arial"/>
                <w:color w:val="562AE6"/>
                <w:sz w:val="16"/>
                <w:szCs w:val="16"/>
              </w:rPr>
            </w:pPr>
          </w:p>
        </w:tc>
        <w:tc>
          <w:tcPr>
            <w:tcW w:w="284" w:type="dxa"/>
          </w:tcPr>
          <w:p w14:paraId="6DA4CCE7" w14:textId="77777777" w:rsidR="00E37AF7" w:rsidRPr="00C06B00" w:rsidRDefault="00E37AF7" w:rsidP="00E37AF7">
            <w:pPr>
              <w:jc w:val="center"/>
              <w:rPr>
                <w:rFonts w:ascii="Lora" w:hAnsi="Lora" w:cs="Arial"/>
                <w:b/>
                <w:sz w:val="16"/>
                <w:szCs w:val="16"/>
              </w:rPr>
            </w:pPr>
          </w:p>
          <w:p w14:paraId="6655A7C3"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4</w:t>
            </w:r>
          </w:p>
          <w:p w14:paraId="7F11C8C4" w14:textId="77777777" w:rsidR="00E37AF7" w:rsidRPr="00C06B00" w:rsidRDefault="00E37AF7" w:rsidP="00E37AF7">
            <w:pPr>
              <w:rPr>
                <w:rFonts w:ascii="Lora" w:hAnsi="Lora" w:cs="Arial"/>
                <w:b/>
                <w:sz w:val="16"/>
                <w:szCs w:val="16"/>
              </w:rPr>
            </w:pPr>
            <w:r w:rsidRPr="00C06B00">
              <w:rPr>
                <w:rFonts w:ascii="Lora" w:hAnsi="Lora" w:cs="Arial"/>
                <w:b/>
                <w:sz w:val="16"/>
                <w:szCs w:val="16"/>
              </w:rPr>
              <w:t>4</w:t>
            </w:r>
          </w:p>
          <w:p w14:paraId="684FFABE" w14:textId="77777777" w:rsidR="00E37AF7" w:rsidRPr="00C06B00" w:rsidRDefault="00E37AF7" w:rsidP="00E37AF7">
            <w:pPr>
              <w:rPr>
                <w:rFonts w:ascii="Lora" w:hAnsi="Lora" w:cs="Arial"/>
                <w:b/>
                <w:sz w:val="16"/>
                <w:szCs w:val="16"/>
              </w:rPr>
            </w:pPr>
            <w:r w:rsidRPr="00C06B00">
              <w:rPr>
                <w:rFonts w:ascii="Lora" w:hAnsi="Lora" w:cs="Arial"/>
                <w:b/>
                <w:sz w:val="16"/>
                <w:szCs w:val="16"/>
              </w:rPr>
              <w:t>4</w:t>
            </w:r>
          </w:p>
        </w:tc>
        <w:tc>
          <w:tcPr>
            <w:tcW w:w="283" w:type="dxa"/>
          </w:tcPr>
          <w:p w14:paraId="5F532875" w14:textId="77777777" w:rsidR="00E37AF7" w:rsidRPr="00C06B00" w:rsidRDefault="00E37AF7" w:rsidP="00E37AF7">
            <w:pPr>
              <w:rPr>
                <w:rFonts w:ascii="Lora" w:hAnsi="Lora" w:cs="Arial"/>
                <w:b/>
                <w:sz w:val="16"/>
                <w:szCs w:val="16"/>
              </w:rPr>
            </w:pPr>
          </w:p>
          <w:p w14:paraId="1443FDC1" w14:textId="77777777" w:rsidR="00E37AF7" w:rsidRPr="00C06B00" w:rsidRDefault="00E37AF7" w:rsidP="00E37AF7">
            <w:pPr>
              <w:rPr>
                <w:rFonts w:ascii="Lora" w:hAnsi="Lora" w:cs="Arial"/>
                <w:b/>
                <w:sz w:val="16"/>
                <w:szCs w:val="16"/>
              </w:rPr>
            </w:pPr>
            <w:r w:rsidRPr="00C06B00">
              <w:rPr>
                <w:rFonts w:ascii="Lora" w:hAnsi="Lora" w:cs="Arial"/>
                <w:b/>
                <w:sz w:val="16"/>
                <w:szCs w:val="16"/>
              </w:rPr>
              <w:t>3</w:t>
            </w:r>
          </w:p>
          <w:p w14:paraId="0F6A8226" w14:textId="77777777" w:rsidR="00E37AF7" w:rsidRPr="00C06B00" w:rsidRDefault="00E37AF7" w:rsidP="00E37AF7">
            <w:pPr>
              <w:rPr>
                <w:rFonts w:ascii="Lora" w:hAnsi="Lora" w:cs="Arial"/>
                <w:b/>
                <w:sz w:val="16"/>
                <w:szCs w:val="16"/>
              </w:rPr>
            </w:pPr>
            <w:r w:rsidRPr="00C06B00">
              <w:rPr>
                <w:rFonts w:ascii="Lora" w:hAnsi="Lora" w:cs="Arial"/>
                <w:b/>
                <w:sz w:val="16"/>
                <w:szCs w:val="16"/>
              </w:rPr>
              <w:t>3</w:t>
            </w:r>
          </w:p>
          <w:p w14:paraId="040FA5A7" w14:textId="77777777" w:rsidR="00E37AF7" w:rsidRPr="00C06B00" w:rsidRDefault="00E37AF7" w:rsidP="00E37AF7">
            <w:pPr>
              <w:rPr>
                <w:rFonts w:ascii="Lora" w:hAnsi="Lora" w:cs="Arial"/>
                <w:b/>
                <w:sz w:val="16"/>
                <w:szCs w:val="16"/>
              </w:rPr>
            </w:pPr>
            <w:r w:rsidRPr="00C06B00">
              <w:rPr>
                <w:rFonts w:ascii="Lora" w:hAnsi="Lora" w:cs="Arial"/>
                <w:b/>
                <w:sz w:val="16"/>
                <w:szCs w:val="16"/>
              </w:rPr>
              <w:t>3</w:t>
            </w:r>
          </w:p>
        </w:tc>
        <w:tc>
          <w:tcPr>
            <w:tcW w:w="426" w:type="dxa"/>
          </w:tcPr>
          <w:p w14:paraId="6752B3D5" w14:textId="77777777" w:rsidR="00E37AF7" w:rsidRPr="00C06B00" w:rsidRDefault="00E37AF7" w:rsidP="00E37AF7">
            <w:pPr>
              <w:jc w:val="center"/>
              <w:rPr>
                <w:rFonts w:ascii="Lora" w:hAnsi="Lora" w:cs="Arial"/>
                <w:b/>
                <w:sz w:val="16"/>
                <w:szCs w:val="16"/>
              </w:rPr>
            </w:pPr>
          </w:p>
          <w:p w14:paraId="6AC9ED1C"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121212</w:t>
            </w:r>
          </w:p>
        </w:tc>
        <w:tc>
          <w:tcPr>
            <w:tcW w:w="7085" w:type="dxa"/>
            <w:tcBorders>
              <w:top w:val="nil"/>
            </w:tcBorders>
          </w:tcPr>
          <w:p w14:paraId="5F9A393D" w14:textId="77777777" w:rsidR="00E37AF7" w:rsidRPr="00C06B00" w:rsidRDefault="00E37AF7" w:rsidP="00E37AF7">
            <w:pPr>
              <w:rPr>
                <w:rFonts w:ascii="Lora" w:hAnsi="Lora" w:cs="Arial"/>
                <w:sz w:val="16"/>
                <w:szCs w:val="16"/>
              </w:rPr>
            </w:pPr>
          </w:p>
          <w:p w14:paraId="3A92D2EB" w14:textId="77777777" w:rsidR="00E37AF7" w:rsidRPr="00C06B00" w:rsidRDefault="00E37AF7" w:rsidP="00E37AF7">
            <w:pPr>
              <w:rPr>
                <w:rFonts w:ascii="Lora" w:hAnsi="Lora" w:cs="Arial"/>
                <w:sz w:val="16"/>
                <w:szCs w:val="16"/>
              </w:rPr>
            </w:pPr>
            <w:r w:rsidRPr="00C06B00">
              <w:rPr>
                <w:rFonts w:ascii="Lora" w:hAnsi="Lora" w:cs="Arial"/>
                <w:sz w:val="16"/>
                <w:szCs w:val="16"/>
              </w:rPr>
              <w:t>Exhibition Stands:</w:t>
            </w:r>
          </w:p>
          <w:p w14:paraId="2DB26195" w14:textId="77777777" w:rsidR="00E37AF7" w:rsidRPr="00C06B00" w:rsidRDefault="00E37AF7">
            <w:pPr>
              <w:pStyle w:val="Default"/>
              <w:numPr>
                <w:ilvl w:val="0"/>
                <w:numId w:val="32"/>
              </w:numPr>
              <w:rPr>
                <w:rFonts w:ascii="Lora" w:hAnsi="Lora" w:cs="Arial"/>
                <w:color w:val="auto"/>
                <w:sz w:val="16"/>
                <w:szCs w:val="16"/>
              </w:rPr>
            </w:pPr>
            <w:r w:rsidRPr="00C06B00">
              <w:rPr>
                <w:rFonts w:ascii="Lora" w:hAnsi="Lora" w:cs="Arial"/>
                <w:color w:val="auto"/>
                <w:sz w:val="16"/>
                <w:szCs w:val="16"/>
              </w:rPr>
              <w:t xml:space="preserve">Platforms should not exceed 170mm in height (one step) and consideration must be given to accessibility for people with disabilities. </w:t>
            </w:r>
          </w:p>
          <w:p w14:paraId="2F564D4C" w14:textId="628DB401" w:rsidR="00E37AF7" w:rsidRPr="00C06B00" w:rsidRDefault="00E37AF7">
            <w:pPr>
              <w:pStyle w:val="Default"/>
              <w:numPr>
                <w:ilvl w:val="0"/>
                <w:numId w:val="32"/>
              </w:numPr>
              <w:rPr>
                <w:rFonts w:ascii="Lora" w:hAnsi="Lora" w:cs="Arial"/>
                <w:color w:val="auto"/>
                <w:sz w:val="16"/>
                <w:szCs w:val="16"/>
              </w:rPr>
            </w:pPr>
            <w:r w:rsidRPr="5AC66D89">
              <w:rPr>
                <w:rFonts w:ascii="Lora" w:hAnsi="Lora" w:cs="Arial"/>
                <w:color w:val="auto"/>
                <w:sz w:val="16"/>
                <w:szCs w:val="16"/>
              </w:rPr>
              <w:t xml:space="preserve">Edges </w:t>
            </w:r>
            <w:r w:rsidR="1330E6F2" w:rsidRPr="5AC66D89">
              <w:rPr>
                <w:rFonts w:ascii="Lora" w:hAnsi="Lora" w:cs="Arial"/>
                <w:color w:val="auto"/>
                <w:sz w:val="16"/>
                <w:szCs w:val="16"/>
              </w:rPr>
              <w:t>should</w:t>
            </w:r>
            <w:r w:rsidRPr="5AC66D89">
              <w:rPr>
                <w:rFonts w:ascii="Lora" w:hAnsi="Lora" w:cs="Arial"/>
                <w:color w:val="auto"/>
                <w:sz w:val="16"/>
                <w:szCs w:val="16"/>
              </w:rPr>
              <w:t xml:space="preserve"> be rounded to prevent injury to legs.</w:t>
            </w:r>
          </w:p>
          <w:p w14:paraId="1CE030FB" w14:textId="77777777" w:rsidR="00E37AF7" w:rsidRPr="00C06B00" w:rsidRDefault="00E37AF7" w:rsidP="00E37AF7">
            <w:pPr>
              <w:pStyle w:val="Default"/>
              <w:rPr>
                <w:rFonts w:ascii="Lora" w:hAnsi="Lora" w:cs="Arial"/>
                <w:color w:val="auto"/>
                <w:sz w:val="16"/>
                <w:szCs w:val="16"/>
              </w:rPr>
            </w:pPr>
          </w:p>
          <w:p w14:paraId="5FC3D4E3" w14:textId="77777777" w:rsidR="00E37AF7" w:rsidRPr="00C06B00" w:rsidRDefault="00E37AF7" w:rsidP="00E37AF7">
            <w:pPr>
              <w:pStyle w:val="Default"/>
              <w:rPr>
                <w:rFonts w:ascii="Lora" w:hAnsi="Lora" w:cs="Arial"/>
                <w:color w:val="auto"/>
                <w:sz w:val="16"/>
                <w:szCs w:val="16"/>
              </w:rPr>
            </w:pPr>
            <w:r w:rsidRPr="00C06B00">
              <w:rPr>
                <w:rFonts w:ascii="Lora" w:hAnsi="Lora" w:cs="Arial"/>
                <w:color w:val="auto"/>
                <w:sz w:val="16"/>
                <w:szCs w:val="16"/>
              </w:rPr>
              <w:t>Auditorium &amp; Royal Hall stages</w:t>
            </w:r>
          </w:p>
          <w:p w14:paraId="76CB0225" w14:textId="77777777" w:rsidR="00E37AF7" w:rsidRPr="00C06B00" w:rsidRDefault="00E37AF7">
            <w:pPr>
              <w:pStyle w:val="Default"/>
              <w:numPr>
                <w:ilvl w:val="0"/>
                <w:numId w:val="36"/>
              </w:numPr>
              <w:rPr>
                <w:rFonts w:ascii="Lora" w:hAnsi="Lora" w:cs="Arial"/>
                <w:color w:val="auto"/>
                <w:sz w:val="16"/>
                <w:szCs w:val="16"/>
              </w:rPr>
            </w:pPr>
            <w:r w:rsidRPr="00C06B00">
              <w:rPr>
                <w:rFonts w:ascii="Lora" w:hAnsi="Lora" w:cs="Arial"/>
                <w:color w:val="auto"/>
                <w:sz w:val="16"/>
                <w:szCs w:val="16"/>
              </w:rPr>
              <w:t>If the stages are set above 1600mm in height, handrails must be provided.</w:t>
            </w:r>
          </w:p>
          <w:p w14:paraId="651E450B" w14:textId="77777777" w:rsidR="00E37AF7" w:rsidRPr="00C06B00" w:rsidRDefault="00E37AF7">
            <w:pPr>
              <w:pStyle w:val="Default"/>
              <w:numPr>
                <w:ilvl w:val="0"/>
                <w:numId w:val="36"/>
              </w:numPr>
              <w:rPr>
                <w:rFonts w:ascii="Lora" w:hAnsi="Lora" w:cs="Arial"/>
                <w:color w:val="auto"/>
                <w:sz w:val="16"/>
                <w:szCs w:val="16"/>
              </w:rPr>
            </w:pPr>
            <w:r w:rsidRPr="00C06B00">
              <w:rPr>
                <w:rFonts w:ascii="Lora" w:hAnsi="Lora" w:cs="Arial"/>
                <w:color w:val="auto"/>
                <w:sz w:val="16"/>
                <w:szCs w:val="16"/>
              </w:rPr>
              <w:t>2</w:t>
            </w:r>
            <w:r>
              <w:rPr>
                <w:rFonts w:ascii="Lora" w:hAnsi="Lora" w:cs="Arial"/>
                <w:color w:val="auto"/>
                <w:sz w:val="16"/>
                <w:szCs w:val="16"/>
              </w:rPr>
              <w:t xml:space="preserve">8 days in advance of tenancy, Harrogate Convention </w:t>
            </w:r>
            <w:r w:rsidRPr="00C06B00">
              <w:rPr>
                <w:rFonts w:ascii="Lora" w:hAnsi="Lora" w:cs="Arial"/>
                <w:color w:val="auto"/>
                <w:sz w:val="16"/>
                <w:szCs w:val="16"/>
              </w:rPr>
              <w:t>C</w:t>
            </w:r>
            <w:r>
              <w:rPr>
                <w:rFonts w:ascii="Lora" w:hAnsi="Lora" w:cs="Arial"/>
                <w:color w:val="auto"/>
                <w:sz w:val="16"/>
                <w:szCs w:val="16"/>
              </w:rPr>
              <w:t>entre</w:t>
            </w:r>
            <w:r w:rsidRPr="00C06B00">
              <w:rPr>
                <w:rFonts w:ascii="Lora" w:hAnsi="Lora" w:cs="Arial"/>
                <w:color w:val="auto"/>
                <w:sz w:val="16"/>
                <w:szCs w:val="16"/>
              </w:rPr>
              <w:t xml:space="preserve"> must be provided with structural design plans of stage including weight loadings.  If necessary, a structural engineer may be required to inspect and validate the structure.</w:t>
            </w:r>
          </w:p>
          <w:p w14:paraId="554B9DB9" w14:textId="77777777" w:rsidR="00E37AF7" w:rsidRPr="00C06B00" w:rsidRDefault="00E37AF7" w:rsidP="00E37AF7">
            <w:pPr>
              <w:pStyle w:val="Default"/>
              <w:ind w:left="720"/>
              <w:rPr>
                <w:rFonts w:ascii="Lora" w:hAnsi="Lora" w:cs="Arial"/>
                <w:color w:val="auto"/>
                <w:sz w:val="16"/>
                <w:szCs w:val="16"/>
              </w:rPr>
            </w:pPr>
          </w:p>
        </w:tc>
        <w:tc>
          <w:tcPr>
            <w:tcW w:w="567" w:type="dxa"/>
            <w:tcBorders>
              <w:top w:val="nil"/>
            </w:tcBorders>
          </w:tcPr>
          <w:p w14:paraId="50EE9D2B" w14:textId="77777777" w:rsidR="00E37AF7" w:rsidRPr="00C06B00" w:rsidRDefault="00E37AF7" w:rsidP="00E37AF7">
            <w:pPr>
              <w:rPr>
                <w:rFonts w:ascii="Lora" w:hAnsi="Lora" w:cs="Arial"/>
                <w:sz w:val="16"/>
                <w:szCs w:val="16"/>
              </w:rPr>
            </w:pPr>
          </w:p>
          <w:p w14:paraId="6D106817" w14:textId="77777777" w:rsidR="00E37AF7" w:rsidRPr="00C06B00" w:rsidRDefault="00E37AF7" w:rsidP="00E37AF7">
            <w:pPr>
              <w:rPr>
                <w:rFonts w:ascii="Lora" w:hAnsi="Lora" w:cs="Arial"/>
                <w:sz w:val="16"/>
                <w:szCs w:val="16"/>
              </w:rPr>
            </w:pPr>
            <w:r w:rsidRPr="00C06B00">
              <w:rPr>
                <w:rFonts w:ascii="Lora" w:hAnsi="Lora" w:cs="Arial"/>
                <w:sz w:val="16"/>
                <w:szCs w:val="16"/>
              </w:rPr>
              <w:t>0:75</w:t>
            </w:r>
          </w:p>
          <w:p w14:paraId="297622A8" w14:textId="77777777" w:rsidR="00E37AF7" w:rsidRPr="00C06B00" w:rsidRDefault="00E37AF7" w:rsidP="00E37AF7">
            <w:pPr>
              <w:rPr>
                <w:rFonts w:ascii="Lora" w:hAnsi="Lora" w:cs="Arial"/>
                <w:sz w:val="16"/>
                <w:szCs w:val="16"/>
              </w:rPr>
            </w:pPr>
            <w:r w:rsidRPr="00C06B00">
              <w:rPr>
                <w:rFonts w:ascii="Lora" w:hAnsi="Lora" w:cs="Arial"/>
                <w:sz w:val="16"/>
                <w:szCs w:val="16"/>
              </w:rPr>
              <w:t>0:75</w:t>
            </w:r>
          </w:p>
          <w:p w14:paraId="341C5AE1" w14:textId="77777777" w:rsidR="00E37AF7" w:rsidRPr="00C06B00" w:rsidRDefault="00E37AF7" w:rsidP="00E37AF7">
            <w:pPr>
              <w:rPr>
                <w:rFonts w:ascii="Lora" w:hAnsi="Lora" w:cs="Arial"/>
                <w:sz w:val="16"/>
                <w:szCs w:val="16"/>
              </w:rPr>
            </w:pPr>
            <w:r w:rsidRPr="00C06B00">
              <w:rPr>
                <w:rFonts w:ascii="Lora" w:hAnsi="Lora" w:cs="Arial"/>
                <w:sz w:val="16"/>
                <w:szCs w:val="16"/>
              </w:rPr>
              <w:t>0:75</w:t>
            </w:r>
          </w:p>
        </w:tc>
        <w:tc>
          <w:tcPr>
            <w:tcW w:w="968" w:type="dxa"/>
          </w:tcPr>
          <w:p w14:paraId="3ED72708" w14:textId="77777777" w:rsidR="00E37AF7" w:rsidRPr="00C06B00" w:rsidRDefault="00E37AF7" w:rsidP="00E37AF7">
            <w:pPr>
              <w:jc w:val="center"/>
              <w:rPr>
                <w:rFonts w:ascii="Lora" w:hAnsi="Lora" w:cs="Arial"/>
                <w:b/>
                <w:color w:val="6666FF"/>
                <w:sz w:val="16"/>
                <w:szCs w:val="16"/>
              </w:rPr>
            </w:pPr>
          </w:p>
          <w:p w14:paraId="5F0127B6"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w:t>
            </w:r>
            <w:r w:rsidRPr="00C06B00">
              <w:rPr>
                <w:rFonts w:ascii="Lora" w:hAnsi="Lora" w:cs="Arial"/>
                <w:b/>
                <w:color w:val="00B050"/>
                <w:sz w:val="16"/>
                <w:szCs w:val="16"/>
              </w:rPr>
              <w:t xml:space="preserve"> L</w:t>
            </w:r>
          </w:p>
          <w:p w14:paraId="4A5D47BC"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 xml:space="preserve">3: </w:t>
            </w:r>
            <w:r w:rsidRPr="00C06B00">
              <w:rPr>
                <w:rFonts w:ascii="Lora" w:hAnsi="Lora" w:cs="Arial"/>
                <w:b/>
                <w:color w:val="00B050"/>
                <w:sz w:val="16"/>
                <w:szCs w:val="16"/>
              </w:rPr>
              <w:t>L</w:t>
            </w:r>
          </w:p>
          <w:p w14:paraId="7795D03C"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w:t>
            </w:r>
            <w:r w:rsidRPr="00C06B00">
              <w:rPr>
                <w:rFonts w:ascii="Lora" w:hAnsi="Lora" w:cs="Arial"/>
                <w:b/>
                <w:color w:val="00B050"/>
                <w:sz w:val="16"/>
                <w:szCs w:val="16"/>
              </w:rPr>
              <w:t xml:space="preserve"> L</w:t>
            </w:r>
          </w:p>
          <w:p w14:paraId="49627EF0" w14:textId="77777777" w:rsidR="00E37AF7" w:rsidRPr="00C06B00" w:rsidRDefault="00E37AF7" w:rsidP="00E37AF7">
            <w:pPr>
              <w:jc w:val="center"/>
              <w:rPr>
                <w:rFonts w:ascii="Lora" w:hAnsi="Lora" w:cs="Arial"/>
                <w:b/>
                <w:color w:val="6666FF"/>
                <w:sz w:val="16"/>
                <w:szCs w:val="16"/>
              </w:rPr>
            </w:pPr>
          </w:p>
        </w:tc>
      </w:tr>
    </w:tbl>
    <w:p w14:paraId="5CFF502A" w14:textId="79BBB10A" w:rsidR="00E37AF7" w:rsidRDefault="00E37AF7">
      <w:pPr>
        <w:rPr>
          <w:rFonts w:asciiTheme="majorHAnsi" w:hAnsiTheme="majorHAnsi" w:cs="Arial"/>
          <w:b/>
          <w:color w:val="5A3ADE"/>
          <w:sz w:val="28"/>
          <w:szCs w:val="28"/>
        </w:rPr>
      </w:pPr>
      <w:r w:rsidRPr="44AE6EE4">
        <w:rPr>
          <w:rFonts w:asciiTheme="majorHAnsi" w:hAnsiTheme="majorHAnsi" w:cs="Arial"/>
          <w:b/>
          <w:bCs/>
          <w:color w:val="5A3ADE"/>
          <w:sz w:val="28"/>
          <w:szCs w:val="28"/>
        </w:rPr>
        <w:br w:type="page"/>
      </w:r>
    </w:p>
    <w:tbl>
      <w:tblPr>
        <w:tblStyle w:val="TableGrid"/>
        <w:tblW w:w="15969" w:type="dxa"/>
        <w:tblInd w:w="15"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3"/>
        <w:gridCol w:w="2409"/>
        <w:gridCol w:w="284"/>
        <w:gridCol w:w="283"/>
        <w:gridCol w:w="426"/>
        <w:gridCol w:w="7057"/>
        <w:gridCol w:w="30"/>
        <w:gridCol w:w="567"/>
        <w:gridCol w:w="1090"/>
      </w:tblGrid>
      <w:tr w:rsidR="00D24532" w:rsidRPr="006C204D" w14:paraId="5B730919" w14:textId="77777777" w:rsidTr="5AC66D89">
        <w:tc>
          <w:tcPr>
            <w:tcW w:w="7225" w:type="dxa"/>
            <w:gridSpan w:val="5"/>
            <w:shd w:val="clear" w:color="auto" w:fill="EF961E"/>
          </w:tcPr>
          <w:p w14:paraId="0DADFFA3" w14:textId="77777777" w:rsidR="00D24532" w:rsidRPr="009814DE" w:rsidRDefault="00D24532">
            <w:pPr>
              <w:rPr>
                <w:rFonts w:ascii="Lora" w:hAnsi="Lora" w:cs="Arial"/>
                <w:b/>
                <w:color w:val="FFFFFF" w:themeColor="background1"/>
              </w:rPr>
            </w:pPr>
            <w:r w:rsidRPr="009814DE">
              <w:rPr>
                <w:rFonts w:ascii="Lora" w:hAnsi="Lora" w:cs="Arial"/>
                <w:b/>
                <w:color w:val="FFFFFF" w:themeColor="background1"/>
              </w:rPr>
              <w:lastRenderedPageBreak/>
              <w:t>Electrical: Installation, testing and commissioning</w:t>
            </w:r>
          </w:p>
        </w:tc>
        <w:tc>
          <w:tcPr>
            <w:tcW w:w="7057" w:type="dxa"/>
            <w:tcBorders>
              <w:top w:val="single" w:sz="4" w:space="0" w:color="EF961E"/>
              <w:bottom w:val="single" w:sz="4" w:space="0" w:color="EF961E"/>
              <w:right w:val="single" w:sz="4" w:space="0" w:color="EF961E"/>
            </w:tcBorders>
            <w:shd w:val="clear" w:color="auto" w:fill="EF961E"/>
          </w:tcPr>
          <w:p w14:paraId="6734C4D0" w14:textId="4B320124" w:rsidR="00D24532" w:rsidRPr="00A125F4" w:rsidRDefault="00D24532" w:rsidP="006F0568">
            <w:pPr>
              <w:rPr>
                <w:rFonts w:ascii="Lora" w:hAnsi="Lora" w:cs="Arial"/>
                <w:b/>
                <w:color w:val="FFFFFF" w:themeColor="background1"/>
              </w:rPr>
            </w:pPr>
            <w:r w:rsidRPr="009814DE">
              <w:rPr>
                <w:rFonts w:ascii="Lora" w:hAnsi="Lora" w:cs="Arial"/>
                <w:b/>
                <w:color w:val="FFFFFF" w:themeColor="background1"/>
              </w:rPr>
              <w:t>Monitored by</w:t>
            </w:r>
            <w:r w:rsidRPr="00B8206E">
              <w:rPr>
                <w:rFonts w:ascii="Lora" w:hAnsi="Lora" w:cs="Arial"/>
                <w:b/>
                <w:color w:val="FFFFFF" w:themeColor="background1"/>
              </w:rPr>
              <w:t xml:space="preserve">:  </w:t>
            </w:r>
            <w:r w:rsidR="006F0568" w:rsidRPr="00B8206E">
              <w:rPr>
                <w:rFonts w:ascii="Lora" w:hAnsi="Lora" w:cs="Arial"/>
                <w:b/>
                <w:color w:val="FFFFFF" w:themeColor="background1"/>
              </w:rPr>
              <w:t>Contractor, Event Manager</w:t>
            </w:r>
            <w:r w:rsidRPr="00B8206E">
              <w:rPr>
                <w:rFonts w:ascii="Lora" w:hAnsi="Lora" w:cs="Arial"/>
                <w:b/>
                <w:color w:val="FFFFFF" w:themeColor="background1"/>
              </w:rPr>
              <w:t>, HSM</w:t>
            </w:r>
          </w:p>
        </w:tc>
        <w:tc>
          <w:tcPr>
            <w:tcW w:w="1687" w:type="dxa"/>
            <w:gridSpan w:val="3"/>
            <w:tcBorders>
              <w:top w:val="single" w:sz="4" w:space="0" w:color="EF961E"/>
              <w:left w:val="single" w:sz="4" w:space="0" w:color="EF961E"/>
              <w:bottom w:val="single" w:sz="4" w:space="0" w:color="EF961E"/>
            </w:tcBorders>
            <w:shd w:val="clear" w:color="auto" w:fill="FF0000"/>
          </w:tcPr>
          <w:p w14:paraId="6E6F4D08" w14:textId="77777777" w:rsidR="00D24532" w:rsidRDefault="00D24532" w:rsidP="00D24532">
            <w:pPr>
              <w:rPr>
                <w:rFonts w:ascii="Lora" w:hAnsi="Lora" w:cs="Arial"/>
                <w:b/>
                <w:color w:val="FFFFFF" w:themeColor="background1"/>
              </w:rPr>
            </w:pPr>
            <w:r>
              <w:rPr>
                <w:rFonts w:ascii="Lora" w:hAnsi="Lora" w:cs="Arial"/>
                <w:b/>
                <w:color w:val="FFFFFF" w:themeColor="background1"/>
              </w:rPr>
              <w:t>APPLICABLE:</w:t>
            </w:r>
          </w:p>
          <w:p w14:paraId="3EEB1435" w14:textId="77777777" w:rsidR="00D24532" w:rsidRPr="00A125F4" w:rsidRDefault="00D24532" w:rsidP="00D24532">
            <w:pPr>
              <w:rPr>
                <w:rFonts w:ascii="Lora" w:hAnsi="Lora" w:cs="Arial"/>
                <w:b/>
                <w:color w:val="FFFFFF" w:themeColor="background1"/>
              </w:rPr>
            </w:pPr>
            <w:r>
              <w:rPr>
                <w:rFonts w:ascii="Lora" w:hAnsi="Lora" w:cs="Arial"/>
                <w:b/>
                <w:color w:val="FFFFFF" w:themeColor="background1"/>
              </w:rPr>
              <w:t>YES / NO</w:t>
            </w:r>
          </w:p>
        </w:tc>
      </w:tr>
      <w:tr w:rsidR="00CE39B7" w:rsidRPr="006C204D" w14:paraId="419B0D5D" w14:textId="77777777" w:rsidTr="5AC66D89">
        <w:tc>
          <w:tcPr>
            <w:tcW w:w="3823" w:type="dxa"/>
            <w:shd w:val="clear" w:color="auto" w:fill="EF961E"/>
          </w:tcPr>
          <w:p w14:paraId="6730E7BC" w14:textId="77777777" w:rsidR="00CE39B7" w:rsidRPr="009814DE" w:rsidRDefault="00CE39B7" w:rsidP="00CE39B7">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Hazards</w:t>
            </w:r>
            <w:r w:rsidRPr="009814DE">
              <w:rPr>
                <w:rFonts w:ascii="Lora" w:hAnsi="Lora" w:cs="Arial"/>
                <w:b/>
                <w:color w:val="FFFFFF" w:themeColor="background1"/>
                <w:sz w:val="16"/>
                <w:szCs w:val="16"/>
              </w:rPr>
              <w:tab/>
            </w:r>
          </w:p>
        </w:tc>
        <w:tc>
          <w:tcPr>
            <w:tcW w:w="2409" w:type="dxa"/>
            <w:shd w:val="clear" w:color="auto" w:fill="EF961E"/>
          </w:tcPr>
          <w:p w14:paraId="5A370777"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Those Likely Affected:</w:t>
            </w:r>
          </w:p>
        </w:tc>
        <w:tc>
          <w:tcPr>
            <w:tcW w:w="284" w:type="dxa"/>
            <w:shd w:val="clear" w:color="auto" w:fill="EF961E"/>
          </w:tcPr>
          <w:p w14:paraId="0C2636DA"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P</w:t>
            </w:r>
          </w:p>
        </w:tc>
        <w:tc>
          <w:tcPr>
            <w:tcW w:w="283" w:type="dxa"/>
            <w:shd w:val="clear" w:color="auto" w:fill="EF961E"/>
          </w:tcPr>
          <w:p w14:paraId="3112FBC6"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S</w:t>
            </w:r>
          </w:p>
        </w:tc>
        <w:tc>
          <w:tcPr>
            <w:tcW w:w="426" w:type="dxa"/>
            <w:shd w:val="clear" w:color="auto" w:fill="EF961E"/>
          </w:tcPr>
          <w:p w14:paraId="4051A5B5"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R</w:t>
            </w:r>
          </w:p>
        </w:tc>
        <w:tc>
          <w:tcPr>
            <w:tcW w:w="7087" w:type="dxa"/>
            <w:gridSpan w:val="2"/>
            <w:tcBorders>
              <w:bottom w:val="single" w:sz="4" w:space="0" w:color="EF961E"/>
              <w:right w:val="single" w:sz="4" w:space="0" w:color="EF961E"/>
            </w:tcBorders>
            <w:shd w:val="clear" w:color="auto" w:fill="EF961E"/>
          </w:tcPr>
          <w:p w14:paraId="174EF53C"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Control Measures in place</w:t>
            </w:r>
          </w:p>
        </w:tc>
        <w:tc>
          <w:tcPr>
            <w:tcW w:w="567" w:type="dxa"/>
            <w:tcBorders>
              <w:left w:val="single" w:sz="4" w:space="0" w:color="EF961E"/>
              <w:bottom w:val="single" w:sz="4" w:space="0" w:color="EF961E"/>
              <w:right w:val="single" w:sz="4" w:space="0" w:color="EF961E"/>
            </w:tcBorders>
            <w:shd w:val="clear" w:color="auto" w:fill="EF961E"/>
          </w:tcPr>
          <w:p w14:paraId="4B22C887"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W</w:t>
            </w:r>
          </w:p>
        </w:tc>
        <w:tc>
          <w:tcPr>
            <w:tcW w:w="1090" w:type="dxa"/>
            <w:tcBorders>
              <w:left w:val="single" w:sz="4" w:space="0" w:color="EF961E"/>
            </w:tcBorders>
            <w:shd w:val="clear" w:color="auto" w:fill="EF961E"/>
          </w:tcPr>
          <w:p w14:paraId="1073B2B2" w14:textId="77777777" w:rsidR="00CE39B7" w:rsidRPr="009814DE" w:rsidRDefault="00CE39B7" w:rsidP="00CE39B7">
            <w:pPr>
              <w:rPr>
                <w:rFonts w:ascii="Lora" w:hAnsi="Lora" w:cs="Arial"/>
                <w:b/>
                <w:color w:val="FFFFFF" w:themeColor="background1"/>
                <w:sz w:val="16"/>
                <w:szCs w:val="16"/>
              </w:rPr>
            </w:pPr>
            <w:r w:rsidRPr="009814DE">
              <w:rPr>
                <w:rFonts w:ascii="Lora" w:hAnsi="Lora" w:cs="Arial"/>
                <w:b/>
                <w:color w:val="FFFFFF" w:themeColor="background1"/>
                <w:sz w:val="16"/>
                <w:szCs w:val="16"/>
              </w:rPr>
              <w:t>Final</w:t>
            </w:r>
          </w:p>
        </w:tc>
      </w:tr>
      <w:tr w:rsidR="00CE39B7" w:rsidRPr="006C204D" w14:paraId="34EF38EA" w14:textId="77777777" w:rsidTr="5AC66D89">
        <w:tc>
          <w:tcPr>
            <w:tcW w:w="3823" w:type="dxa"/>
          </w:tcPr>
          <w:p w14:paraId="745C7330" w14:textId="77777777" w:rsidR="00CE39B7" w:rsidRPr="009814DE" w:rsidRDefault="00CE39B7" w:rsidP="00CE39B7">
            <w:pPr>
              <w:tabs>
                <w:tab w:val="left" w:pos="1019"/>
              </w:tabs>
              <w:rPr>
                <w:rFonts w:ascii="Lora" w:hAnsi="Lora" w:cs="Arial"/>
                <w:b/>
                <w:color w:val="007682"/>
                <w:sz w:val="18"/>
                <w:szCs w:val="18"/>
              </w:rPr>
            </w:pPr>
            <w:r w:rsidRPr="009814DE">
              <w:rPr>
                <w:rFonts w:ascii="Lora" w:hAnsi="Lora" w:cs="Arial"/>
                <w:b/>
                <w:color w:val="C80F3F"/>
                <w:sz w:val="18"/>
                <w:szCs w:val="18"/>
                <w:shd w:val="clear" w:color="auto" w:fill="FFFFFF" w:themeFill="background1"/>
              </w:rPr>
              <w:t>Direct</w:t>
            </w:r>
            <w:r w:rsidRPr="009814DE">
              <w:rPr>
                <w:rFonts w:ascii="Lora" w:hAnsi="Lora" w:cs="Arial"/>
                <w:b/>
                <w:color w:val="007682"/>
                <w:sz w:val="18"/>
                <w:szCs w:val="18"/>
              </w:rPr>
              <w:tab/>
            </w:r>
          </w:p>
          <w:p w14:paraId="19BBE071"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(Leading to)</w:t>
            </w:r>
          </w:p>
          <w:p w14:paraId="579E0705" w14:textId="77777777" w:rsidR="00CE39B7" w:rsidRPr="009814DE" w:rsidRDefault="00CE39B7" w:rsidP="00CE39B7">
            <w:pPr>
              <w:rPr>
                <w:rFonts w:ascii="Lora" w:hAnsi="Lora" w:cs="Arial"/>
                <w:b/>
                <w:color w:val="007682"/>
                <w:sz w:val="18"/>
              </w:rPr>
            </w:pPr>
          </w:p>
          <w:p w14:paraId="64803EF4" w14:textId="77777777" w:rsidR="00CE39B7" w:rsidRPr="009814DE" w:rsidRDefault="00CE39B7" w:rsidP="00CE39B7">
            <w:pPr>
              <w:rPr>
                <w:rFonts w:ascii="Lora" w:hAnsi="Lora" w:cs="Arial"/>
                <w:b/>
                <w:color w:val="000000" w:themeColor="text1"/>
                <w:sz w:val="18"/>
              </w:rPr>
            </w:pPr>
            <w:r w:rsidRPr="009814DE">
              <w:rPr>
                <w:rFonts w:ascii="Lora" w:hAnsi="Lora" w:cs="Arial"/>
                <w:b/>
                <w:color w:val="000000" w:themeColor="text1"/>
                <w:sz w:val="18"/>
              </w:rPr>
              <w:t>Electric shock:</w:t>
            </w:r>
          </w:p>
          <w:p w14:paraId="26FC0550"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 xml:space="preserve">Cardiac arrhythmia </w:t>
            </w:r>
            <w:r w:rsidRPr="009814DE">
              <w:rPr>
                <w:rFonts w:ascii="Symbol" w:eastAsia="Symbol" w:hAnsi="Symbol" w:cs="Symbol"/>
                <w:sz w:val="16"/>
                <w:szCs w:val="16"/>
              </w:rPr>
              <w:t>®</w:t>
            </w:r>
            <w:r w:rsidRPr="009814DE">
              <w:rPr>
                <w:rFonts w:ascii="Lora" w:hAnsi="Lora" w:cs="Arial"/>
                <w:sz w:val="16"/>
                <w:szCs w:val="16"/>
              </w:rPr>
              <w:t xml:space="preserve"> ventricular fibrillation.</w:t>
            </w:r>
          </w:p>
          <w:p w14:paraId="2D648C68"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Cardiac arrest.</w:t>
            </w:r>
          </w:p>
          <w:p w14:paraId="056B2A0E"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Damage to the nervous system.</w:t>
            </w:r>
          </w:p>
          <w:p w14:paraId="7B391E5E" w14:textId="77777777" w:rsidR="00CE39B7" w:rsidRPr="009814DE" w:rsidRDefault="00CE39B7" w:rsidP="00CE39B7">
            <w:pPr>
              <w:rPr>
                <w:rFonts w:ascii="Lora" w:hAnsi="Lora" w:cs="Arial"/>
                <w:b/>
                <w:color w:val="007682"/>
                <w:sz w:val="18"/>
              </w:rPr>
            </w:pPr>
          </w:p>
          <w:p w14:paraId="594F00B2" w14:textId="77777777" w:rsidR="00CE39B7" w:rsidRPr="009814DE" w:rsidRDefault="00CE39B7" w:rsidP="00CE39B7">
            <w:pPr>
              <w:rPr>
                <w:rFonts w:ascii="Lora" w:hAnsi="Lora" w:cs="Arial"/>
                <w:color w:val="000000" w:themeColor="text1"/>
                <w:sz w:val="18"/>
              </w:rPr>
            </w:pPr>
            <w:r w:rsidRPr="009814DE">
              <w:rPr>
                <w:rFonts w:ascii="Lora" w:hAnsi="Lora" w:cs="Arial"/>
                <w:b/>
                <w:color w:val="000000" w:themeColor="text1"/>
                <w:sz w:val="18"/>
              </w:rPr>
              <w:t>Burns</w:t>
            </w:r>
            <w:r w:rsidRPr="009814DE">
              <w:rPr>
                <w:rFonts w:ascii="Lora" w:hAnsi="Lora" w:cs="Arial"/>
                <w:color w:val="000000" w:themeColor="text1"/>
                <w:sz w:val="18"/>
              </w:rPr>
              <w:t>:</w:t>
            </w:r>
          </w:p>
          <w:p w14:paraId="46DA92F1"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Low voltage (&lt;1000v) - most likely).</w:t>
            </w:r>
          </w:p>
          <w:p w14:paraId="4A43FF11"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Flash.</w:t>
            </w:r>
          </w:p>
          <w:p w14:paraId="2D9D0F03"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High voltage (&gt;1000v - least likely).</w:t>
            </w:r>
          </w:p>
          <w:p w14:paraId="7D55A5C7" w14:textId="77777777" w:rsidR="00CE39B7" w:rsidRPr="009814DE" w:rsidRDefault="00CE39B7" w:rsidP="00CE39B7">
            <w:pPr>
              <w:pStyle w:val="ListParagraph"/>
              <w:ind w:left="454"/>
              <w:rPr>
                <w:rFonts w:ascii="Lora" w:hAnsi="Lora" w:cs="Arial"/>
                <w:sz w:val="16"/>
                <w:szCs w:val="16"/>
              </w:rPr>
            </w:pPr>
          </w:p>
          <w:p w14:paraId="59C5AC44" w14:textId="77777777" w:rsidR="00CE39B7" w:rsidRPr="009814DE" w:rsidRDefault="00CE39B7" w:rsidP="00CE39B7">
            <w:pPr>
              <w:rPr>
                <w:rFonts w:ascii="Lora" w:hAnsi="Lora" w:cs="Arial"/>
                <w:b/>
                <w:color w:val="000000" w:themeColor="text1"/>
                <w:sz w:val="18"/>
              </w:rPr>
            </w:pPr>
            <w:r w:rsidRPr="009814DE">
              <w:rPr>
                <w:rFonts w:ascii="Lora" w:hAnsi="Lora" w:cs="Arial"/>
                <w:b/>
                <w:color w:val="000000" w:themeColor="text1"/>
                <w:sz w:val="18"/>
              </w:rPr>
              <w:t>Explosion (i.e. low impedance arc-flash):</w:t>
            </w:r>
          </w:p>
          <w:p w14:paraId="0F6E98FA"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Blast injuries (esp. eyes, skin).</w:t>
            </w:r>
          </w:p>
          <w:p w14:paraId="20EF745B"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Damage to internal organs.</w:t>
            </w:r>
          </w:p>
          <w:p w14:paraId="1D4F901E" w14:textId="77777777" w:rsidR="00CE39B7" w:rsidRPr="009814DE" w:rsidRDefault="00CE39B7" w:rsidP="00CE39B7">
            <w:pPr>
              <w:ind w:left="29"/>
              <w:rPr>
                <w:rFonts w:ascii="Lora" w:hAnsi="Lora" w:cs="Arial"/>
                <w:sz w:val="16"/>
                <w:szCs w:val="16"/>
              </w:rPr>
            </w:pPr>
          </w:p>
          <w:p w14:paraId="10588633" w14:textId="77777777" w:rsidR="00CE39B7" w:rsidRPr="009814DE" w:rsidRDefault="00CE39B7" w:rsidP="00CE39B7">
            <w:pPr>
              <w:tabs>
                <w:tab w:val="left" w:pos="1019"/>
              </w:tabs>
              <w:rPr>
                <w:rFonts w:ascii="Lora" w:hAnsi="Lora" w:cs="Arial"/>
                <w:color w:val="C80F3F"/>
                <w:sz w:val="16"/>
                <w:szCs w:val="16"/>
              </w:rPr>
            </w:pPr>
            <w:r w:rsidRPr="009814DE">
              <w:rPr>
                <w:rFonts w:ascii="Lora" w:hAnsi="Lora" w:cs="Arial"/>
                <w:b/>
                <w:color w:val="C80F3F"/>
                <w:sz w:val="18"/>
                <w:szCs w:val="18"/>
              </w:rPr>
              <w:t>Indirect:</w:t>
            </w:r>
          </w:p>
          <w:p w14:paraId="2F2107F4"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Fire or explosion (due to ignition of surrounding articles or airborne flammable mixtures such as dust, gases or vapours).</w:t>
            </w:r>
          </w:p>
          <w:p w14:paraId="213AE2AD" w14:textId="77777777" w:rsidR="00CE39B7" w:rsidRPr="009814DE" w:rsidRDefault="00CE39B7">
            <w:pPr>
              <w:pStyle w:val="ListParagraph"/>
              <w:numPr>
                <w:ilvl w:val="1"/>
                <w:numId w:val="9"/>
              </w:numPr>
              <w:ind w:left="454" w:hanging="425"/>
              <w:rPr>
                <w:rFonts w:ascii="Lora" w:hAnsi="Lora" w:cs="Arial"/>
                <w:sz w:val="16"/>
                <w:szCs w:val="16"/>
              </w:rPr>
            </w:pPr>
            <w:r w:rsidRPr="009814DE">
              <w:rPr>
                <w:rFonts w:ascii="Lora" w:hAnsi="Lora" w:cs="Arial"/>
                <w:sz w:val="16"/>
                <w:szCs w:val="16"/>
              </w:rPr>
              <w:t>Consequences of fire or explosion.</w:t>
            </w:r>
          </w:p>
          <w:p w14:paraId="6B16C1D0" w14:textId="77777777" w:rsidR="00CE39B7" w:rsidRPr="009814DE" w:rsidRDefault="00CE39B7" w:rsidP="00CE39B7">
            <w:pPr>
              <w:pStyle w:val="ListParagraph"/>
              <w:ind w:left="454"/>
              <w:rPr>
                <w:rFonts w:ascii="Lora" w:hAnsi="Lora" w:cs="Arial"/>
                <w:sz w:val="16"/>
                <w:szCs w:val="16"/>
              </w:rPr>
            </w:pPr>
          </w:p>
          <w:p w14:paraId="631646E4" w14:textId="77777777" w:rsidR="00CE39B7" w:rsidRPr="009814DE" w:rsidRDefault="00CE39B7" w:rsidP="00CE39B7">
            <w:pPr>
              <w:tabs>
                <w:tab w:val="left" w:pos="1019"/>
              </w:tabs>
              <w:rPr>
                <w:rFonts w:ascii="Lora" w:hAnsi="Lora" w:cs="Arial"/>
                <w:b/>
                <w:color w:val="C80F3F"/>
                <w:sz w:val="18"/>
                <w:szCs w:val="18"/>
              </w:rPr>
            </w:pPr>
            <w:r w:rsidRPr="009814DE">
              <w:rPr>
                <w:rFonts w:ascii="Lora" w:hAnsi="Lora" w:cs="Arial"/>
                <w:b/>
                <w:color w:val="C80F3F"/>
                <w:sz w:val="18"/>
                <w:szCs w:val="18"/>
              </w:rPr>
              <w:t>Likely causes at the event:</w:t>
            </w:r>
          </w:p>
          <w:p w14:paraId="68AA7C41" w14:textId="77777777" w:rsidR="00CE39B7" w:rsidRPr="009814DE" w:rsidRDefault="00CE39B7">
            <w:pPr>
              <w:pStyle w:val="ListParagraph"/>
              <w:numPr>
                <w:ilvl w:val="0"/>
                <w:numId w:val="10"/>
              </w:numPr>
              <w:ind w:left="454"/>
              <w:rPr>
                <w:rFonts w:ascii="Lora" w:hAnsi="Lora" w:cs="Arial"/>
                <w:sz w:val="16"/>
                <w:szCs w:val="16"/>
              </w:rPr>
            </w:pPr>
            <w:r w:rsidRPr="009814DE">
              <w:rPr>
                <w:rFonts w:ascii="Lora" w:hAnsi="Lora" w:cs="Arial"/>
                <w:sz w:val="16"/>
                <w:szCs w:val="16"/>
              </w:rPr>
              <w:t>Incorrectly installed electrical systems.</w:t>
            </w:r>
          </w:p>
          <w:p w14:paraId="6F6DCB3D" w14:textId="77777777" w:rsidR="00CE39B7" w:rsidRPr="009814DE" w:rsidRDefault="00CE39B7">
            <w:pPr>
              <w:pStyle w:val="ListParagraph"/>
              <w:numPr>
                <w:ilvl w:val="0"/>
                <w:numId w:val="10"/>
              </w:numPr>
              <w:ind w:left="454"/>
              <w:rPr>
                <w:rFonts w:ascii="Lora" w:hAnsi="Lora" w:cs="Arial"/>
                <w:sz w:val="16"/>
                <w:szCs w:val="16"/>
              </w:rPr>
            </w:pPr>
            <w:r w:rsidRPr="009814DE">
              <w:rPr>
                <w:rFonts w:ascii="Lora" w:hAnsi="Lora" w:cs="Arial"/>
                <w:sz w:val="16"/>
                <w:szCs w:val="16"/>
              </w:rPr>
              <w:t>System failure.</w:t>
            </w:r>
          </w:p>
          <w:p w14:paraId="621AC624" w14:textId="77777777" w:rsidR="00CE39B7" w:rsidRPr="009814DE" w:rsidRDefault="00CE39B7">
            <w:pPr>
              <w:pStyle w:val="ListParagraph"/>
              <w:numPr>
                <w:ilvl w:val="0"/>
                <w:numId w:val="10"/>
              </w:numPr>
              <w:ind w:left="454"/>
              <w:rPr>
                <w:rFonts w:ascii="Lora" w:hAnsi="Lora" w:cs="Arial"/>
                <w:sz w:val="16"/>
                <w:szCs w:val="16"/>
              </w:rPr>
            </w:pPr>
            <w:r w:rsidRPr="009814DE">
              <w:rPr>
                <w:rFonts w:ascii="Lora" w:hAnsi="Lora" w:cs="Arial"/>
                <w:sz w:val="16"/>
                <w:szCs w:val="16"/>
              </w:rPr>
              <w:t>Unplanned release of current to circuits.</w:t>
            </w:r>
          </w:p>
          <w:p w14:paraId="38302AF8" w14:textId="77777777" w:rsidR="00CE39B7" w:rsidRPr="009814DE" w:rsidRDefault="00CE39B7">
            <w:pPr>
              <w:numPr>
                <w:ilvl w:val="0"/>
                <w:numId w:val="10"/>
              </w:numPr>
              <w:ind w:left="454"/>
              <w:rPr>
                <w:rFonts w:ascii="Lora" w:hAnsi="Lora" w:cs="Arial"/>
                <w:sz w:val="16"/>
                <w:szCs w:val="16"/>
              </w:rPr>
            </w:pPr>
            <w:r w:rsidRPr="009814DE">
              <w:rPr>
                <w:rFonts w:ascii="Lora" w:hAnsi="Lora" w:cs="Arial"/>
                <w:sz w:val="16"/>
                <w:szCs w:val="16"/>
              </w:rPr>
              <w:t xml:space="preserve">Unsafe working practices </w:t>
            </w:r>
          </w:p>
          <w:p w14:paraId="2AED4868" w14:textId="77777777" w:rsidR="00CE39B7" w:rsidRPr="009814DE" w:rsidRDefault="00CE39B7">
            <w:pPr>
              <w:numPr>
                <w:ilvl w:val="0"/>
                <w:numId w:val="10"/>
              </w:numPr>
              <w:ind w:left="454"/>
              <w:rPr>
                <w:rFonts w:ascii="Lora" w:hAnsi="Lora" w:cs="Arial"/>
                <w:sz w:val="16"/>
                <w:szCs w:val="16"/>
              </w:rPr>
            </w:pPr>
            <w:r w:rsidRPr="009814DE">
              <w:rPr>
                <w:rFonts w:ascii="Lora" w:hAnsi="Lora" w:cs="Arial"/>
                <w:sz w:val="16"/>
                <w:szCs w:val="16"/>
              </w:rPr>
              <w:t>Use of trailing cables – e.g. likel</w:t>
            </w:r>
            <w:r w:rsidR="00855304" w:rsidRPr="009814DE">
              <w:rPr>
                <w:rFonts w:ascii="Lora" w:hAnsi="Lora" w:cs="Arial"/>
                <w:sz w:val="16"/>
                <w:szCs w:val="16"/>
              </w:rPr>
              <w:t>y to be severed by passing FLT’s, portable equipment</w:t>
            </w:r>
            <w:r w:rsidRPr="009814DE">
              <w:rPr>
                <w:rFonts w:ascii="Lora" w:hAnsi="Lora" w:cs="Arial"/>
                <w:sz w:val="16"/>
                <w:szCs w:val="16"/>
              </w:rPr>
              <w:t>.</w:t>
            </w:r>
          </w:p>
          <w:p w14:paraId="6BFF8F3A" w14:textId="77777777" w:rsidR="00CE39B7" w:rsidRPr="009814DE" w:rsidRDefault="00CE39B7">
            <w:pPr>
              <w:numPr>
                <w:ilvl w:val="0"/>
                <w:numId w:val="10"/>
              </w:numPr>
              <w:ind w:left="454"/>
              <w:rPr>
                <w:rFonts w:ascii="Lora" w:hAnsi="Lora" w:cs="Arial"/>
                <w:sz w:val="16"/>
                <w:szCs w:val="16"/>
              </w:rPr>
            </w:pPr>
            <w:r w:rsidRPr="009814DE">
              <w:rPr>
                <w:rFonts w:ascii="Lora" w:hAnsi="Lora" w:cs="Arial"/>
                <w:sz w:val="16"/>
                <w:szCs w:val="16"/>
              </w:rPr>
              <w:t xml:space="preserve">Water on the floor increasing likelihood of exposure in the event of current </w:t>
            </w:r>
            <w:proofErr w:type="gramStart"/>
            <w:r w:rsidRPr="009814DE">
              <w:rPr>
                <w:rFonts w:ascii="Lora" w:hAnsi="Lora" w:cs="Arial"/>
                <w:sz w:val="16"/>
                <w:szCs w:val="16"/>
              </w:rPr>
              <w:t>coming into</w:t>
            </w:r>
            <w:r w:rsidR="0071402E" w:rsidRPr="009814DE">
              <w:rPr>
                <w:rFonts w:ascii="Lora" w:hAnsi="Lora" w:cs="Arial"/>
                <w:sz w:val="16"/>
                <w:szCs w:val="16"/>
              </w:rPr>
              <w:t xml:space="preserve"> </w:t>
            </w:r>
            <w:r w:rsidRPr="009814DE">
              <w:rPr>
                <w:rFonts w:ascii="Lora" w:hAnsi="Lora" w:cs="Arial"/>
                <w:sz w:val="16"/>
                <w:szCs w:val="16"/>
              </w:rPr>
              <w:t>contact with</w:t>
            </w:r>
            <w:proofErr w:type="gramEnd"/>
            <w:r w:rsidRPr="009814DE">
              <w:rPr>
                <w:rFonts w:ascii="Lora" w:hAnsi="Lora" w:cs="Arial"/>
                <w:sz w:val="16"/>
                <w:szCs w:val="16"/>
              </w:rPr>
              <w:t xml:space="preserve"> it.</w:t>
            </w:r>
          </w:p>
        </w:tc>
        <w:tc>
          <w:tcPr>
            <w:tcW w:w="2409" w:type="dxa"/>
          </w:tcPr>
          <w:p w14:paraId="46268EEB" w14:textId="77777777" w:rsidR="00CE39B7" w:rsidRPr="009814DE" w:rsidRDefault="00CE39B7" w:rsidP="00CE39B7">
            <w:pPr>
              <w:ind w:left="502"/>
              <w:rPr>
                <w:rFonts w:ascii="Lora" w:hAnsi="Lora" w:cs="Arial"/>
                <w:b/>
                <w:color w:val="00A1B1"/>
                <w:sz w:val="16"/>
                <w:szCs w:val="16"/>
              </w:rPr>
            </w:pPr>
          </w:p>
          <w:p w14:paraId="5045A81C" w14:textId="4B9D8FF3" w:rsidR="00FF14D1" w:rsidRPr="00D94001" w:rsidRDefault="00F16EB7">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 xml:space="preserve">Contractor </w:t>
            </w:r>
            <w:r w:rsidR="00FF14D1" w:rsidRPr="00D94001">
              <w:rPr>
                <w:rFonts w:ascii="Lora" w:hAnsi="Lora" w:cs="Arial"/>
                <w:b/>
                <w:color w:val="000000" w:themeColor="text1"/>
                <w:sz w:val="16"/>
                <w:szCs w:val="16"/>
              </w:rPr>
              <w:t>Electricians</w:t>
            </w:r>
          </w:p>
          <w:p w14:paraId="1B4F12BD" w14:textId="61A53EA3" w:rsidR="00BE60D5" w:rsidRPr="00D94001" w:rsidRDefault="00F16EB7">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w:t>
            </w:r>
            <w:r w:rsidR="00BE60D5" w:rsidRPr="00D94001">
              <w:rPr>
                <w:rFonts w:ascii="Lora" w:hAnsi="Lora" w:cs="Arial"/>
                <w:b/>
                <w:color w:val="000000" w:themeColor="text1"/>
                <w:sz w:val="16"/>
                <w:szCs w:val="16"/>
              </w:rPr>
              <w:t>enue staff</w:t>
            </w:r>
          </w:p>
          <w:p w14:paraId="438EAAF6" w14:textId="77777777" w:rsidR="0071402E" w:rsidRPr="009814DE" w:rsidRDefault="00BE60D5">
            <w:pPr>
              <w:pStyle w:val="ListParagraph"/>
              <w:numPr>
                <w:ilvl w:val="0"/>
                <w:numId w:val="8"/>
              </w:numPr>
              <w:rPr>
                <w:rFonts w:ascii="Lora" w:hAnsi="Lora" w:cs="Arial"/>
                <w:b/>
                <w:color w:val="000000" w:themeColor="text1"/>
                <w:sz w:val="16"/>
                <w:szCs w:val="16"/>
              </w:rPr>
            </w:pPr>
            <w:r w:rsidRPr="009814DE">
              <w:rPr>
                <w:rFonts w:ascii="Lora" w:hAnsi="Lora" w:cs="Arial"/>
                <w:b/>
                <w:color w:val="000000" w:themeColor="text1"/>
                <w:sz w:val="16"/>
                <w:szCs w:val="16"/>
              </w:rPr>
              <w:t>Venue contractors</w:t>
            </w:r>
          </w:p>
          <w:p w14:paraId="53417216" w14:textId="77777777" w:rsidR="00500F59" w:rsidRPr="009814DE" w:rsidRDefault="00500F59">
            <w:pPr>
              <w:pStyle w:val="ListParagraph"/>
              <w:numPr>
                <w:ilvl w:val="0"/>
                <w:numId w:val="8"/>
              </w:numPr>
              <w:rPr>
                <w:rFonts w:ascii="Lora" w:hAnsi="Lora" w:cs="Arial"/>
                <w:b/>
                <w:color w:val="000000" w:themeColor="text1"/>
                <w:sz w:val="16"/>
                <w:szCs w:val="16"/>
              </w:rPr>
            </w:pPr>
            <w:r w:rsidRPr="009814DE">
              <w:rPr>
                <w:rFonts w:ascii="Lora" w:hAnsi="Lora" w:cs="Arial"/>
                <w:b/>
                <w:color w:val="000000" w:themeColor="text1"/>
                <w:sz w:val="16"/>
                <w:szCs w:val="16"/>
              </w:rPr>
              <w:t>Visitors to site</w:t>
            </w:r>
          </w:p>
          <w:p w14:paraId="10C2A437" w14:textId="77777777" w:rsidR="00500F59" w:rsidRPr="009814DE" w:rsidRDefault="00500F59" w:rsidP="00500F59">
            <w:pPr>
              <w:pStyle w:val="ListParagraph"/>
              <w:ind w:left="360"/>
              <w:rPr>
                <w:rFonts w:ascii="Lora" w:hAnsi="Lora" w:cs="Arial"/>
                <w:b/>
                <w:color w:val="007682"/>
                <w:sz w:val="16"/>
                <w:szCs w:val="16"/>
              </w:rPr>
            </w:pPr>
          </w:p>
        </w:tc>
        <w:tc>
          <w:tcPr>
            <w:tcW w:w="284" w:type="dxa"/>
          </w:tcPr>
          <w:p w14:paraId="16228CE1" w14:textId="77777777" w:rsidR="00CE39B7" w:rsidRPr="00B55A85" w:rsidRDefault="00CE39B7" w:rsidP="00CE39B7">
            <w:pPr>
              <w:jc w:val="center"/>
              <w:rPr>
                <w:rFonts w:ascii="Lora" w:hAnsi="Lora" w:cs="Arial"/>
                <w:b/>
                <w:color w:val="000000" w:themeColor="text1"/>
                <w:sz w:val="16"/>
                <w:szCs w:val="16"/>
              </w:rPr>
            </w:pPr>
          </w:p>
          <w:p w14:paraId="46833E5F" w14:textId="77777777" w:rsidR="00CE39B7" w:rsidRDefault="00BE60D5" w:rsidP="00CE39B7">
            <w:pPr>
              <w:jc w:val="center"/>
              <w:rPr>
                <w:rFonts w:ascii="Lora" w:hAnsi="Lora" w:cs="Arial"/>
                <w:b/>
                <w:color w:val="000000" w:themeColor="text1"/>
                <w:sz w:val="16"/>
                <w:szCs w:val="16"/>
              </w:rPr>
            </w:pPr>
            <w:r w:rsidRPr="00B55A85">
              <w:rPr>
                <w:rFonts w:ascii="Lora" w:hAnsi="Lora" w:cs="Arial"/>
                <w:b/>
                <w:color w:val="000000" w:themeColor="text1"/>
                <w:sz w:val="16"/>
                <w:szCs w:val="16"/>
              </w:rPr>
              <w:t>3</w:t>
            </w:r>
          </w:p>
          <w:p w14:paraId="33FCA9EA" w14:textId="77777777" w:rsidR="00B55A85" w:rsidRPr="00B55A85" w:rsidRDefault="00B55A85" w:rsidP="00CE39B7">
            <w:pPr>
              <w:jc w:val="center"/>
              <w:rPr>
                <w:rFonts w:ascii="Lora" w:hAnsi="Lora" w:cs="Arial"/>
                <w:b/>
                <w:color w:val="000000" w:themeColor="text1"/>
                <w:sz w:val="16"/>
                <w:szCs w:val="16"/>
              </w:rPr>
            </w:pPr>
          </w:p>
          <w:p w14:paraId="7F0F42F5" w14:textId="77777777" w:rsidR="00BE60D5" w:rsidRPr="00B55A85" w:rsidRDefault="00BE60D5" w:rsidP="00CE39B7">
            <w:pPr>
              <w:jc w:val="center"/>
              <w:rPr>
                <w:rFonts w:ascii="Lora" w:hAnsi="Lora" w:cs="Arial"/>
                <w:b/>
                <w:color w:val="000000" w:themeColor="text1"/>
                <w:sz w:val="16"/>
                <w:szCs w:val="16"/>
              </w:rPr>
            </w:pPr>
            <w:r w:rsidRPr="00B55A85">
              <w:rPr>
                <w:rFonts w:ascii="Lora" w:hAnsi="Lora" w:cs="Arial"/>
                <w:b/>
                <w:color w:val="000000" w:themeColor="text1"/>
                <w:sz w:val="16"/>
                <w:szCs w:val="16"/>
              </w:rPr>
              <w:t>1</w:t>
            </w:r>
          </w:p>
          <w:p w14:paraId="07889FC0" w14:textId="77777777" w:rsidR="00BE60D5" w:rsidRPr="00B55A85" w:rsidRDefault="00BE60D5" w:rsidP="00CE39B7">
            <w:pPr>
              <w:jc w:val="center"/>
              <w:rPr>
                <w:rFonts w:ascii="Lora" w:hAnsi="Lora" w:cs="Arial"/>
                <w:b/>
                <w:color w:val="000000" w:themeColor="text1"/>
                <w:sz w:val="16"/>
                <w:szCs w:val="16"/>
              </w:rPr>
            </w:pPr>
            <w:r w:rsidRPr="00B55A85">
              <w:rPr>
                <w:rFonts w:ascii="Lora" w:hAnsi="Lora" w:cs="Arial"/>
                <w:b/>
                <w:color w:val="000000" w:themeColor="text1"/>
                <w:sz w:val="16"/>
                <w:szCs w:val="16"/>
              </w:rPr>
              <w:t>1</w:t>
            </w:r>
          </w:p>
          <w:p w14:paraId="1F654E36" w14:textId="77777777" w:rsidR="00CE39B7" w:rsidRPr="00B55A85" w:rsidRDefault="00BE60D5" w:rsidP="00BE60D5">
            <w:pPr>
              <w:jc w:val="center"/>
              <w:rPr>
                <w:rFonts w:ascii="Lora" w:hAnsi="Lora" w:cs="Arial"/>
                <w:b/>
                <w:color w:val="000000" w:themeColor="text1"/>
                <w:sz w:val="16"/>
                <w:szCs w:val="16"/>
              </w:rPr>
            </w:pPr>
            <w:r w:rsidRPr="00B55A85">
              <w:rPr>
                <w:rFonts w:ascii="Lora" w:hAnsi="Lora" w:cs="Arial"/>
                <w:b/>
                <w:color w:val="000000" w:themeColor="text1"/>
                <w:sz w:val="16"/>
                <w:szCs w:val="16"/>
              </w:rPr>
              <w:t>1</w:t>
            </w:r>
          </w:p>
        </w:tc>
        <w:tc>
          <w:tcPr>
            <w:tcW w:w="283" w:type="dxa"/>
          </w:tcPr>
          <w:p w14:paraId="0C762FB5" w14:textId="77777777" w:rsidR="00CE39B7" w:rsidRPr="009814DE" w:rsidRDefault="00CE39B7" w:rsidP="00CE39B7">
            <w:pPr>
              <w:jc w:val="center"/>
              <w:rPr>
                <w:rFonts w:ascii="Lora" w:hAnsi="Lora" w:cs="Arial"/>
                <w:b/>
                <w:color w:val="000000" w:themeColor="text1"/>
                <w:sz w:val="16"/>
                <w:szCs w:val="16"/>
              </w:rPr>
            </w:pPr>
          </w:p>
          <w:p w14:paraId="2D10EE2C" w14:textId="77777777" w:rsidR="00CE39B7" w:rsidRDefault="00BE60D5"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7D8DE965" w14:textId="77777777" w:rsidR="00B55A85" w:rsidRPr="009814DE" w:rsidRDefault="00B55A85" w:rsidP="00CE39B7">
            <w:pPr>
              <w:jc w:val="center"/>
              <w:rPr>
                <w:rFonts w:ascii="Lora" w:hAnsi="Lora" w:cs="Arial"/>
                <w:b/>
                <w:color w:val="000000" w:themeColor="text1"/>
                <w:sz w:val="16"/>
                <w:szCs w:val="16"/>
              </w:rPr>
            </w:pPr>
          </w:p>
          <w:p w14:paraId="483FB89C" w14:textId="77777777" w:rsidR="00CE39B7" w:rsidRPr="009814DE" w:rsidRDefault="00CE39B7"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4F9A0852" w14:textId="77777777" w:rsidR="00CE39B7" w:rsidRPr="009814DE" w:rsidRDefault="00CE39B7"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633E0ED9" w14:textId="77777777" w:rsidR="00CE39B7" w:rsidRPr="009814DE" w:rsidRDefault="00CE39B7"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tc>
        <w:tc>
          <w:tcPr>
            <w:tcW w:w="426" w:type="dxa"/>
          </w:tcPr>
          <w:p w14:paraId="5ECC8B99" w14:textId="77777777" w:rsidR="00CE39B7" w:rsidRPr="009814DE" w:rsidRDefault="00CE39B7" w:rsidP="00CE39B7">
            <w:pPr>
              <w:jc w:val="center"/>
              <w:rPr>
                <w:rFonts w:ascii="Lora" w:hAnsi="Lora" w:cs="Arial"/>
                <w:b/>
                <w:color w:val="000000" w:themeColor="text1"/>
                <w:sz w:val="16"/>
                <w:szCs w:val="16"/>
              </w:rPr>
            </w:pPr>
          </w:p>
          <w:p w14:paraId="68145495" w14:textId="77777777" w:rsidR="00CE39B7" w:rsidRDefault="00BE60D5"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12</w:t>
            </w:r>
          </w:p>
          <w:p w14:paraId="6EFDB676" w14:textId="77777777" w:rsidR="00B55A85" w:rsidRPr="009814DE" w:rsidRDefault="00B55A85" w:rsidP="00CE39B7">
            <w:pPr>
              <w:jc w:val="center"/>
              <w:rPr>
                <w:rFonts w:ascii="Lora" w:hAnsi="Lora" w:cs="Arial"/>
                <w:b/>
                <w:color w:val="000000" w:themeColor="text1"/>
                <w:sz w:val="16"/>
                <w:szCs w:val="16"/>
              </w:rPr>
            </w:pPr>
          </w:p>
          <w:p w14:paraId="164DC102" w14:textId="77777777" w:rsidR="00BE60D5" w:rsidRPr="009814DE" w:rsidRDefault="00BE60D5"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3FF2322F" w14:textId="77777777" w:rsidR="00BE60D5" w:rsidRPr="009814DE" w:rsidRDefault="00BE60D5"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497C015A" w14:textId="77777777" w:rsidR="00BE60D5" w:rsidRPr="009814DE" w:rsidRDefault="00BE60D5"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tc>
        <w:tc>
          <w:tcPr>
            <w:tcW w:w="7087" w:type="dxa"/>
            <w:gridSpan w:val="2"/>
            <w:tcBorders>
              <w:right w:val="single" w:sz="4" w:space="0" w:color="EF961E"/>
            </w:tcBorders>
          </w:tcPr>
          <w:p w14:paraId="354CB017" w14:textId="77777777" w:rsidR="00CE39B7" w:rsidRPr="009814DE" w:rsidRDefault="00CE39B7" w:rsidP="00CE39B7">
            <w:pPr>
              <w:ind w:left="360"/>
              <w:rPr>
                <w:rFonts w:ascii="Lora" w:hAnsi="Lora" w:cs="Arial"/>
                <w:sz w:val="18"/>
              </w:rPr>
            </w:pPr>
          </w:p>
          <w:p w14:paraId="5A0C2664"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 xml:space="preserve">All work </w:t>
            </w:r>
            <w:r w:rsidR="0071402E" w:rsidRPr="009814DE">
              <w:rPr>
                <w:rFonts w:ascii="Lora" w:hAnsi="Lora" w:cs="Arial"/>
                <w:sz w:val="16"/>
                <w:szCs w:val="16"/>
              </w:rPr>
              <w:t xml:space="preserve">will be undertaken </w:t>
            </w:r>
            <w:r w:rsidRPr="009814DE">
              <w:rPr>
                <w:rFonts w:ascii="Lora" w:hAnsi="Lora" w:cs="Arial"/>
                <w:sz w:val="16"/>
                <w:szCs w:val="16"/>
              </w:rPr>
              <w:t xml:space="preserve">by competent electricians, qualified to </w:t>
            </w:r>
            <w:proofErr w:type="spellStart"/>
            <w:r w:rsidRPr="009814DE">
              <w:rPr>
                <w:rFonts w:ascii="Lora" w:hAnsi="Lora" w:cs="Arial"/>
                <w:sz w:val="16"/>
                <w:szCs w:val="16"/>
              </w:rPr>
              <w:t>eGuide</w:t>
            </w:r>
            <w:proofErr w:type="spellEnd"/>
            <w:r w:rsidRPr="009814DE">
              <w:rPr>
                <w:rFonts w:ascii="Lora" w:hAnsi="Lora" w:cs="Arial"/>
                <w:sz w:val="16"/>
                <w:szCs w:val="16"/>
              </w:rPr>
              <w:t xml:space="preserve"> definitions.</w:t>
            </w:r>
          </w:p>
          <w:p w14:paraId="1F29A179"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 xml:space="preserve">In line with BS7671 (IEC364) 17th Edition, all circuits are inspected and certified as safe on completion and before current is released into any electrical systems. This process completed and recorded by </w:t>
            </w:r>
            <w:r w:rsidR="0071402E" w:rsidRPr="009814DE">
              <w:rPr>
                <w:rFonts w:ascii="Lora" w:hAnsi="Lora" w:cs="Arial"/>
                <w:sz w:val="16"/>
                <w:szCs w:val="16"/>
              </w:rPr>
              <w:t>the</w:t>
            </w:r>
            <w:r w:rsidRPr="009814DE">
              <w:rPr>
                <w:rFonts w:ascii="Lora" w:hAnsi="Lora" w:cs="Arial"/>
                <w:sz w:val="16"/>
                <w:szCs w:val="16"/>
              </w:rPr>
              <w:t xml:space="preserve"> nominated </w:t>
            </w:r>
            <w:r w:rsidR="0071402E" w:rsidRPr="009814DE">
              <w:rPr>
                <w:rFonts w:ascii="Lora" w:hAnsi="Lora" w:cs="Arial"/>
                <w:sz w:val="16"/>
                <w:szCs w:val="16"/>
              </w:rPr>
              <w:t xml:space="preserve">electrical </w:t>
            </w:r>
            <w:r w:rsidRPr="009814DE">
              <w:rPr>
                <w:rFonts w:ascii="Lora" w:hAnsi="Lora" w:cs="Arial"/>
                <w:sz w:val="16"/>
                <w:szCs w:val="16"/>
              </w:rPr>
              <w:t>contractors.</w:t>
            </w:r>
          </w:p>
          <w:p w14:paraId="1B245BF4"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Current will not be release</w:t>
            </w:r>
            <w:r w:rsidR="00500F59" w:rsidRPr="009814DE">
              <w:rPr>
                <w:rFonts w:ascii="Lora" w:hAnsi="Lora" w:cs="Arial"/>
                <w:sz w:val="16"/>
                <w:szCs w:val="16"/>
              </w:rPr>
              <w:t>d</w:t>
            </w:r>
            <w:r w:rsidRPr="009814DE">
              <w:rPr>
                <w:rFonts w:ascii="Lora" w:hAnsi="Lora" w:cs="Arial"/>
                <w:sz w:val="16"/>
                <w:szCs w:val="16"/>
              </w:rPr>
              <w:t xml:space="preserve"> to stands where electrical systems do not appear to conform or may present a hazard.</w:t>
            </w:r>
          </w:p>
          <w:p w14:paraId="5CE84D92"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All electrical systems are fitted with approved and tested inline Residual Current Devices (RCDs), designed to break the electrical circuit in the event of an unplanned earthing of the system, thereby limiting electrical shock to the minimal time practical.</w:t>
            </w:r>
          </w:p>
          <w:p w14:paraId="56F4C124"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Power will not be released into electrical systems until significant construction work has been completed.</w:t>
            </w:r>
          </w:p>
          <w:p w14:paraId="06A25986" w14:textId="77777777" w:rsidR="00CE39B7" w:rsidRPr="009814DE" w:rsidRDefault="00B52522">
            <w:pPr>
              <w:numPr>
                <w:ilvl w:val="0"/>
                <w:numId w:val="10"/>
              </w:numPr>
              <w:spacing w:line="288" w:lineRule="auto"/>
              <w:ind w:left="453" w:hanging="357"/>
              <w:rPr>
                <w:rFonts w:ascii="Lora" w:hAnsi="Lora" w:cs="Arial"/>
                <w:sz w:val="16"/>
                <w:szCs w:val="16"/>
              </w:rPr>
            </w:pPr>
            <w:r w:rsidRPr="009814DE">
              <w:rPr>
                <w:rFonts w:ascii="Lora" w:hAnsi="Lora" w:cs="Arial"/>
                <w:sz w:val="16"/>
                <w:szCs w:val="16"/>
              </w:rPr>
              <w:t>T</w:t>
            </w:r>
            <w:r w:rsidR="00CE39B7" w:rsidRPr="009814DE">
              <w:rPr>
                <w:rFonts w:ascii="Lora" w:hAnsi="Lora" w:cs="Arial"/>
                <w:sz w:val="16"/>
                <w:szCs w:val="16"/>
              </w:rPr>
              <w:t xml:space="preserve">railing cables </w:t>
            </w:r>
            <w:r w:rsidRPr="009814DE">
              <w:rPr>
                <w:rFonts w:ascii="Lora" w:hAnsi="Lora" w:cs="Arial"/>
                <w:sz w:val="16"/>
                <w:szCs w:val="16"/>
              </w:rPr>
              <w:t xml:space="preserve">will be </w:t>
            </w:r>
            <w:proofErr w:type="gramStart"/>
            <w:r w:rsidRPr="009814DE">
              <w:rPr>
                <w:rFonts w:ascii="Lora" w:hAnsi="Lora" w:cs="Arial"/>
                <w:sz w:val="16"/>
                <w:szCs w:val="16"/>
              </w:rPr>
              <w:t>inspected</w:t>
            </w:r>
            <w:proofErr w:type="gramEnd"/>
            <w:r w:rsidRPr="009814DE">
              <w:rPr>
                <w:rFonts w:ascii="Lora" w:hAnsi="Lora" w:cs="Arial"/>
                <w:sz w:val="16"/>
                <w:szCs w:val="16"/>
              </w:rPr>
              <w:t xml:space="preserve"> </w:t>
            </w:r>
            <w:r w:rsidR="00CE39B7" w:rsidRPr="009814DE">
              <w:rPr>
                <w:rFonts w:ascii="Lora" w:hAnsi="Lora" w:cs="Arial"/>
                <w:sz w:val="16"/>
                <w:szCs w:val="16"/>
              </w:rPr>
              <w:t xml:space="preserve">and any found to be abraded or otherwise unsafe will be marked out of use or removed. </w:t>
            </w:r>
          </w:p>
          <w:p w14:paraId="1D511C2F"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Liquid spillages will be reported to the cleaning contractors for priority action.</w:t>
            </w:r>
          </w:p>
          <w:p w14:paraId="4BB2FAE2"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 xml:space="preserve">Use of 110v step-down transformers promoted by preference to reduce risk. </w:t>
            </w:r>
            <w:r w:rsidR="00916750" w:rsidRPr="009814DE">
              <w:rPr>
                <w:rFonts w:ascii="Lora" w:hAnsi="Lora" w:cs="Arial"/>
                <w:sz w:val="16"/>
                <w:szCs w:val="16"/>
              </w:rPr>
              <w:t xml:space="preserve">The use of </w:t>
            </w:r>
            <w:proofErr w:type="gramStart"/>
            <w:r w:rsidR="00916750" w:rsidRPr="009814DE">
              <w:rPr>
                <w:rFonts w:ascii="Lora" w:hAnsi="Lora" w:cs="Arial"/>
                <w:sz w:val="16"/>
                <w:szCs w:val="16"/>
              </w:rPr>
              <w:t>battery operated</w:t>
            </w:r>
            <w:proofErr w:type="gramEnd"/>
            <w:r w:rsidR="00916750" w:rsidRPr="009814DE">
              <w:rPr>
                <w:rFonts w:ascii="Lora" w:hAnsi="Lora" w:cs="Arial"/>
                <w:sz w:val="16"/>
                <w:szCs w:val="16"/>
              </w:rPr>
              <w:t xml:space="preserve"> tools and machinery is promoted.</w:t>
            </w:r>
          </w:p>
          <w:p w14:paraId="2C4F98B4"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 xml:space="preserve">All cabling to be fitting into approved trunking or conduit as per BS7671 (IEC364) 17th Edition, </w:t>
            </w:r>
            <w:proofErr w:type="spellStart"/>
            <w:r w:rsidRPr="009814DE">
              <w:rPr>
                <w:rFonts w:ascii="Lora" w:hAnsi="Lora" w:cs="Arial"/>
                <w:sz w:val="16"/>
                <w:szCs w:val="16"/>
              </w:rPr>
              <w:t>eGuide</w:t>
            </w:r>
            <w:proofErr w:type="spellEnd"/>
            <w:r w:rsidRPr="009814DE">
              <w:rPr>
                <w:rFonts w:ascii="Lora" w:hAnsi="Lora" w:cs="Arial"/>
                <w:sz w:val="16"/>
                <w:szCs w:val="16"/>
              </w:rPr>
              <w:t xml:space="preserve"> etc.</w:t>
            </w:r>
          </w:p>
          <w:p w14:paraId="04A1FAC0" w14:textId="77777777" w:rsidR="00CE39B7" w:rsidRPr="009814DE" w:rsidRDefault="00CE39B7">
            <w:pPr>
              <w:numPr>
                <w:ilvl w:val="0"/>
                <w:numId w:val="10"/>
              </w:numPr>
              <w:spacing w:line="288" w:lineRule="auto"/>
              <w:ind w:left="453" w:hanging="357"/>
              <w:rPr>
                <w:rFonts w:ascii="Lora" w:hAnsi="Lora" w:cs="Arial"/>
                <w:sz w:val="16"/>
                <w:szCs w:val="16"/>
              </w:rPr>
            </w:pPr>
            <w:r w:rsidRPr="009814DE">
              <w:rPr>
                <w:rFonts w:ascii="Lora" w:hAnsi="Lora" w:cs="Arial"/>
                <w:sz w:val="16"/>
                <w:szCs w:val="16"/>
              </w:rPr>
              <w:t xml:space="preserve">All truss systems and other potentially conductive structures will be </w:t>
            </w:r>
            <w:proofErr w:type="gramStart"/>
            <w:r w:rsidRPr="009814DE">
              <w:rPr>
                <w:rFonts w:ascii="Lora" w:hAnsi="Lora" w:cs="Arial"/>
                <w:sz w:val="16"/>
                <w:szCs w:val="16"/>
              </w:rPr>
              <w:t>earth-bonded</w:t>
            </w:r>
            <w:proofErr w:type="gramEnd"/>
            <w:r w:rsidRPr="009814DE">
              <w:rPr>
                <w:rFonts w:ascii="Lora" w:hAnsi="Lora" w:cs="Arial"/>
                <w:sz w:val="16"/>
                <w:szCs w:val="16"/>
              </w:rPr>
              <w:t>.</w:t>
            </w:r>
          </w:p>
          <w:p w14:paraId="551D448E" w14:textId="1D6D0A15" w:rsidR="00B711C3" w:rsidRPr="009814DE" w:rsidRDefault="298BE843">
            <w:pPr>
              <w:pStyle w:val="ListParagraph"/>
              <w:numPr>
                <w:ilvl w:val="0"/>
                <w:numId w:val="10"/>
              </w:numPr>
              <w:ind w:left="453" w:hanging="357"/>
              <w:rPr>
                <w:rFonts w:ascii="Lora" w:hAnsi="Lora" w:cs="Arial"/>
                <w:sz w:val="16"/>
                <w:szCs w:val="16"/>
              </w:rPr>
            </w:pPr>
            <w:r w:rsidRPr="5AC66D89">
              <w:rPr>
                <w:rFonts w:ascii="Lora" w:hAnsi="Lora" w:cs="Arial"/>
                <w:sz w:val="16"/>
                <w:szCs w:val="16"/>
              </w:rPr>
              <w:t>Harrogate Convention Centre</w:t>
            </w:r>
            <w:r w:rsidR="210684BF" w:rsidRPr="5AC66D89">
              <w:rPr>
                <w:rFonts w:ascii="Lora" w:hAnsi="Lora" w:cs="Arial"/>
                <w:sz w:val="16"/>
                <w:szCs w:val="16"/>
              </w:rPr>
              <w:t xml:space="preserve"> will keep up to date </w:t>
            </w:r>
            <w:r w:rsidR="25C41FDD" w:rsidRPr="5AC66D89">
              <w:rPr>
                <w:rFonts w:ascii="Lora" w:hAnsi="Lora" w:cs="Arial"/>
                <w:sz w:val="16"/>
                <w:szCs w:val="16"/>
              </w:rPr>
              <w:t>of UK</w:t>
            </w:r>
            <w:r w:rsidR="210684BF" w:rsidRPr="5AC66D89">
              <w:rPr>
                <w:rFonts w:ascii="Lora" w:hAnsi="Lora" w:cs="Arial"/>
                <w:sz w:val="16"/>
                <w:szCs w:val="16"/>
              </w:rPr>
              <w:t xml:space="preserve"> legislation, regulations and approved codes of practice offer best practice in this area through communication with the Event Industry (i.e. AEV boards, AIPC, EGuide) and will aim to implement these controls SFAIRP*.</w:t>
            </w:r>
          </w:p>
          <w:p w14:paraId="5EDBED40" w14:textId="77777777" w:rsidR="00B711C3" w:rsidRPr="009814DE" w:rsidRDefault="00B711C3" w:rsidP="00B711C3">
            <w:pPr>
              <w:spacing w:line="288" w:lineRule="auto"/>
              <w:ind w:left="453"/>
              <w:rPr>
                <w:rFonts w:ascii="Lora" w:hAnsi="Lora" w:cs="Arial"/>
                <w:sz w:val="16"/>
                <w:szCs w:val="16"/>
              </w:rPr>
            </w:pPr>
          </w:p>
          <w:p w14:paraId="36299F25" w14:textId="77777777" w:rsidR="00CE39B7" w:rsidRPr="009814DE" w:rsidRDefault="00CE39B7" w:rsidP="00855304">
            <w:pPr>
              <w:spacing w:line="288" w:lineRule="auto"/>
              <w:ind w:left="453"/>
              <w:rPr>
                <w:rFonts w:ascii="Lora" w:hAnsi="Lora" w:cs="Arial"/>
                <w:sz w:val="16"/>
                <w:szCs w:val="16"/>
              </w:rPr>
            </w:pPr>
          </w:p>
        </w:tc>
        <w:tc>
          <w:tcPr>
            <w:tcW w:w="567" w:type="dxa"/>
            <w:tcBorders>
              <w:left w:val="single" w:sz="4" w:space="0" w:color="EF961E"/>
            </w:tcBorders>
          </w:tcPr>
          <w:p w14:paraId="75CB21AF" w14:textId="77777777" w:rsidR="00CE39B7" w:rsidRPr="009814DE" w:rsidRDefault="00CE39B7" w:rsidP="00CE39B7">
            <w:pPr>
              <w:jc w:val="center"/>
              <w:rPr>
                <w:rFonts w:ascii="Lora" w:hAnsi="Lora" w:cs="Arial"/>
                <w:b/>
                <w:color w:val="C80F3F"/>
                <w:sz w:val="16"/>
                <w:szCs w:val="16"/>
              </w:rPr>
            </w:pPr>
          </w:p>
          <w:p w14:paraId="0CD82F36" w14:textId="77777777" w:rsidR="00CE39B7" w:rsidRDefault="00CE39B7"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0.50</w:t>
            </w:r>
          </w:p>
          <w:p w14:paraId="5C97EF2D" w14:textId="77777777" w:rsidR="00B55A85" w:rsidRPr="009814DE" w:rsidRDefault="00B55A85" w:rsidP="00CE39B7">
            <w:pPr>
              <w:jc w:val="center"/>
              <w:rPr>
                <w:rFonts w:ascii="Lora" w:hAnsi="Lora" w:cs="Arial"/>
                <w:b/>
                <w:color w:val="000000" w:themeColor="text1"/>
                <w:sz w:val="16"/>
                <w:szCs w:val="16"/>
              </w:rPr>
            </w:pPr>
          </w:p>
          <w:p w14:paraId="4BBF72E7" w14:textId="77777777" w:rsidR="00CE39B7" w:rsidRPr="009814DE" w:rsidRDefault="00CE39B7"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0.50</w:t>
            </w:r>
          </w:p>
          <w:p w14:paraId="0AA7F4CB" w14:textId="77777777" w:rsidR="00CE39B7" w:rsidRPr="009814DE" w:rsidRDefault="00CE39B7" w:rsidP="00CE39B7">
            <w:pPr>
              <w:jc w:val="center"/>
              <w:rPr>
                <w:rFonts w:ascii="Lora" w:hAnsi="Lora" w:cs="Arial"/>
                <w:b/>
                <w:color w:val="000000" w:themeColor="text1"/>
                <w:sz w:val="16"/>
                <w:szCs w:val="16"/>
              </w:rPr>
            </w:pPr>
            <w:r w:rsidRPr="009814DE">
              <w:rPr>
                <w:rFonts w:ascii="Lora" w:hAnsi="Lora" w:cs="Arial"/>
                <w:b/>
                <w:color w:val="000000" w:themeColor="text1"/>
                <w:sz w:val="16"/>
                <w:szCs w:val="16"/>
              </w:rPr>
              <w:t>0.50</w:t>
            </w:r>
          </w:p>
          <w:p w14:paraId="6866C04C" w14:textId="77777777" w:rsidR="00CE39B7" w:rsidRPr="009814DE" w:rsidRDefault="00CE39B7" w:rsidP="00916750">
            <w:pPr>
              <w:jc w:val="center"/>
              <w:rPr>
                <w:rFonts w:ascii="Lora" w:hAnsi="Lora" w:cs="Arial"/>
                <w:b/>
                <w:color w:val="C80F3F"/>
                <w:sz w:val="16"/>
                <w:szCs w:val="16"/>
              </w:rPr>
            </w:pPr>
            <w:r w:rsidRPr="009814DE">
              <w:rPr>
                <w:rFonts w:ascii="Lora" w:hAnsi="Lora" w:cs="Arial"/>
                <w:b/>
                <w:color w:val="000000" w:themeColor="text1"/>
                <w:sz w:val="16"/>
                <w:szCs w:val="16"/>
              </w:rPr>
              <w:t>0.50</w:t>
            </w:r>
          </w:p>
        </w:tc>
        <w:tc>
          <w:tcPr>
            <w:tcW w:w="1090" w:type="dxa"/>
          </w:tcPr>
          <w:p w14:paraId="48EC186C" w14:textId="77777777" w:rsidR="00CE39B7" w:rsidRPr="009814DE" w:rsidRDefault="00CE39B7" w:rsidP="00CE39B7">
            <w:pPr>
              <w:jc w:val="center"/>
              <w:rPr>
                <w:rFonts w:ascii="Lora" w:hAnsi="Lora" w:cs="Arial"/>
                <w:b/>
                <w:color w:val="F79646" w:themeColor="accent6"/>
                <w:sz w:val="16"/>
                <w:szCs w:val="16"/>
              </w:rPr>
            </w:pPr>
          </w:p>
          <w:p w14:paraId="2471C7E5" w14:textId="77777777" w:rsidR="00CE39B7" w:rsidRDefault="00BE60D5" w:rsidP="00CE39B7">
            <w:pPr>
              <w:jc w:val="center"/>
              <w:rPr>
                <w:rFonts w:ascii="Lora" w:hAnsi="Lora" w:cs="Arial"/>
                <w:b/>
                <w:color w:val="E36C0A" w:themeColor="accent6" w:themeShade="BF"/>
                <w:sz w:val="16"/>
                <w:szCs w:val="16"/>
              </w:rPr>
            </w:pPr>
            <w:r w:rsidRPr="009814DE">
              <w:rPr>
                <w:rFonts w:ascii="Lora" w:hAnsi="Lora" w:cs="Arial"/>
                <w:b/>
                <w:color w:val="000000" w:themeColor="text1"/>
                <w:sz w:val="16"/>
                <w:szCs w:val="16"/>
              </w:rPr>
              <w:t>6</w:t>
            </w:r>
            <w:r w:rsidR="00CE39B7" w:rsidRPr="009814DE">
              <w:rPr>
                <w:rFonts w:ascii="Lora" w:hAnsi="Lora" w:cs="Arial"/>
                <w:b/>
                <w:color w:val="000000" w:themeColor="text1"/>
                <w:sz w:val="16"/>
                <w:szCs w:val="16"/>
              </w:rPr>
              <w:t>:</w:t>
            </w:r>
            <w:r w:rsidR="00CE39B7" w:rsidRPr="009814DE">
              <w:rPr>
                <w:rFonts w:ascii="Lora" w:hAnsi="Lora" w:cs="Arial"/>
                <w:b/>
                <w:color w:val="007682"/>
                <w:sz w:val="16"/>
                <w:szCs w:val="16"/>
              </w:rPr>
              <w:t xml:space="preserve"> </w:t>
            </w:r>
            <w:r w:rsidR="00B52522" w:rsidRPr="009814DE">
              <w:rPr>
                <w:rFonts w:ascii="Lora" w:hAnsi="Lora" w:cs="Arial"/>
                <w:b/>
                <w:color w:val="E36C0A" w:themeColor="accent6" w:themeShade="BF"/>
                <w:sz w:val="16"/>
                <w:szCs w:val="16"/>
              </w:rPr>
              <w:t>M</w:t>
            </w:r>
          </w:p>
          <w:p w14:paraId="3C0E5BCE" w14:textId="77777777" w:rsidR="00B55A85" w:rsidRPr="009814DE" w:rsidRDefault="00B55A85" w:rsidP="00CE39B7">
            <w:pPr>
              <w:jc w:val="center"/>
              <w:rPr>
                <w:rFonts w:ascii="Lora" w:hAnsi="Lora" w:cs="Arial"/>
                <w:b/>
                <w:color w:val="8C36FC"/>
                <w:sz w:val="16"/>
                <w:szCs w:val="16"/>
              </w:rPr>
            </w:pPr>
          </w:p>
          <w:p w14:paraId="0DE4CFD8" w14:textId="77777777" w:rsidR="00BE60D5" w:rsidRPr="009814DE" w:rsidRDefault="00BE60D5" w:rsidP="00BE60D5">
            <w:pPr>
              <w:jc w:val="center"/>
              <w:rPr>
                <w:rFonts w:ascii="Lora" w:hAnsi="Lora" w:cs="Arial"/>
                <w:b/>
                <w:color w:val="008000"/>
                <w:sz w:val="16"/>
                <w:szCs w:val="16"/>
              </w:rPr>
            </w:pPr>
            <w:r w:rsidRPr="009814DE">
              <w:rPr>
                <w:rFonts w:ascii="Lora" w:hAnsi="Lora" w:cs="Arial"/>
                <w:b/>
                <w:color w:val="000000" w:themeColor="text1"/>
                <w:sz w:val="16"/>
                <w:szCs w:val="16"/>
              </w:rPr>
              <w:t>2:</w:t>
            </w:r>
            <w:r w:rsidRPr="009814DE">
              <w:rPr>
                <w:rFonts w:ascii="Lora" w:hAnsi="Lora" w:cs="Arial"/>
                <w:b/>
                <w:color w:val="007682"/>
                <w:sz w:val="16"/>
                <w:szCs w:val="16"/>
              </w:rPr>
              <w:t xml:space="preserve"> </w:t>
            </w:r>
            <w:r w:rsidRPr="009814DE">
              <w:rPr>
                <w:rFonts w:ascii="Lora" w:hAnsi="Lora" w:cs="Arial"/>
                <w:b/>
                <w:color w:val="008000"/>
                <w:sz w:val="16"/>
                <w:szCs w:val="16"/>
              </w:rPr>
              <w:t>L</w:t>
            </w:r>
          </w:p>
          <w:p w14:paraId="1E065B6D" w14:textId="77777777" w:rsidR="00BE60D5" w:rsidRPr="009814DE" w:rsidRDefault="00BE60D5" w:rsidP="00BE60D5">
            <w:pPr>
              <w:jc w:val="center"/>
              <w:rPr>
                <w:rFonts w:ascii="Lora" w:hAnsi="Lora" w:cs="Arial"/>
                <w:b/>
                <w:color w:val="008000"/>
                <w:sz w:val="16"/>
                <w:szCs w:val="16"/>
              </w:rPr>
            </w:pPr>
            <w:r w:rsidRPr="009814DE">
              <w:rPr>
                <w:rFonts w:ascii="Lora" w:hAnsi="Lora" w:cs="Arial"/>
                <w:b/>
                <w:color w:val="000000" w:themeColor="text1"/>
                <w:sz w:val="16"/>
                <w:szCs w:val="16"/>
              </w:rPr>
              <w:t>2:</w:t>
            </w:r>
            <w:r w:rsidRPr="009814DE">
              <w:rPr>
                <w:rFonts w:ascii="Lora" w:hAnsi="Lora" w:cs="Arial"/>
                <w:b/>
                <w:color w:val="007682"/>
                <w:sz w:val="16"/>
                <w:szCs w:val="16"/>
              </w:rPr>
              <w:t xml:space="preserve"> </w:t>
            </w:r>
            <w:r w:rsidRPr="009814DE">
              <w:rPr>
                <w:rFonts w:ascii="Lora" w:hAnsi="Lora" w:cs="Arial"/>
                <w:b/>
                <w:color w:val="008000"/>
                <w:sz w:val="16"/>
                <w:szCs w:val="16"/>
              </w:rPr>
              <w:t>L</w:t>
            </w:r>
          </w:p>
          <w:p w14:paraId="74EE22C9" w14:textId="77777777" w:rsidR="00BE60D5" w:rsidRPr="009814DE" w:rsidRDefault="00BE60D5" w:rsidP="00BE60D5">
            <w:pPr>
              <w:jc w:val="center"/>
              <w:rPr>
                <w:rFonts w:ascii="Lora" w:hAnsi="Lora" w:cs="Arial"/>
                <w:b/>
                <w:color w:val="008000"/>
                <w:sz w:val="16"/>
                <w:szCs w:val="16"/>
              </w:rPr>
            </w:pPr>
            <w:r w:rsidRPr="009814DE">
              <w:rPr>
                <w:rFonts w:ascii="Lora" w:hAnsi="Lora" w:cs="Arial"/>
                <w:b/>
                <w:color w:val="000000" w:themeColor="text1"/>
                <w:sz w:val="16"/>
                <w:szCs w:val="16"/>
              </w:rPr>
              <w:t>2:</w:t>
            </w:r>
            <w:r w:rsidRPr="009814DE">
              <w:rPr>
                <w:rFonts w:ascii="Lora" w:hAnsi="Lora" w:cs="Arial"/>
                <w:b/>
                <w:color w:val="007682"/>
                <w:sz w:val="16"/>
                <w:szCs w:val="16"/>
              </w:rPr>
              <w:t xml:space="preserve"> </w:t>
            </w:r>
            <w:r w:rsidRPr="009814DE">
              <w:rPr>
                <w:rFonts w:ascii="Lora" w:hAnsi="Lora" w:cs="Arial"/>
                <w:b/>
                <w:color w:val="008000"/>
                <w:sz w:val="16"/>
                <w:szCs w:val="16"/>
              </w:rPr>
              <w:t>L</w:t>
            </w:r>
          </w:p>
          <w:p w14:paraId="6EB97014" w14:textId="77777777" w:rsidR="00CE39B7" w:rsidRPr="009814DE" w:rsidRDefault="00CE39B7" w:rsidP="00CE39B7">
            <w:pPr>
              <w:jc w:val="center"/>
              <w:rPr>
                <w:rFonts w:ascii="Lora" w:hAnsi="Lora" w:cs="Arial"/>
                <w:b/>
                <w:color w:val="F79646" w:themeColor="accent6"/>
                <w:sz w:val="16"/>
                <w:szCs w:val="16"/>
              </w:rPr>
            </w:pPr>
          </w:p>
          <w:p w14:paraId="5B0DA13B" w14:textId="77777777" w:rsidR="00CE39B7" w:rsidRPr="009814DE" w:rsidRDefault="00CE39B7" w:rsidP="00CE39B7">
            <w:pPr>
              <w:jc w:val="center"/>
              <w:rPr>
                <w:rFonts w:ascii="Lora" w:hAnsi="Lora" w:cs="Arial"/>
                <w:b/>
                <w:color w:val="6666FF"/>
                <w:sz w:val="16"/>
                <w:szCs w:val="16"/>
              </w:rPr>
            </w:pPr>
          </w:p>
        </w:tc>
      </w:tr>
    </w:tbl>
    <w:p w14:paraId="586732BC" w14:textId="77777777" w:rsidR="00FA7CA2" w:rsidRPr="006C204D" w:rsidRDefault="00FA7CA2">
      <w:pPr>
        <w:rPr>
          <w:rFonts w:asciiTheme="majorHAnsi" w:hAnsiTheme="majorHAnsi"/>
        </w:rPr>
      </w:pPr>
    </w:p>
    <w:p w14:paraId="0A124C50" w14:textId="77777777" w:rsidR="00855304" w:rsidRDefault="00855304">
      <w:pPr>
        <w:rPr>
          <w:rFonts w:asciiTheme="majorHAnsi" w:hAnsiTheme="majorHAnsi"/>
        </w:rPr>
      </w:pPr>
      <w:r w:rsidRPr="44AE6EE4">
        <w:rPr>
          <w:rFonts w:asciiTheme="majorHAnsi" w:hAnsiTheme="majorHAnsi"/>
        </w:rPr>
        <w:br w:type="page"/>
      </w:r>
    </w:p>
    <w:tbl>
      <w:tblPr>
        <w:tblStyle w:val="TableGrid"/>
        <w:tblW w:w="15984"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1"/>
        <w:gridCol w:w="2408"/>
        <w:gridCol w:w="284"/>
        <w:gridCol w:w="283"/>
        <w:gridCol w:w="426"/>
        <w:gridCol w:w="7084"/>
        <w:gridCol w:w="567"/>
        <w:gridCol w:w="968"/>
        <w:gridCol w:w="143"/>
      </w:tblGrid>
      <w:tr w:rsidR="00D24532" w:rsidRPr="00B52522" w14:paraId="1EABB5F2" w14:textId="77777777" w:rsidTr="5AC66D89">
        <w:tc>
          <w:tcPr>
            <w:tcW w:w="7222" w:type="dxa"/>
            <w:gridSpan w:val="5"/>
            <w:tcBorders>
              <w:right w:val="nil"/>
            </w:tcBorders>
            <w:shd w:val="clear" w:color="auto" w:fill="EF961E"/>
          </w:tcPr>
          <w:p w14:paraId="3C2EB63F" w14:textId="77777777" w:rsidR="00D24532" w:rsidRPr="009814DE" w:rsidRDefault="00D24532" w:rsidP="0052741E">
            <w:pPr>
              <w:rPr>
                <w:rFonts w:ascii="Lora" w:hAnsi="Lora" w:cs="Arial"/>
                <w:b/>
                <w:color w:val="FFFFFF" w:themeColor="background1"/>
              </w:rPr>
            </w:pPr>
            <w:r w:rsidRPr="009814DE">
              <w:rPr>
                <w:rFonts w:ascii="Lora" w:hAnsi="Lora" w:cs="Arial"/>
                <w:b/>
                <w:color w:val="FFFFFF" w:themeColor="background1"/>
              </w:rPr>
              <w:lastRenderedPageBreak/>
              <w:t>Electrical: Use and adaptation</w:t>
            </w:r>
          </w:p>
        </w:tc>
        <w:tc>
          <w:tcPr>
            <w:tcW w:w="7084" w:type="dxa"/>
            <w:tcBorders>
              <w:top w:val="nil"/>
              <w:left w:val="nil"/>
              <w:bottom w:val="nil"/>
              <w:right w:val="nil"/>
            </w:tcBorders>
            <w:shd w:val="clear" w:color="auto" w:fill="EF961E"/>
          </w:tcPr>
          <w:p w14:paraId="67125099" w14:textId="5ECFD69B" w:rsidR="00D24532" w:rsidRPr="009814DE" w:rsidRDefault="00D24532" w:rsidP="00855304">
            <w:pPr>
              <w:rPr>
                <w:rFonts w:ascii="Lora" w:hAnsi="Lora" w:cs="Arial"/>
                <w:b/>
                <w:color w:val="FFFFFF" w:themeColor="background1"/>
              </w:rPr>
            </w:pPr>
            <w:r w:rsidRPr="009814DE">
              <w:rPr>
                <w:rFonts w:ascii="Lora" w:hAnsi="Lora" w:cs="Arial"/>
                <w:b/>
                <w:color w:val="FFFFFF" w:themeColor="background1"/>
              </w:rPr>
              <w:t>Monitored by</w:t>
            </w:r>
            <w:r w:rsidRPr="00B8206E">
              <w:rPr>
                <w:rFonts w:ascii="Lora" w:hAnsi="Lora" w:cs="Arial"/>
                <w:b/>
                <w:color w:val="FFFFFF" w:themeColor="background1"/>
              </w:rPr>
              <w:t xml:space="preserve">: </w:t>
            </w:r>
            <w:r w:rsidR="006F0568" w:rsidRPr="00B8206E">
              <w:rPr>
                <w:rFonts w:ascii="Lora" w:hAnsi="Lora" w:cs="Arial"/>
                <w:b/>
                <w:color w:val="FFFFFF" w:themeColor="background1"/>
              </w:rPr>
              <w:t>Contractor, Event Manager</w:t>
            </w:r>
            <w:r w:rsidRPr="00B8206E">
              <w:rPr>
                <w:rFonts w:ascii="Lora" w:hAnsi="Lora" w:cs="Arial"/>
                <w:b/>
                <w:color w:val="FFFFFF" w:themeColor="background1"/>
              </w:rPr>
              <w:t>, HSM</w:t>
            </w:r>
          </w:p>
        </w:tc>
        <w:tc>
          <w:tcPr>
            <w:tcW w:w="1678" w:type="dxa"/>
            <w:gridSpan w:val="3"/>
            <w:tcBorders>
              <w:top w:val="nil"/>
              <w:left w:val="nil"/>
              <w:bottom w:val="nil"/>
              <w:right w:val="nil"/>
            </w:tcBorders>
            <w:shd w:val="clear" w:color="auto" w:fill="FF0000"/>
          </w:tcPr>
          <w:p w14:paraId="44AAE2E3" w14:textId="77777777" w:rsidR="00D24532" w:rsidRDefault="00D24532" w:rsidP="00D24532">
            <w:pPr>
              <w:rPr>
                <w:rFonts w:ascii="Lora" w:hAnsi="Lora" w:cs="Arial"/>
                <w:b/>
                <w:color w:val="FFFFFF" w:themeColor="background1"/>
              </w:rPr>
            </w:pPr>
            <w:r>
              <w:rPr>
                <w:rFonts w:ascii="Lora" w:hAnsi="Lora" w:cs="Arial"/>
                <w:b/>
                <w:color w:val="FFFFFF" w:themeColor="background1"/>
              </w:rPr>
              <w:t>APPLICABLE:</w:t>
            </w:r>
          </w:p>
          <w:p w14:paraId="6ACEE81E" w14:textId="77777777" w:rsidR="00D24532" w:rsidRPr="00A125F4" w:rsidRDefault="00D24532" w:rsidP="00D24532">
            <w:pPr>
              <w:rPr>
                <w:rFonts w:ascii="Lora" w:hAnsi="Lora" w:cs="Arial"/>
                <w:b/>
                <w:color w:val="FFFFFF" w:themeColor="background1"/>
              </w:rPr>
            </w:pPr>
            <w:r>
              <w:rPr>
                <w:rFonts w:ascii="Lora" w:hAnsi="Lora" w:cs="Arial"/>
                <w:b/>
                <w:color w:val="FFFFFF" w:themeColor="background1"/>
              </w:rPr>
              <w:t>YES / NO</w:t>
            </w:r>
          </w:p>
        </w:tc>
      </w:tr>
      <w:tr w:rsidR="0052741E" w:rsidRPr="006C204D" w14:paraId="6EEFDF18" w14:textId="77777777" w:rsidTr="5AC66D89">
        <w:tc>
          <w:tcPr>
            <w:tcW w:w="3821" w:type="dxa"/>
            <w:shd w:val="clear" w:color="auto" w:fill="EF961E"/>
          </w:tcPr>
          <w:p w14:paraId="3C6FBFE2"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Hazards</w:t>
            </w:r>
            <w:r w:rsidRPr="009814DE">
              <w:rPr>
                <w:rFonts w:ascii="Lora" w:hAnsi="Lora" w:cs="Arial"/>
                <w:b/>
                <w:color w:val="FFFFFF" w:themeColor="background1"/>
                <w:sz w:val="16"/>
                <w:szCs w:val="16"/>
              </w:rPr>
              <w:tab/>
            </w:r>
          </w:p>
        </w:tc>
        <w:tc>
          <w:tcPr>
            <w:tcW w:w="2408" w:type="dxa"/>
            <w:shd w:val="clear" w:color="auto" w:fill="EF961E"/>
          </w:tcPr>
          <w:p w14:paraId="26211912"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Those Likely Affected:</w:t>
            </w:r>
          </w:p>
        </w:tc>
        <w:tc>
          <w:tcPr>
            <w:tcW w:w="284" w:type="dxa"/>
            <w:shd w:val="clear" w:color="auto" w:fill="EF961E"/>
          </w:tcPr>
          <w:p w14:paraId="5ECB8474"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P</w:t>
            </w:r>
            <w:r w:rsidRPr="009814DE">
              <w:rPr>
                <w:rFonts w:ascii="Lora" w:hAnsi="Lora" w:cs="Arial"/>
                <w:b/>
                <w:color w:val="FFFFFF" w:themeColor="background1"/>
                <w:sz w:val="16"/>
                <w:szCs w:val="16"/>
              </w:rPr>
              <w:tab/>
            </w:r>
          </w:p>
        </w:tc>
        <w:tc>
          <w:tcPr>
            <w:tcW w:w="283" w:type="dxa"/>
            <w:shd w:val="clear" w:color="auto" w:fill="EF961E"/>
          </w:tcPr>
          <w:p w14:paraId="40A549D5"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S</w:t>
            </w:r>
          </w:p>
        </w:tc>
        <w:tc>
          <w:tcPr>
            <w:tcW w:w="426" w:type="dxa"/>
            <w:tcBorders>
              <w:right w:val="nil"/>
            </w:tcBorders>
            <w:shd w:val="clear" w:color="auto" w:fill="EF961E"/>
          </w:tcPr>
          <w:p w14:paraId="200E353E"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R</w:t>
            </w:r>
            <w:r w:rsidRPr="009814DE">
              <w:rPr>
                <w:rFonts w:ascii="Lora" w:hAnsi="Lora" w:cs="Arial"/>
                <w:b/>
                <w:color w:val="FFFFFF" w:themeColor="background1"/>
                <w:sz w:val="16"/>
                <w:szCs w:val="16"/>
              </w:rPr>
              <w:tab/>
            </w:r>
          </w:p>
        </w:tc>
        <w:tc>
          <w:tcPr>
            <w:tcW w:w="7084" w:type="dxa"/>
            <w:tcBorders>
              <w:top w:val="nil"/>
              <w:left w:val="nil"/>
              <w:bottom w:val="nil"/>
              <w:right w:val="nil"/>
            </w:tcBorders>
            <w:shd w:val="clear" w:color="auto" w:fill="EF961E"/>
          </w:tcPr>
          <w:p w14:paraId="5C1D3C3A"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689C5974"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W</w:t>
            </w:r>
            <w:r w:rsidRPr="009814DE">
              <w:rPr>
                <w:rFonts w:ascii="Lora" w:hAnsi="Lora" w:cs="Arial"/>
                <w:b/>
                <w:color w:val="FFFFFF" w:themeColor="background1"/>
                <w:sz w:val="16"/>
                <w:szCs w:val="16"/>
              </w:rPr>
              <w:tab/>
            </w:r>
          </w:p>
        </w:tc>
        <w:tc>
          <w:tcPr>
            <w:tcW w:w="1111" w:type="dxa"/>
            <w:gridSpan w:val="2"/>
            <w:tcBorders>
              <w:top w:val="nil"/>
              <w:left w:val="nil"/>
              <w:bottom w:val="nil"/>
              <w:right w:val="nil"/>
            </w:tcBorders>
            <w:shd w:val="clear" w:color="auto" w:fill="EF961E"/>
          </w:tcPr>
          <w:p w14:paraId="5120B5EB"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Final</w:t>
            </w:r>
          </w:p>
        </w:tc>
      </w:tr>
      <w:tr w:rsidR="0052741E" w:rsidRPr="006C204D" w14:paraId="226F141D" w14:textId="77777777" w:rsidTr="5AC66D89">
        <w:tc>
          <w:tcPr>
            <w:tcW w:w="3821" w:type="dxa"/>
          </w:tcPr>
          <w:p w14:paraId="034E9D0D" w14:textId="77777777" w:rsidR="0052741E" w:rsidRPr="009814DE" w:rsidRDefault="0052741E" w:rsidP="0052741E">
            <w:pPr>
              <w:rPr>
                <w:rFonts w:ascii="Lora" w:hAnsi="Lora" w:cs="Arial"/>
                <w:b/>
                <w:color w:val="C80F3F"/>
                <w:sz w:val="18"/>
                <w:szCs w:val="18"/>
              </w:rPr>
            </w:pPr>
            <w:r w:rsidRPr="009814DE">
              <w:rPr>
                <w:rFonts w:ascii="Lora" w:hAnsi="Lora" w:cs="Arial"/>
                <w:b/>
                <w:color w:val="C80F3F"/>
                <w:sz w:val="18"/>
                <w:szCs w:val="18"/>
              </w:rPr>
              <w:t>Notes:</w:t>
            </w:r>
          </w:p>
          <w:p w14:paraId="79EB9C9D" w14:textId="77777777" w:rsidR="0052741E" w:rsidRPr="009814DE" w:rsidRDefault="00044FCA">
            <w:pPr>
              <w:pStyle w:val="ListParagraph"/>
              <w:numPr>
                <w:ilvl w:val="0"/>
                <w:numId w:val="10"/>
              </w:numPr>
              <w:ind w:left="453" w:hanging="357"/>
              <w:rPr>
                <w:rFonts w:ascii="Lora" w:hAnsi="Lora" w:cs="Arial"/>
                <w:sz w:val="16"/>
                <w:szCs w:val="16"/>
              </w:rPr>
            </w:pPr>
            <w:r w:rsidRPr="009814DE">
              <w:rPr>
                <w:rFonts w:ascii="Lora" w:hAnsi="Lora" w:cs="Arial"/>
                <w:sz w:val="16"/>
                <w:szCs w:val="16"/>
              </w:rPr>
              <w:t>Use and adaptation commonly relates to activity during an event open period.  There is a far</w:t>
            </w:r>
            <w:r w:rsidR="0052741E" w:rsidRPr="009814DE">
              <w:rPr>
                <w:rFonts w:ascii="Lora" w:hAnsi="Lora" w:cs="Arial"/>
                <w:sz w:val="16"/>
                <w:szCs w:val="16"/>
              </w:rPr>
              <w:t xml:space="preserve"> lower risk during the open period, although hazards remain the same.</w:t>
            </w:r>
          </w:p>
          <w:p w14:paraId="5EE42946" w14:textId="77777777" w:rsidR="0052741E" w:rsidRPr="009814DE" w:rsidRDefault="0052741E" w:rsidP="0052741E">
            <w:pPr>
              <w:rPr>
                <w:rFonts w:ascii="Lora" w:hAnsi="Lora" w:cs="Arial"/>
                <w:b/>
                <w:color w:val="C80F3F"/>
                <w:sz w:val="16"/>
                <w:szCs w:val="16"/>
              </w:rPr>
            </w:pPr>
            <w:r w:rsidRPr="009814DE">
              <w:rPr>
                <w:rFonts w:ascii="Lora" w:hAnsi="Lora" w:cs="Arial"/>
                <w:b/>
                <w:color w:val="C80F3F"/>
                <w:sz w:val="16"/>
                <w:szCs w:val="16"/>
              </w:rPr>
              <w:t>Direct:</w:t>
            </w:r>
          </w:p>
          <w:p w14:paraId="7210451C" w14:textId="77777777" w:rsidR="0052741E" w:rsidRPr="009814DE" w:rsidRDefault="0052741E">
            <w:pPr>
              <w:pStyle w:val="ListParagraph"/>
              <w:numPr>
                <w:ilvl w:val="0"/>
                <w:numId w:val="10"/>
              </w:numPr>
              <w:ind w:left="453" w:hanging="357"/>
              <w:rPr>
                <w:rFonts w:ascii="Lora" w:hAnsi="Lora" w:cs="Arial"/>
                <w:sz w:val="16"/>
                <w:szCs w:val="16"/>
              </w:rPr>
            </w:pPr>
            <w:r w:rsidRPr="009814DE">
              <w:rPr>
                <w:rFonts w:ascii="Lora" w:hAnsi="Lora" w:cs="Arial"/>
                <w:sz w:val="16"/>
                <w:szCs w:val="16"/>
              </w:rPr>
              <w:t>Potential use of equipment designed to operate at different voltages.</w:t>
            </w:r>
          </w:p>
          <w:p w14:paraId="7538257A" w14:textId="77777777" w:rsidR="0052741E" w:rsidRPr="009814DE" w:rsidRDefault="0052741E">
            <w:pPr>
              <w:pStyle w:val="ListParagraph"/>
              <w:numPr>
                <w:ilvl w:val="0"/>
                <w:numId w:val="10"/>
              </w:numPr>
              <w:ind w:left="453" w:hanging="357"/>
              <w:rPr>
                <w:rFonts w:ascii="Lora" w:hAnsi="Lora" w:cs="Arial"/>
                <w:sz w:val="16"/>
                <w:szCs w:val="16"/>
              </w:rPr>
            </w:pPr>
            <w:r w:rsidRPr="009814DE">
              <w:rPr>
                <w:rFonts w:ascii="Lora" w:hAnsi="Lora" w:cs="Arial"/>
                <w:sz w:val="16"/>
                <w:szCs w:val="16"/>
              </w:rPr>
              <w:t>Use of long extension leads and extension-to-extension connections: ‘daisy</w:t>
            </w:r>
            <w:r w:rsidR="00611189" w:rsidRPr="009814DE">
              <w:rPr>
                <w:rFonts w:ascii="Lora" w:hAnsi="Lora" w:cs="Arial"/>
                <w:sz w:val="16"/>
                <w:szCs w:val="16"/>
              </w:rPr>
              <w:t xml:space="preserve"> ch</w:t>
            </w:r>
            <w:r w:rsidRPr="009814DE">
              <w:rPr>
                <w:rFonts w:ascii="Lora" w:hAnsi="Lora" w:cs="Arial"/>
                <w:sz w:val="16"/>
                <w:szCs w:val="16"/>
              </w:rPr>
              <w:t>aining’.</w:t>
            </w:r>
          </w:p>
          <w:p w14:paraId="06029F27" w14:textId="77777777" w:rsidR="0052741E" w:rsidRPr="009814DE" w:rsidRDefault="0052741E">
            <w:pPr>
              <w:pStyle w:val="ListParagraph"/>
              <w:numPr>
                <w:ilvl w:val="0"/>
                <w:numId w:val="10"/>
              </w:numPr>
              <w:ind w:left="453" w:hanging="357"/>
              <w:rPr>
                <w:rFonts w:ascii="Lora" w:hAnsi="Lora" w:cs="Arial"/>
                <w:sz w:val="16"/>
                <w:szCs w:val="16"/>
              </w:rPr>
            </w:pPr>
            <w:r w:rsidRPr="009814DE">
              <w:rPr>
                <w:rFonts w:ascii="Lora" w:hAnsi="Lora" w:cs="Arial"/>
                <w:sz w:val="16"/>
                <w:szCs w:val="16"/>
              </w:rPr>
              <w:t>Use of coiled extension leads leading to build up of resistance on circuit and promoting failure or other hazardous compromise of the system. Potential for heat build-up leading to melting of protective coating/ exposure of live wires.</w:t>
            </w:r>
          </w:p>
          <w:p w14:paraId="2DA048F3" w14:textId="77777777" w:rsidR="0052741E" w:rsidRPr="009814DE" w:rsidRDefault="0052741E" w:rsidP="0052741E">
            <w:pPr>
              <w:rPr>
                <w:rFonts w:ascii="Lora" w:hAnsi="Lora" w:cs="Arial"/>
                <w:color w:val="C80F3F"/>
                <w:sz w:val="16"/>
                <w:szCs w:val="16"/>
              </w:rPr>
            </w:pPr>
            <w:r w:rsidRPr="009814DE">
              <w:rPr>
                <w:rFonts w:ascii="Lora" w:hAnsi="Lora" w:cs="Arial"/>
                <w:b/>
                <w:color w:val="C80F3F"/>
                <w:sz w:val="16"/>
                <w:szCs w:val="16"/>
              </w:rPr>
              <w:t>Indirect</w:t>
            </w:r>
            <w:r w:rsidRPr="009814DE">
              <w:rPr>
                <w:rFonts w:ascii="Lora" w:hAnsi="Lora" w:cs="Arial"/>
                <w:color w:val="C80F3F"/>
                <w:sz w:val="16"/>
                <w:szCs w:val="16"/>
              </w:rPr>
              <w:t>:</w:t>
            </w:r>
          </w:p>
          <w:p w14:paraId="621C04D1" w14:textId="2992586B" w:rsidR="0052741E" w:rsidRPr="009814DE" w:rsidRDefault="2DE0F471">
            <w:pPr>
              <w:pStyle w:val="ListParagraph"/>
              <w:numPr>
                <w:ilvl w:val="0"/>
                <w:numId w:val="10"/>
              </w:numPr>
              <w:ind w:left="453" w:hanging="357"/>
              <w:rPr>
                <w:rFonts w:ascii="Lora" w:hAnsi="Lora" w:cs="Arial"/>
                <w:sz w:val="18"/>
                <w:szCs w:val="18"/>
              </w:rPr>
            </w:pPr>
            <w:r w:rsidRPr="44AE6EE4">
              <w:rPr>
                <w:rFonts w:ascii="Lora" w:hAnsi="Lora" w:cs="Arial"/>
                <w:sz w:val="16"/>
                <w:szCs w:val="16"/>
              </w:rPr>
              <w:t>Risk to exhibitors &amp; visitors from unfamiliarity with environment and more exposure to electrical systems (e.g. cables/ trunking exposed rather than recessed into wall as at home/ normal place of work).</w:t>
            </w:r>
          </w:p>
          <w:p w14:paraId="6FADEDBA" w14:textId="4144CE9F" w:rsidR="0052741E" w:rsidRPr="009814DE" w:rsidRDefault="0052741E" w:rsidP="44AE6EE4">
            <w:pPr>
              <w:rPr>
                <w:rFonts w:ascii="Lora" w:hAnsi="Lora" w:cs="Arial"/>
                <w:sz w:val="18"/>
                <w:szCs w:val="18"/>
              </w:rPr>
            </w:pPr>
          </w:p>
          <w:p w14:paraId="48CE6480" w14:textId="7647CE18" w:rsidR="0052741E" w:rsidRPr="009814DE" w:rsidRDefault="0052741E" w:rsidP="44AE6EE4">
            <w:pPr>
              <w:rPr>
                <w:rFonts w:ascii="Lora" w:hAnsi="Lora" w:cs="Arial"/>
                <w:sz w:val="18"/>
                <w:szCs w:val="18"/>
              </w:rPr>
            </w:pPr>
          </w:p>
          <w:p w14:paraId="791B6B70" w14:textId="32B94275" w:rsidR="0052741E" w:rsidRPr="009814DE" w:rsidRDefault="0052741E" w:rsidP="44AE6EE4">
            <w:pPr>
              <w:rPr>
                <w:rFonts w:ascii="Lora" w:hAnsi="Lora" w:cs="Arial"/>
                <w:sz w:val="18"/>
                <w:szCs w:val="18"/>
              </w:rPr>
            </w:pPr>
          </w:p>
        </w:tc>
        <w:tc>
          <w:tcPr>
            <w:tcW w:w="2408" w:type="dxa"/>
          </w:tcPr>
          <w:p w14:paraId="2BF5ADBC" w14:textId="77777777" w:rsidR="0052741E" w:rsidRPr="00D94001" w:rsidRDefault="0052741E" w:rsidP="0052741E">
            <w:pPr>
              <w:ind w:left="502"/>
              <w:rPr>
                <w:rFonts w:ascii="Lora" w:hAnsi="Lora" w:cs="Arial"/>
                <w:b/>
                <w:sz w:val="16"/>
                <w:szCs w:val="16"/>
              </w:rPr>
            </w:pPr>
          </w:p>
          <w:p w14:paraId="0B16DD7E" w14:textId="34709986" w:rsidR="00FF14D1" w:rsidRPr="00D94001" w:rsidRDefault="00F16EB7">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 xml:space="preserve">Contractor </w:t>
            </w:r>
            <w:r w:rsidR="00FF14D1" w:rsidRPr="00D94001">
              <w:rPr>
                <w:rFonts w:ascii="Lora" w:hAnsi="Lora" w:cs="Arial"/>
                <w:b/>
                <w:color w:val="000000" w:themeColor="text1"/>
                <w:sz w:val="16"/>
                <w:szCs w:val="16"/>
              </w:rPr>
              <w:t>Electricians</w:t>
            </w:r>
          </w:p>
          <w:p w14:paraId="073BD63C" w14:textId="77777777" w:rsidR="00855304" w:rsidRPr="00D94001" w:rsidRDefault="00855304">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Venue staff</w:t>
            </w:r>
          </w:p>
          <w:p w14:paraId="1D967CC3" w14:textId="77777777" w:rsidR="00855304" w:rsidRPr="00D94001" w:rsidRDefault="00855304">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Venue contractors</w:t>
            </w:r>
          </w:p>
          <w:p w14:paraId="313D0AD3" w14:textId="77777777" w:rsidR="00855304" w:rsidRPr="00D94001" w:rsidRDefault="00855304">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Visitors to site</w:t>
            </w:r>
          </w:p>
          <w:p w14:paraId="0DD50D28" w14:textId="77777777" w:rsidR="0052741E" w:rsidRPr="00D94001" w:rsidRDefault="0052741E" w:rsidP="0052741E">
            <w:pPr>
              <w:rPr>
                <w:rFonts w:ascii="Lora" w:hAnsi="Lora" w:cs="Arial"/>
                <w:b/>
                <w:color w:val="562AE6"/>
                <w:sz w:val="16"/>
                <w:szCs w:val="16"/>
              </w:rPr>
            </w:pPr>
          </w:p>
          <w:p w14:paraId="41667C77" w14:textId="77777777" w:rsidR="0052741E" w:rsidRPr="00D94001" w:rsidRDefault="0052741E" w:rsidP="0052741E">
            <w:pPr>
              <w:rPr>
                <w:rFonts w:ascii="Lora" w:hAnsi="Lora" w:cs="Arial"/>
                <w:b/>
                <w:color w:val="562AE6"/>
                <w:sz w:val="16"/>
                <w:szCs w:val="16"/>
              </w:rPr>
            </w:pPr>
          </w:p>
        </w:tc>
        <w:tc>
          <w:tcPr>
            <w:tcW w:w="284" w:type="dxa"/>
          </w:tcPr>
          <w:p w14:paraId="13C1BF45" w14:textId="77777777" w:rsidR="0052741E" w:rsidRPr="009814DE" w:rsidRDefault="0052741E" w:rsidP="0052741E">
            <w:pPr>
              <w:jc w:val="center"/>
              <w:rPr>
                <w:rFonts w:ascii="Lora" w:hAnsi="Lora" w:cs="Arial"/>
                <w:b/>
                <w:color w:val="000000" w:themeColor="text1"/>
                <w:sz w:val="16"/>
                <w:szCs w:val="16"/>
              </w:rPr>
            </w:pPr>
          </w:p>
          <w:p w14:paraId="0AD36BF9" w14:textId="77777777" w:rsidR="0052741E" w:rsidRDefault="00FF14D1"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2</w:t>
            </w:r>
          </w:p>
          <w:p w14:paraId="6BE1E1E2" w14:textId="77777777" w:rsidR="00B55A85" w:rsidRPr="009814DE" w:rsidRDefault="00B55A85" w:rsidP="0052741E">
            <w:pPr>
              <w:jc w:val="center"/>
              <w:rPr>
                <w:rFonts w:ascii="Lora" w:hAnsi="Lora" w:cs="Arial"/>
                <w:b/>
                <w:color w:val="000000" w:themeColor="text1"/>
                <w:sz w:val="16"/>
                <w:szCs w:val="16"/>
              </w:rPr>
            </w:pPr>
          </w:p>
          <w:p w14:paraId="53A37E4E" w14:textId="77777777" w:rsidR="0052741E"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1</w:t>
            </w:r>
          </w:p>
          <w:p w14:paraId="4231630F" w14:textId="77777777" w:rsidR="0052741E"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1</w:t>
            </w:r>
          </w:p>
          <w:p w14:paraId="7BB1FF6D" w14:textId="77777777" w:rsidR="00BE61BA"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1</w:t>
            </w:r>
          </w:p>
        </w:tc>
        <w:tc>
          <w:tcPr>
            <w:tcW w:w="283" w:type="dxa"/>
          </w:tcPr>
          <w:p w14:paraId="76A0F5A6" w14:textId="77777777" w:rsidR="0052741E" w:rsidRPr="009814DE" w:rsidRDefault="0052741E" w:rsidP="0052741E">
            <w:pPr>
              <w:jc w:val="center"/>
              <w:rPr>
                <w:rFonts w:ascii="Lora" w:hAnsi="Lora" w:cs="Arial"/>
                <w:b/>
                <w:color w:val="000000" w:themeColor="text1"/>
                <w:sz w:val="16"/>
                <w:szCs w:val="16"/>
              </w:rPr>
            </w:pPr>
          </w:p>
          <w:p w14:paraId="17FCE7A7" w14:textId="77777777" w:rsidR="0052741E" w:rsidRDefault="0052741E"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5C4FBF5E" w14:textId="77777777" w:rsidR="00B55A85" w:rsidRPr="009814DE" w:rsidRDefault="00B55A85" w:rsidP="0052741E">
            <w:pPr>
              <w:jc w:val="center"/>
              <w:rPr>
                <w:rFonts w:ascii="Lora" w:hAnsi="Lora" w:cs="Arial"/>
                <w:b/>
                <w:color w:val="000000" w:themeColor="text1"/>
                <w:sz w:val="16"/>
                <w:szCs w:val="16"/>
              </w:rPr>
            </w:pPr>
          </w:p>
          <w:p w14:paraId="7A6D60D9" w14:textId="77777777" w:rsidR="0052741E" w:rsidRPr="009814DE" w:rsidRDefault="0052741E"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51294DA8" w14:textId="77777777" w:rsidR="0052741E" w:rsidRPr="009814DE" w:rsidRDefault="0052741E"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3895045E" w14:textId="77777777" w:rsidR="0052741E"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47D557ED" w14:textId="77777777" w:rsidR="0052741E" w:rsidRPr="009814DE" w:rsidRDefault="0052741E" w:rsidP="0052741E">
            <w:pPr>
              <w:jc w:val="center"/>
              <w:rPr>
                <w:rFonts w:ascii="Lora" w:hAnsi="Lora" w:cs="Arial"/>
                <w:b/>
                <w:color w:val="000000" w:themeColor="text1"/>
                <w:sz w:val="16"/>
                <w:szCs w:val="16"/>
              </w:rPr>
            </w:pPr>
          </w:p>
        </w:tc>
        <w:tc>
          <w:tcPr>
            <w:tcW w:w="426" w:type="dxa"/>
          </w:tcPr>
          <w:p w14:paraId="5E9AE767" w14:textId="77777777" w:rsidR="0052741E" w:rsidRPr="009814DE" w:rsidRDefault="0052741E" w:rsidP="0052741E">
            <w:pPr>
              <w:jc w:val="center"/>
              <w:rPr>
                <w:rFonts w:ascii="Lora" w:hAnsi="Lora" w:cs="Arial"/>
                <w:b/>
                <w:color w:val="000000" w:themeColor="text1"/>
                <w:sz w:val="16"/>
                <w:szCs w:val="16"/>
              </w:rPr>
            </w:pPr>
          </w:p>
          <w:p w14:paraId="77AC3F1E" w14:textId="77777777" w:rsidR="0052741E" w:rsidRDefault="00FF14D1"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8</w:t>
            </w:r>
          </w:p>
          <w:p w14:paraId="25FE66E6" w14:textId="77777777" w:rsidR="00B55A85" w:rsidRPr="009814DE" w:rsidRDefault="00B55A85" w:rsidP="0052741E">
            <w:pPr>
              <w:jc w:val="center"/>
              <w:rPr>
                <w:rFonts w:ascii="Lora" w:hAnsi="Lora" w:cs="Arial"/>
                <w:b/>
                <w:color w:val="000000" w:themeColor="text1"/>
                <w:sz w:val="16"/>
                <w:szCs w:val="16"/>
              </w:rPr>
            </w:pPr>
          </w:p>
          <w:p w14:paraId="2BBE48EB" w14:textId="77777777" w:rsidR="0052741E"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3E001E29" w14:textId="77777777" w:rsidR="0052741E"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2591ECFA" w14:textId="77777777" w:rsidR="00BE61BA" w:rsidRPr="009814DE" w:rsidRDefault="00BE61BA" w:rsidP="0052741E">
            <w:pPr>
              <w:jc w:val="center"/>
              <w:rPr>
                <w:rFonts w:ascii="Lora" w:hAnsi="Lora" w:cs="Arial"/>
                <w:b/>
                <w:color w:val="000000" w:themeColor="text1"/>
                <w:sz w:val="16"/>
                <w:szCs w:val="16"/>
              </w:rPr>
            </w:pPr>
            <w:r w:rsidRPr="009814DE">
              <w:rPr>
                <w:rFonts w:ascii="Lora" w:hAnsi="Lora" w:cs="Arial"/>
                <w:b/>
                <w:color w:val="000000" w:themeColor="text1"/>
                <w:sz w:val="16"/>
                <w:szCs w:val="16"/>
              </w:rPr>
              <w:t>4</w:t>
            </w:r>
          </w:p>
          <w:p w14:paraId="6A3D03BE" w14:textId="77777777" w:rsidR="0052741E" w:rsidRPr="009814DE" w:rsidRDefault="0052741E" w:rsidP="0052741E">
            <w:pPr>
              <w:rPr>
                <w:rFonts w:ascii="Lora" w:hAnsi="Lora" w:cs="Arial"/>
                <w:b/>
                <w:color w:val="000000" w:themeColor="text1"/>
                <w:sz w:val="16"/>
                <w:szCs w:val="16"/>
              </w:rPr>
            </w:pPr>
          </w:p>
        </w:tc>
        <w:tc>
          <w:tcPr>
            <w:tcW w:w="7084" w:type="dxa"/>
            <w:tcBorders>
              <w:top w:val="nil"/>
              <w:bottom w:val="nil"/>
            </w:tcBorders>
          </w:tcPr>
          <w:p w14:paraId="41C57075" w14:textId="77777777" w:rsidR="0052741E" w:rsidRPr="009814DE" w:rsidRDefault="0052741E" w:rsidP="0052741E">
            <w:pPr>
              <w:pStyle w:val="ListParagraph"/>
              <w:ind w:left="453"/>
              <w:rPr>
                <w:rFonts w:ascii="Lora" w:hAnsi="Lora" w:cs="Arial"/>
                <w:sz w:val="18"/>
              </w:rPr>
            </w:pPr>
          </w:p>
          <w:p w14:paraId="4E780993" w14:textId="77777777" w:rsidR="0052741E" w:rsidRPr="009814DE" w:rsidRDefault="00B52522">
            <w:pPr>
              <w:pStyle w:val="ListParagraph"/>
              <w:numPr>
                <w:ilvl w:val="0"/>
                <w:numId w:val="10"/>
              </w:numPr>
              <w:ind w:left="453" w:hanging="357"/>
              <w:rPr>
                <w:rFonts w:ascii="Lora" w:hAnsi="Lora" w:cs="Arial"/>
                <w:sz w:val="16"/>
                <w:szCs w:val="16"/>
              </w:rPr>
            </w:pPr>
            <w:r w:rsidRPr="009814DE">
              <w:rPr>
                <w:rFonts w:ascii="Lora" w:hAnsi="Lora" w:cs="Arial"/>
                <w:sz w:val="16"/>
                <w:szCs w:val="16"/>
              </w:rPr>
              <w:t>Appointed electrical contractor</w:t>
            </w:r>
            <w:r w:rsidR="0052741E" w:rsidRPr="009814DE">
              <w:rPr>
                <w:rFonts w:ascii="Lora" w:hAnsi="Lora" w:cs="Arial"/>
                <w:sz w:val="16"/>
                <w:szCs w:val="16"/>
              </w:rPr>
              <w:t xml:space="preserve"> on ‘stand-by’ in the event of electrical concerns or requirement for immediate or planned remedial action.</w:t>
            </w:r>
          </w:p>
          <w:p w14:paraId="6E143AC5" w14:textId="496D41BC" w:rsidR="0052741E" w:rsidRPr="009814DE" w:rsidRDefault="0261FFCC">
            <w:pPr>
              <w:pStyle w:val="ListParagraph"/>
              <w:numPr>
                <w:ilvl w:val="0"/>
                <w:numId w:val="10"/>
              </w:numPr>
              <w:ind w:left="453" w:hanging="357"/>
              <w:rPr>
                <w:rFonts w:ascii="Lora" w:hAnsi="Lora" w:cs="Arial"/>
                <w:sz w:val="16"/>
                <w:szCs w:val="16"/>
              </w:rPr>
            </w:pPr>
            <w:proofErr w:type="gramStart"/>
            <w:r w:rsidRPr="5AC66D89">
              <w:rPr>
                <w:rFonts w:ascii="Lora" w:hAnsi="Lora" w:cs="Arial"/>
                <w:sz w:val="16"/>
                <w:szCs w:val="16"/>
              </w:rPr>
              <w:t>In the event that</w:t>
            </w:r>
            <w:proofErr w:type="gramEnd"/>
            <w:r w:rsidRPr="5AC66D89">
              <w:rPr>
                <w:rFonts w:ascii="Lora" w:hAnsi="Lora" w:cs="Arial"/>
                <w:sz w:val="16"/>
                <w:szCs w:val="16"/>
              </w:rPr>
              <w:t xml:space="preserve"> an electrical system is giving cause for concern, the venue will is</w:t>
            </w:r>
            <w:r w:rsidR="5BA53F42" w:rsidRPr="5AC66D89">
              <w:rPr>
                <w:rFonts w:ascii="Lora" w:hAnsi="Lora" w:cs="Arial"/>
                <w:sz w:val="16"/>
                <w:szCs w:val="16"/>
              </w:rPr>
              <w:t>olate the system from the mains.</w:t>
            </w:r>
          </w:p>
          <w:p w14:paraId="191F86C3" w14:textId="77777777" w:rsidR="0052741E" w:rsidRPr="009814DE" w:rsidRDefault="00044FCA">
            <w:pPr>
              <w:pStyle w:val="ListParagraph"/>
              <w:numPr>
                <w:ilvl w:val="0"/>
                <w:numId w:val="10"/>
              </w:numPr>
              <w:ind w:left="453" w:hanging="357"/>
              <w:rPr>
                <w:rFonts w:ascii="Lora" w:hAnsi="Lora" w:cs="Arial"/>
                <w:sz w:val="18"/>
              </w:rPr>
            </w:pPr>
            <w:r w:rsidRPr="009814DE">
              <w:rPr>
                <w:rFonts w:ascii="Lora" w:hAnsi="Lora" w:cs="Arial"/>
                <w:sz w:val="16"/>
                <w:szCs w:val="16"/>
              </w:rPr>
              <w:t>Electricians/HSM</w:t>
            </w:r>
            <w:r w:rsidR="00B711C3" w:rsidRPr="009814DE">
              <w:rPr>
                <w:rFonts w:ascii="Lora" w:hAnsi="Lora" w:cs="Arial"/>
                <w:sz w:val="16"/>
                <w:szCs w:val="16"/>
              </w:rPr>
              <w:t>/EMs</w:t>
            </w:r>
            <w:r w:rsidR="0052741E" w:rsidRPr="009814DE">
              <w:rPr>
                <w:rFonts w:ascii="Lora" w:hAnsi="Lora" w:cs="Arial"/>
                <w:sz w:val="16"/>
                <w:szCs w:val="16"/>
              </w:rPr>
              <w:t xml:space="preserve"> </w:t>
            </w:r>
            <w:r w:rsidR="00BE61BA" w:rsidRPr="009814DE">
              <w:rPr>
                <w:rFonts w:ascii="Lora" w:hAnsi="Lora" w:cs="Arial"/>
                <w:sz w:val="16"/>
                <w:szCs w:val="16"/>
              </w:rPr>
              <w:t>aim to</w:t>
            </w:r>
            <w:r w:rsidR="0052741E" w:rsidRPr="009814DE">
              <w:rPr>
                <w:rFonts w:ascii="Lora" w:hAnsi="Lora" w:cs="Arial"/>
                <w:sz w:val="16"/>
                <w:szCs w:val="16"/>
              </w:rPr>
              <w:t xml:space="preserve"> spot incorrect use </w:t>
            </w:r>
            <w:r w:rsidR="00A42E28" w:rsidRPr="009814DE">
              <w:rPr>
                <w:rFonts w:ascii="Lora" w:hAnsi="Lora" w:cs="Arial"/>
                <w:sz w:val="16"/>
                <w:szCs w:val="16"/>
              </w:rPr>
              <w:t>SFAIRP*</w:t>
            </w:r>
            <w:r w:rsidR="00BE61BA" w:rsidRPr="009814DE">
              <w:rPr>
                <w:rFonts w:ascii="Lora" w:hAnsi="Lora" w:cs="Arial"/>
                <w:sz w:val="16"/>
                <w:szCs w:val="16"/>
              </w:rPr>
              <w:t xml:space="preserve"> </w:t>
            </w:r>
            <w:r w:rsidR="0052741E" w:rsidRPr="009814DE">
              <w:rPr>
                <w:rFonts w:ascii="Lora" w:hAnsi="Lora" w:cs="Arial"/>
                <w:sz w:val="16"/>
                <w:szCs w:val="16"/>
              </w:rPr>
              <w:t>and insist on remedying</w:t>
            </w:r>
            <w:r w:rsidRPr="009814DE">
              <w:rPr>
                <w:rFonts w:ascii="Lora" w:hAnsi="Lora" w:cs="Arial"/>
                <w:sz w:val="16"/>
                <w:szCs w:val="16"/>
              </w:rPr>
              <w:t xml:space="preserve"> of</w:t>
            </w:r>
            <w:r w:rsidR="0052741E" w:rsidRPr="009814DE">
              <w:rPr>
                <w:rFonts w:ascii="Lora" w:hAnsi="Lora" w:cs="Arial"/>
                <w:sz w:val="16"/>
                <w:szCs w:val="16"/>
              </w:rPr>
              <w:t xml:space="preserve"> this. Where </w:t>
            </w:r>
            <w:r w:rsidR="00B52522" w:rsidRPr="009814DE">
              <w:rPr>
                <w:rFonts w:ascii="Lora" w:hAnsi="Lora" w:cs="Arial"/>
                <w:sz w:val="16"/>
                <w:szCs w:val="16"/>
              </w:rPr>
              <w:t>an</w:t>
            </w:r>
            <w:r w:rsidRPr="009814DE">
              <w:rPr>
                <w:rFonts w:ascii="Lora" w:hAnsi="Lora" w:cs="Arial"/>
                <w:sz w:val="16"/>
                <w:szCs w:val="16"/>
              </w:rPr>
              <w:t xml:space="preserve"> individual</w:t>
            </w:r>
            <w:r w:rsidR="0052741E" w:rsidRPr="009814DE">
              <w:rPr>
                <w:rFonts w:ascii="Lora" w:hAnsi="Lora" w:cs="Arial"/>
                <w:sz w:val="16"/>
                <w:szCs w:val="16"/>
              </w:rPr>
              <w:t xml:space="preserve"> </w:t>
            </w:r>
            <w:r w:rsidR="00B52522" w:rsidRPr="009814DE">
              <w:rPr>
                <w:rFonts w:ascii="Lora" w:hAnsi="Lora" w:cs="Arial"/>
                <w:sz w:val="16"/>
                <w:szCs w:val="16"/>
              </w:rPr>
              <w:t xml:space="preserve">refuses or repeatedly breaches electrical safety </w:t>
            </w:r>
            <w:r w:rsidR="003E6E0A" w:rsidRPr="009814DE">
              <w:rPr>
                <w:rFonts w:ascii="Lora" w:hAnsi="Lora" w:cs="Arial"/>
                <w:sz w:val="16"/>
                <w:szCs w:val="16"/>
              </w:rPr>
              <w:t xml:space="preserve">regulations </w:t>
            </w:r>
            <w:r w:rsidR="00BE61BA" w:rsidRPr="009814DE">
              <w:rPr>
                <w:rFonts w:ascii="Lora" w:hAnsi="Lora" w:cs="Arial"/>
                <w:sz w:val="16"/>
                <w:szCs w:val="16"/>
              </w:rPr>
              <w:t xml:space="preserve">such attachments </w:t>
            </w:r>
            <w:r w:rsidR="0052741E" w:rsidRPr="009814DE">
              <w:rPr>
                <w:rFonts w:ascii="Lora" w:hAnsi="Lora" w:cs="Arial"/>
                <w:sz w:val="16"/>
                <w:szCs w:val="16"/>
              </w:rPr>
              <w:t>may be removed or power to the stand turned off until complied with.</w:t>
            </w:r>
          </w:p>
          <w:p w14:paraId="6981AF98" w14:textId="467F77C8" w:rsidR="00B711C3" w:rsidRPr="009814DE" w:rsidRDefault="298BE843">
            <w:pPr>
              <w:pStyle w:val="ListParagraph"/>
              <w:numPr>
                <w:ilvl w:val="0"/>
                <w:numId w:val="10"/>
              </w:numPr>
              <w:ind w:left="453" w:hanging="357"/>
              <w:rPr>
                <w:rFonts w:ascii="Lora" w:hAnsi="Lora" w:cs="Arial"/>
                <w:sz w:val="16"/>
                <w:szCs w:val="16"/>
              </w:rPr>
            </w:pPr>
            <w:r w:rsidRPr="5AC66D89">
              <w:rPr>
                <w:rFonts w:ascii="Lora" w:hAnsi="Lora" w:cs="Arial"/>
                <w:sz w:val="16"/>
                <w:szCs w:val="16"/>
              </w:rPr>
              <w:t>Harrogate Convention Centre</w:t>
            </w:r>
            <w:r w:rsidR="210684BF" w:rsidRPr="5AC66D89">
              <w:rPr>
                <w:rFonts w:ascii="Lora" w:hAnsi="Lora" w:cs="Arial"/>
                <w:sz w:val="16"/>
                <w:szCs w:val="16"/>
              </w:rPr>
              <w:t xml:space="preserve"> will keep up to date </w:t>
            </w:r>
            <w:r w:rsidR="1A6A16CF" w:rsidRPr="5AC66D89">
              <w:rPr>
                <w:rFonts w:ascii="Lora" w:hAnsi="Lora" w:cs="Arial"/>
                <w:sz w:val="16"/>
                <w:szCs w:val="16"/>
              </w:rPr>
              <w:t>of UK</w:t>
            </w:r>
            <w:r w:rsidR="210684BF" w:rsidRPr="5AC66D89">
              <w:rPr>
                <w:rFonts w:ascii="Lora" w:hAnsi="Lora" w:cs="Arial"/>
                <w:sz w:val="16"/>
                <w:szCs w:val="16"/>
              </w:rPr>
              <w:t xml:space="preserve"> legislation, regulations and approved codes of practice offer best practice in this area through communication with the Event Industry (i.e. AEV boards, AIPC, EGuide) and will aim to implement these controls SFAIRP*.</w:t>
            </w:r>
          </w:p>
          <w:p w14:paraId="2F3A425F" w14:textId="77777777" w:rsidR="00B711C3" w:rsidRPr="009814DE" w:rsidRDefault="00B711C3" w:rsidP="00B711C3">
            <w:pPr>
              <w:pStyle w:val="ListParagraph"/>
              <w:ind w:left="453"/>
              <w:rPr>
                <w:rFonts w:ascii="Lora" w:hAnsi="Lora" w:cs="Arial"/>
                <w:sz w:val="18"/>
              </w:rPr>
            </w:pPr>
          </w:p>
        </w:tc>
        <w:tc>
          <w:tcPr>
            <w:tcW w:w="567" w:type="dxa"/>
            <w:tcBorders>
              <w:top w:val="nil"/>
              <w:bottom w:val="nil"/>
            </w:tcBorders>
          </w:tcPr>
          <w:p w14:paraId="6910FC6B" w14:textId="77777777" w:rsidR="0052741E" w:rsidRPr="009814DE" w:rsidRDefault="0052741E" w:rsidP="0052741E">
            <w:pPr>
              <w:rPr>
                <w:rFonts w:ascii="Lora" w:hAnsi="Lora" w:cs="Arial"/>
                <w:b/>
                <w:sz w:val="16"/>
                <w:szCs w:val="16"/>
              </w:rPr>
            </w:pPr>
          </w:p>
          <w:p w14:paraId="4BB080C4" w14:textId="77777777" w:rsidR="00B55A85" w:rsidRDefault="0052741E" w:rsidP="0052741E">
            <w:pPr>
              <w:jc w:val="center"/>
              <w:rPr>
                <w:rFonts w:ascii="Lora" w:hAnsi="Lora" w:cs="Arial"/>
                <w:b/>
                <w:sz w:val="16"/>
                <w:szCs w:val="16"/>
              </w:rPr>
            </w:pPr>
            <w:r w:rsidRPr="009814DE">
              <w:rPr>
                <w:rFonts w:ascii="Lora" w:hAnsi="Lora" w:cs="Arial"/>
                <w:b/>
                <w:sz w:val="16"/>
                <w:szCs w:val="16"/>
              </w:rPr>
              <w:t>0.50</w:t>
            </w:r>
          </w:p>
          <w:p w14:paraId="4D48CE9F" w14:textId="77777777" w:rsidR="00B55A85" w:rsidRDefault="00B55A85" w:rsidP="0052741E">
            <w:pPr>
              <w:jc w:val="center"/>
              <w:rPr>
                <w:rFonts w:ascii="Lora" w:hAnsi="Lora" w:cs="Arial"/>
                <w:b/>
                <w:sz w:val="16"/>
                <w:szCs w:val="16"/>
              </w:rPr>
            </w:pPr>
          </w:p>
          <w:p w14:paraId="7D2B876B" w14:textId="77777777" w:rsidR="0052741E" w:rsidRPr="009814DE" w:rsidRDefault="0052741E" w:rsidP="0052741E">
            <w:pPr>
              <w:jc w:val="center"/>
              <w:rPr>
                <w:rFonts w:ascii="Lora" w:hAnsi="Lora" w:cs="Arial"/>
                <w:b/>
                <w:sz w:val="16"/>
                <w:szCs w:val="16"/>
              </w:rPr>
            </w:pPr>
            <w:r w:rsidRPr="009814DE">
              <w:rPr>
                <w:rFonts w:ascii="Lora" w:hAnsi="Lora" w:cs="Arial"/>
                <w:b/>
                <w:sz w:val="16"/>
                <w:szCs w:val="16"/>
              </w:rPr>
              <w:t>0.500.500.50</w:t>
            </w:r>
          </w:p>
          <w:p w14:paraId="09F71606" w14:textId="77777777" w:rsidR="00BE61BA" w:rsidRPr="009814DE" w:rsidRDefault="00BE61BA" w:rsidP="0052741E">
            <w:pPr>
              <w:jc w:val="center"/>
              <w:rPr>
                <w:rFonts w:ascii="Lora" w:hAnsi="Lora" w:cs="Arial"/>
                <w:sz w:val="16"/>
                <w:szCs w:val="16"/>
              </w:rPr>
            </w:pPr>
          </w:p>
        </w:tc>
        <w:tc>
          <w:tcPr>
            <w:tcW w:w="1111" w:type="dxa"/>
            <w:gridSpan w:val="2"/>
            <w:tcBorders>
              <w:top w:val="nil"/>
              <w:bottom w:val="nil"/>
            </w:tcBorders>
          </w:tcPr>
          <w:p w14:paraId="6714AB49" w14:textId="77777777" w:rsidR="0052741E" w:rsidRPr="009814DE" w:rsidRDefault="0052741E" w:rsidP="0052741E">
            <w:pPr>
              <w:jc w:val="center"/>
              <w:rPr>
                <w:rFonts w:ascii="Lora" w:hAnsi="Lora" w:cs="Arial"/>
                <w:b/>
                <w:sz w:val="16"/>
                <w:szCs w:val="16"/>
              </w:rPr>
            </w:pPr>
          </w:p>
          <w:p w14:paraId="1EFBF7D2" w14:textId="77777777" w:rsidR="0052741E" w:rsidRDefault="00BE61BA" w:rsidP="00BE61BA">
            <w:pPr>
              <w:jc w:val="center"/>
              <w:rPr>
                <w:rFonts w:ascii="Lora" w:hAnsi="Lora" w:cs="Arial"/>
                <w:b/>
                <w:color w:val="008000"/>
                <w:sz w:val="16"/>
                <w:szCs w:val="16"/>
              </w:rPr>
            </w:pPr>
            <w:r w:rsidRPr="009814DE">
              <w:rPr>
                <w:rFonts w:ascii="Lora" w:hAnsi="Lora" w:cs="Arial"/>
                <w:b/>
                <w:sz w:val="16"/>
                <w:szCs w:val="16"/>
              </w:rPr>
              <w:t>4:</w:t>
            </w:r>
            <w:r w:rsidRPr="009814DE">
              <w:rPr>
                <w:rFonts w:ascii="Lora" w:hAnsi="Lora" w:cs="Arial"/>
                <w:b/>
                <w:color w:val="008000"/>
                <w:sz w:val="16"/>
                <w:szCs w:val="16"/>
              </w:rPr>
              <w:t xml:space="preserve"> L</w:t>
            </w:r>
          </w:p>
          <w:p w14:paraId="435F0722" w14:textId="77777777" w:rsidR="00B55A85" w:rsidRPr="009814DE" w:rsidRDefault="00B55A85" w:rsidP="00BE61BA">
            <w:pPr>
              <w:jc w:val="center"/>
              <w:rPr>
                <w:rFonts w:ascii="Lora" w:hAnsi="Lora" w:cs="Arial"/>
                <w:b/>
                <w:color w:val="8C36FC"/>
                <w:sz w:val="16"/>
                <w:szCs w:val="16"/>
              </w:rPr>
            </w:pPr>
          </w:p>
          <w:p w14:paraId="2FA18702" w14:textId="77777777" w:rsidR="0052741E" w:rsidRPr="009814DE" w:rsidRDefault="00BE61BA" w:rsidP="0052741E">
            <w:pPr>
              <w:jc w:val="center"/>
              <w:rPr>
                <w:rFonts w:ascii="Lora" w:hAnsi="Lora" w:cs="Arial"/>
                <w:b/>
                <w:color w:val="008000"/>
                <w:sz w:val="16"/>
                <w:szCs w:val="16"/>
              </w:rPr>
            </w:pPr>
            <w:r w:rsidRPr="009814DE">
              <w:rPr>
                <w:rFonts w:ascii="Lora" w:hAnsi="Lora" w:cs="Arial"/>
                <w:b/>
                <w:sz w:val="16"/>
                <w:szCs w:val="16"/>
              </w:rPr>
              <w:t>2:</w:t>
            </w:r>
            <w:r w:rsidRPr="009814DE">
              <w:rPr>
                <w:rFonts w:ascii="Lora" w:hAnsi="Lora" w:cs="Arial"/>
                <w:b/>
                <w:color w:val="008000"/>
                <w:sz w:val="16"/>
                <w:szCs w:val="16"/>
              </w:rPr>
              <w:t xml:space="preserve"> L</w:t>
            </w:r>
          </w:p>
          <w:p w14:paraId="62C52187" w14:textId="77777777" w:rsidR="00BE61BA" w:rsidRPr="009814DE" w:rsidRDefault="00BE61BA" w:rsidP="00BE61BA">
            <w:pPr>
              <w:jc w:val="center"/>
              <w:rPr>
                <w:rFonts w:ascii="Lora" w:hAnsi="Lora" w:cs="Arial"/>
                <w:b/>
                <w:color w:val="008000"/>
                <w:sz w:val="16"/>
                <w:szCs w:val="16"/>
              </w:rPr>
            </w:pPr>
            <w:r w:rsidRPr="009814DE">
              <w:rPr>
                <w:rFonts w:ascii="Lora" w:hAnsi="Lora" w:cs="Arial"/>
                <w:b/>
                <w:sz w:val="16"/>
                <w:szCs w:val="16"/>
              </w:rPr>
              <w:t>2:</w:t>
            </w:r>
            <w:r w:rsidRPr="009814DE">
              <w:rPr>
                <w:rFonts w:ascii="Lora" w:hAnsi="Lora" w:cs="Arial"/>
                <w:b/>
                <w:color w:val="008000"/>
                <w:sz w:val="16"/>
                <w:szCs w:val="16"/>
              </w:rPr>
              <w:t xml:space="preserve"> L</w:t>
            </w:r>
          </w:p>
          <w:p w14:paraId="3FA43506" w14:textId="77777777" w:rsidR="00BE61BA" w:rsidRPr="009814DE" w:rsidRDefault="00BE61BA" w:rsidP="00BE61BA">
            <w:pPr>
              <w:jc w:val="center"/>
              <w:rPr>
                <w:rFonts w:ascii="Lora" w:hAnsi="Lora" w:cs="Arial"/>
                <w:b/>
                <w:color w:val="008000"/>
                <w:sz w:val="16"/>
                <w:szCs w:val="16"/>
              </w:rPr>
            </w:pPr>
            <w:r w:rsidRPr="009814DE">
              <w:rPr>
                <w:rFonts w:ascii="Lora" w:hAnsi="Lora" w:cs="Arial"/>
                <w:b/>
                <w:sz w:val="16"/>
                <w:szCs w:val="16"/>
              </w:rPr>
              <w:t>2:</w:t>
            </w:r>
            <w:r w:rsidRPr="009814DE">
              <w:rPr>
                <w:rFonts w:ascii="Lora" w:hAnsi="Lora" w:cs="Arial"/>
                <w:b/>
                <w:color w:val="008000"/>
                <w:sz w:val="16"/>
                <w:szCs w:val="16"/>
              </w:rPr>
              <w:t xml:space="preserve"> L</w:t>
            </w:r>
          </w:p>
          <w:p w14:paraId="1993001F" w14:textId="77777777" w:rsidR="0052741E" w:rsidRPr="009814DE" w:rsidRDefault="0052741E" w:rsidP="0052741E">
            <w:pPr>
              <w:rPr>
                <w:rFonts w:ascii="Lora" w:hAnsi="Lora" w:cs="Arial"/>
                <w:sz w:val="16"/>
                <w:szCs w:val="16"/>
              </w:rPr>
            </w:pPr>
          </w:p>
          <w:p w14:paraId="3778700A" w14:textId="77777777" w:rsidR="0052741E" w:rsidRPr="009814DE" w:rsidRDefault="0052741E" w:rsidP="0052741E">
            <w:pPr>
              <w:jc w:val="center"/>
              <w:rPr>
                <w:rFonts w:ascii="Lora" w:hAnsi="Lora" w:cs="Arial"/>
                <w:b/>
                <w:color w:val="8C36FC"/>
                <w:sz w:val="16"/>
                <w:szCs w:val="16"/>
              </w:rPr>
            </w:pPr>
          </w:p>
        </w:tc>
      </w:tr>
      <w:tr w:rsidR="00CA49FC" w:rsidRPr="006C204D" w14:paraId="1B19727C" w14:textId="77777777" w:rsidTr="5AC66D89">
        <w:tc>
          <w:tcPr>
            <w:tcW w:w="7222" w:type="dxa"/>
            <w:gridSpan w:val="5"/>
            <w:tcBorders>
              <w:right w:val="nil"/>
            </w:tcBorders>
            <w:shd w:val="clear" w:color="auto" w:fill="EF961E"/>
          </w:tcPr>
          <w:p w14:paraId="1A636644" w14:textId="77777777" w:rsidR="00CA49FC" w:rsidRPr="009814DE" w:rsidRDefault="00CA49FC" w:rsidP="0052741E">
            <w:pPr>
              <w:rPr>
                <w:rFonts w:ascii="Lora" w:hAnsi="Lora" w:cs="Arial"/>
                <w:b/>
                <w:color w:val="FFFFFF" w:themeColor="background1"/>
              </w:rPr>
            </w:pPr>
            <w:r w:rsidRPr="009814DE">
              <w:rPr>
                <w:rFonts w:ascii="Lora" w:hAnsi="Lora" w:cs="Arial"/>
                <w:b/>
                <w:color w:val="FFFFFF" w:themeColor="background1"/>
              </w:rPr>
              <w:t>Electrical: Decommissioning and removal</w:t>
            </w:r>
          </w:p>
        </w:tc>
        <w:tc>
          <w:tcPr>
            <w:tcW w:w="7084" w:type="dxa"/>
            <w:tcBorders>
              <w:top w:val="nil"/>
              <w:left w:val="nil"/>
              <w:bottom w:val="nil"/>
              <w:right w:val="nil"/>
            </w:tcBorders>
            <w:shd w:val="clear" w:color="auto" w:fill="EF961E"/>
          </w:tcPr>
          <w:p w14:paraId="72570E59" w14:textId="3B4F1D21" w:rsidR="00CA49FC" w:rsidRPr="009814DE" w:rsidRDefault="00CA49FC" w:rsidP="00536BDD">
            <w:pPr>
              <w:rPr>
                <w:rFonts w:ascii="Lora" w:hAnsi="Lora" w:cs="Arial"/>
                <w:b/>
                <w:color w:val="5A3ADE"/>
              </w:rPr>
            </w:pPr>
            <w:r w:rsidRPr="009814DE">
              <w:rPr>
                <w:rFonts w:ascii="Lora" w:hAnsi="Lora" w:cs="Arial"/>
                <w:b/>
                <w:color w:val="FFFFFF" w:themeColor="background1"/>
              </w:rPr>
              <w:t xml:space="preserve">Monitored by: </w:t>
            </w:r>
            <w:r w:rsidR="006F0568" w:rsidRPr="00B8206E">
              <w:rPr>
                <w:rFonts w:ascii="Lora" w:hAnsi="Lora" w:cs="Arial"/>
                <w:b/>
                <w:color w:val="FFFFFF" w:themeColor="background1"/>
              </w:rPr>
              <w:t>Contractor, Event Manager</w:t>
            </w:r>
            <w:r w:rsidRPr="00B8206E">
              <w:rPr>
                <w:rFonts w:ascii="Lora" w:hAnsi="Lora" w:cs="Arial"/>
                <w:b/>
                <w:color w:val="FFFFFF" w:themeColor="background1"/>
              </w:rPr>
              <w:t xml:space="preserve">, </w:t>
            </w:r>
            <w:r w:rsidRPr="009814DE">
              <w:rPr>
                <w:rFonts w:ascii="Lora" w:hAnsi="Lora" w:cs="Arial"/>
                <w:b/>
                <w:color w:val="FFFFFF" w:themeColor="background1"/>
              </w:rPr>
              <w:t>HSM</w:t>
            </w:r>
          </w:p>
        </w:tc>
        <w:tc>
          <w:tcPr>
            <w:tcW w:w="1678" w:type="dxa"/>
            <w:gridSpan w:val="3"/>
            <w:tcBorders>
              <w:top w:val="nil"/>
              <w:left w:val="nil"/>
              <w:bottom w:val="nil"/>
              <w:right w:val="nil"/>
            </w:tcBorders>
            <w:shd w:val="clear" w:color="auto" w:fill="FF0000"/>
          </w:tcPr>
          <w:p w14:paraId="10CE6FC2" w14:textId="77777777" w:rsidR="00D24532" w:rsidRDefault="00D24532" w:rsidP="00D24532">
            <w:pPr>
              <w:rPr>
                <w:rFonts w:ascii="Lora" w:hAnsi="Lora" w:cs="Arial"/>
                <w:b/>
                <w:color w:val="FFFFFF" w:themeColor="background1"/>
              </w:rPr>
            </w:pPr>
            <w:r>
              <w:rPr>
                <w:rFonts w:ascii="Lora" w:hAnsi="Lora" w:cs="Arial"/>
                <w:b/>
                <w:color w:val="FFFFFF" w:themeColor="background1"/>
              </w:rPr>
              <w:t>APPLICABLE:</w:t>
            </w:r>
          </w:p>
          <w:p w14:paraId="5AA23007" w14:textId="77777777" w:rsidR="00CA49FC" w:rsidRPr="009814DE" w:rsidRDefault="00D24532" w:rsidP="00D24532">
            <w:pPr>
              <w:rPr>
                <w:rFonts w:ascii="Lora" w:hAnsi="Lora" w:cs="Arial"/>
                <w:b/>
                <w:color w:val="5A3ADE"/>
              </w:rPr>
            </w:pPr>
            <w:r>
              <w:rPr>
                <w:rFonts w:ascii="Lora" w:hAnsi="Lora" w:cs="Arial"/>
                <w:b/>
                <w:color w:val="FFFFFF" w:themeColor="background1"/>
              </w:rPr>
              <w:t>YES / NO</w:t>
            </w:r>
          </w:p>
        </w:tc>
      </w:tr>
      <w:tr w:rsidR="0052741E" w:rsidRPr="006C204D" w14:paraId="4D7638CE" w14:textId="77777777" w:rsidTr="5AC66D89">
        <w:tc>
          <w:tcPr>
            <w:tcW w:w="3821" w:type="dxa"/>
            <w:shd w:val="clear" w:color="auto" w:fill="EF961E"/>
          </w:tcPr>
          <w:p w14:paraId="3A49AEC7"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Hazards</w:t>
            </w:r>
            <w:r w:rsidRPr="009814DE">
              <w:rPr>
                <w:rFonts w:ascii="Lora" w:hAnsi="Lora" w:cs="Arial"/>
                <w:b/>
                <w:color w:val="FFFFFF" w:themeColor="background1"/>
                <w:sz w:val="16"/>
                <w:szCs w:val="16"/>
              </w:rPr>
              <w:tab/>
            </w:r>
          </w:p>
        </w:tc>
        <w:tc>
          <w:tcPr>
            <w:tcW w:w="2408" w:type="dxa"/>
            <w:shd w:val="clear" w:color="auto" w:fill="EF961E"/>
          </w:tcPr>
          <w:p w14:paraId="37C2D6D2"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Those Likely Affected:</w:t>
            </w:r>
          </w:p>
        </w:tc>
        <w:tc>
          <w:tcPr>
            <w:tcW w:w="284" w:type="dxa"/>
            <w:shd w:val="clear" w:color="auto" w:fill="EF961E"/>
          </w:tcPr>
          <w:p w14:paraId="48B7F78D"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P</w:t>
            </w:r>
            <w:r w:rsidRPr="009814DE">
              <w:rPr>
                <w:rFonts w:ascii="Lora" w:hAnsi="Lora" w:cs="Arial"/>
                <w:b/>
                <w:color w:val="FFFFFF" w:themeColor="background1"/>
                <w:sz w:val="16"/>
                <w:szCs w:val="16"/>
              </w:rPr>
              <w:tab/>
            </w:r>
          </w:p>
        </w:tc>
        <w:tc>
          <w:tcPr>
            <w:tcW w:w="283" w:type="dxa"/>
            <w:shd w:val="clear" w:color="auto" w:fill="EF961E"/>
          </w:tcPr>
          <w:p w14:paraId="54A0BE14"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S</w:t>
            </w:r>
          </w:p>
        </w:tc>
        <w:tc>
          <w:tcPr>
            <w:tcW w:w="426" w:type="dxa"/>
            <w:tcBorders>
              <w:right w:val="nil"/>
            </w:tcBorders>
            <w:shd w:val="clear" w:color="auto" w:fill="EF961E"/>
          </w:tcPr>
          <w:p w14:paraId="35A8E7A6"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R</w:t>
            </w:r>
            <w:r w:rsidRPr="009814DE">
              <w:rPr>
                <w:rFonts w:ascii="Lora" w:hAnsi="Lora" w:cs="Arial"/>
                <w:b/>
                <w:color w:val="FFFFFF" w:themeColor="background1"/>
                <w:sz w:val="16"/>
                <w:szCs w:val="16"/>
              </w:rPr>
              <w:tab/>
            </w:r>
          </w:p>
        </w:tc>
        <w:tc>
          <w:tcPr>
            <w:tcW w:w="7084" w:type="dxa"/>
            <w:tcBorders>
              <w:top w:val="nil"/>
              <w:left w:val="nil"/>
              <w:bottom w:val="nil"/>
              <w:right w:val="nil"/>
            </w:tcBorders>
            <w:shd w:val="clear" w:color="auto" w:fill="EF961E"/>
          </w:tcPr>
          <w:p w14:paraId="2BCB91BD"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3BA2CF9C" w14:textId="77777777" w:rsidR="0052741E" w:rsidRPr="009814DE" w:rsidRDefault="0052741E" w:rsidP="0052741E">
            <w:pPr>
              <w:tabs>
                <w:tab w:val="center" w:pos="1636"/>
              </w:tabs>
              <w:rPr>
                <w:rFonts w:ascii="Lora" w:hAnsi="Lora" w:cs="Arial"/>
                <w:b/>
                <w:color w:val="FFFFFF" w:themeColor="background1"/>
                <w:sz w:val="16"/>
                <w:szCs w:val="16"/>
              </w:rPr>
            </w:pPr>
            <w:r w:rsidRPr="009814DE">
              <w:rPr>
                <w:rFonts w:ascii="Lora" w:hAnsi="Lora" w:cs="Arial"/>
                <w:b/>
                <w:color w:val="FFFFFF" w:themeColor="background1"/>
                <w:sz w:val="16"/>
                <w:szCs w:val="16"/>
              </w:rPr>
              <w:t>W</w:t>
            </w:r>
            <w:r w:rsidRPr="009814DE">
              <w:rPr>
                <w:rFonts w:ascii="Lora" w:hAnsi="Lora" w:cs="Arial"/>
                <w:b/>
                <w:color w:val="FFFFFF" w:themeColor="background1"/>
                <w:sz w:val="16"/>
                <w:szCs w:val="16"/>
              </w:rPr>
              <w:tab/>
            </w:r>
          </w:p>
        </w:tc>
        <w:tc>
          <w:tcPr>
            <w:tcW w:w="1111" w:type="dxa"/>
            <w:gridSpan w:val="2"/>
            <w:tcBorders>
              <w:left w:val="nil"/>
            </w:tcBorders>
            <w:shd w:val="clear" w:color="auto" w:fill="EF961E"/>
          </w:tcPr>
          <w:p w14:paraId="7003663E" w14:textId="77777777" w:rsidR="0052741E" w:rsidRPr="009814DE" w:rsidRDefault="0052741E" w:rsidP="0052741E">
            <w:pPr>
              <w:rPr>
                <w:rFonts w:ascii="Lora" w:hAnsi="Lora" w:cs="Arial"/>
                <w:b/>
                <w:color w:val="FFFFFF" w:themeColor="background1"/>
                <w:sz w:val="16"/>
                <w:szCs w:val="16"/>
              </w:rPr>
            </w:pPr>
            <w:r w:rsidRPr="009814DE">
              <w:rPr>
                <w:rFonts w:ascii="Lora" w:hAnsi="Lora" w:cs="Arial"/>
                <w:b/>
                <w:color w:val="FFFFFF" w:themeColor="background1"/>
                <w:sz w:val="16"/>
                <w:szCs w:val="16"/>
              </w:rPr>
              <w:t>Final</w:t>
            </w:r>
          </w:p>
        </w:tc>
      </w:tr>
      <w:tr w:rsidR="000A74D9" w:rsidRPr="006C204D" w14:paraId="2B8CFED7" w14:textId="77777777" w:rsidTr="5AC66D89">
        <w:tc>
          <w:tcPr>
            <w:tcW w:w="3821" w:type="dxa"/>
          </w:tcPr>
          <w:p w14:paraId="5ADE335C" w14:textId="67747E5D" w:rsidR="000A74D9" w:rsidRPr="00D94001" w:rsidRDefault="77DBD97C" w:rsidP="44AE6EE4">
            <w:pPr>
              <w:ind w:left="453"/>
              <w:rPr>
                <w:rFonts w:ascii="Lora" w:hAnsi="Lora" w:cs="Arial"/>
                <w:sz w:val="16"/>
                <w:szCs w:val="16"/>
              </w:rPr>
            </w:pPr>
            <w:r w:rsidRPr="44AE6EE4">
              <w:rPr>
                <w:rFonts w:ascii="Lora" w:hAnsi="Lora" w:cs="Arial"/>
                <w:sz w:val="16"/>
                <w:szCs w:val="16"/>
              </w:rPr>
              <w:t xml:space="preserve">Limited time for </w:t>
            </w:r>
            <w:r w:rsidR="58E34DCC" w:rsidRPr="44AE6EE4">
              <w:rPr>
                <w:rFonts w:ascii="Lora" w:hAnsi="Lora" w:cs="Arial"/>
                <w:sz w:val="16"/>
                <w:szCs w:val="16"/>
              </w:rPr>
              <w:t xml:space="preserve">Construction </w:t>
            </w:r>
            <w:r w:rsidR="58313ED7" w:rsidRPr="44AE6EE4">
              <w:rPr>
                <w:rFonts w:ascii="Lora" w:hAnsi="Lora" w:cs="Arial"/>
                <w:sz w:val="16"/>
                <w:szCs w:val="16"/>
              </w:rPr>
              <w:t>Phase (Packing &amp; De-</w:t>
            </w:r>
            <w:r w:rsidR="6494A81A" w:rsidRPr="44AE6EE4">
              <w:rPr>
                <w:rFonts w:ascii="Lora" w:hAnsi="Lora" w:cs="Arial"/>
                <w:sz w:val="16"/>
                <w:szCs w:val="16"/>
              </w:rPr>
              <w:t>construction</w:t>
            </w:r>
            <w:r w:rsidR="58313ED7" w:rsidRPr="44AE6EE4">
              <w:rPr>
                <w:rFonts w:ascii="Lora" w:hAnsi="Lora" w:cs="Arial"/>
                <w:sz w:val="16"/>
                <w:szCs w:val="16"/>
              </w:rPr>
              <w:t xml:space="preserve"> periods)</w:t>
            </w:r>
            <w:r w:rsidRPr="44AE6EE4">
              <w:rPr>
                <w:rFonts w:ascii="Lora" w:hAnsi="Lora" w:cs="Arial"/>
                <w:sz w:val="16"/>
                <w:szCs w:val="16"/>
              </w:rPr>
              <w:t xml:space="preserve"> acts as an aggravating factor, e.g. contractors may start cutting wires etc. whilst power is still to the circuit.</w:t>
            </w:r>
          </w:p>
          <w:p w14:paraId="19653ABF" w14:textId="77777777" w:rsidR="000A74D9" w:rsidRPr="00D94001" w:rsidRDefault="77DBD97C">
            <w:pPr>
              <w:pStyle w:val="ListParagraph"/>
              <w:numPr>
                <w:ilvl w:val="0"/>
                <w:numId w:val="10"/>
              </w:numPr>
              <w:ind w:left="453" w:hanging="357"/>
              <w:rPr>
                <w:rFonts w:ascii="Lora" w:hAnsi="Lora" w:cs="Arial"/>
                <w:sz w:val="18"/>
              </w:rPr>
            </w:pPr>
            <w:r w:rsidRPr="44AE6EE4">
              <w:rPr>
                <w:rFonts w:ascii="Lora" w:hAnsi="Lora" w:cs="Arial"/>
                <w:sz w:val="16"/>
                <w:szCs w:val="16"/>
              </w:rPr>
              <w:t>Some circuits may contain transformers that retain a potentially harmful latent current for some time after the electrical supply has been switched off to them.</w:t>
            </w:r>
          </w:p>
        </w:tc>
        <w:tc>
          <w:tcPr>
            <w:tcW w:w="2408" w:type="dxa"/>
          </w:tcPr>
          <w:p w14:paraId="5B8B818F" w14:textId="77777777" w:rsidR="000A74D9" w:rsidRPr="00D94001" w:rsidRDefault="000A74D9" w:rsidP="000A74D9">
            <w:pPr>
              <w:pStyle w:val="ListParagraph"/>
              <w:ind w:left="360"/>
              <w:rPr>
                <w:rFonts w:ascii="Lora" w:hAnsi="Lora" w:cs="Arial"/>
                <w:b/>
                <w:color w:val="007682"/>
                <w:sz w:val="16"/>
                <w:szCs w:val="16"/>
              </w:rPr>
            </w:pPr>
          </w:p>
          <w:p w14:paraId="11F6326E" w14:textId="2963C4CB" w:rsidR="00FF14D1" w:rsidRPr="00D94001" w:rsidRDefault="00F16EB7">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 xml:space="preserve">Contractor </w:t>
            </w:r>
            <w:r w:rsidR="00FF14D1" w:rsidRPr="00D94001">
              <w:rPr>
                <w:rFonts w:ascii="Lora" w:hAnsi="Lora" w:cs="Arial"/>
                <w:b/>
                <w:color w:val="000000" w:themeColor="text1"/>
                <w:sz w:val="16"/>
                <w:szCs w:val="16"/>
              </w:rPr>
              <w:t>Electricians</w:t>
            </w:r>
          </w:p>
          <w:p w14:paraId="2CF95385" w14:textId="0B0B53D8" w:rsidR="00FF14D1" w:rsidRPr="00D94001" w:rsidRDefault="00F16EB7">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 xml:space="preserve">Venue </w:t>
            </w:r>
            <w:r w:rsidR="00FF14D1" w:rsidRPr="00D94001">
              <w:rPr>
                <w:rFonts w:ascii="Lora" w:hAnsi="Lora" w:cs="Arial"/>
                <w:b/>
                <w:color w:val="000000" w:themeColor="text1"/>
                <w:sz w:val="16"/>
                <w:szCs w:val="16"/>
              </w:rPr>
              <w:t>staff</w:t>
            </w:r>
          </w:p>
          <w:p w14:paraId="7405D993" w14:textId="77777777" w:rsidR="00FF14D1" w:rsidRPr="00D94001" w:rsidRDefault="00FF14D1">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Venue contractors</w:t>
            </w:r>
          </w:p>
          <w:p w14:paraId="1F78C874" w14:textId="77777777" w:rsidR="00FF14D1" w:rsidRPr="00D94001" w:rsidRDefault="00FF14D1">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Visitors to site</w:t>
            </w:r>
          </w:p>
          <w:p w14:paraId="77AEBAEA" w14:textId="77777777" w:rsidR="003E6E0A" w:rsidRPr="00D94001" w:rsidRDefault="003E6E0A" w:rsidP="00FF14D1">
            <w:pPr>
              <w:pStyle w:val="ListParagraph"/>
              <w:ind w:left="360"/>
              <w:rPr>
                <w:rFonts w:ascii="Lora" w:hAnsi="Lora" w:cs="Arial"/>
                <w:b/>
                <w:color w:val="007682"/>
                <w:sz w:val="16"/>
                <w:szCs w:val="16"/>
              </w:rPr>
            </w:pPr>
          </w:p>
        </w:tc>
        <w:tc>
          <w:tcPr>
            <w:tcW w:w="284" w:type="dxa"/>
          </w:tcPr>
          <w:p w14:paraId="0545ACBB" w14:textId="77777777" w:rsidR="000A74D9" w:rsidRPr="00D94001" w:rsidRDefault="000A74D9" w:rsidP="000A74D9">
            <w:pPr>
              <w:jc w:val="center"/>
              <w:rPr>
                <w:rFonts w:ascii="Lora" w:hAnsi="Lora" w:cs="Arial"/>
                <w:b/>
                <w:sz w:val="16"/>
                <w:szCs w:val="16"/>
              </w:rPr>
            </w:pPr>
          </w:p>
          <w:p w14:paraId="5D003003"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3</w:t>
            </w:r>
          </w:p>
          <w:p w14:paraId="6B3ED820" w14:textId="77777777" w:rsidR="004922F9" w:rsidRPr="00D94001" w:rsidRDefault="004922F9" w:rsidP="000A74D9">
            <w:pPr>
              <w:jc w:val="center"/>
              <w:rPr>
                <w:rFonts w:ascii="Lora" w:hAnsi="Lora" w:cs="Arial"/>
                <w:b/>
                <w:sz w:val="16"/>
                <w:szCs w:val="16"/>
              </w:rPr>
            </w:pPr>
          </w:p>
          <w:p w14:paraId="64F63930" w14:textId="77777777" w:rsidR="000A74D9" w:rsidRPr="00D94001" w:rsidRDefault="00FF14D1" w:rsidP="000A74D9">
            <w:pPr>
              <w:jc w:val="center"/>
              <w:rPr>
                <w:rFonts w:ascii="Lora" w:hAnsi="Lora" w:cs="Arial"/>
                <w:b/>
                <w:sz w:val="16"/>
                <w:szCs w:val="16"/>
              </w:rPr>
            </w:pPr>
            <w:r w:rsidRPr="00D94001">
              <w:rPr>
                <w:rFonts w:ascii="Lora" w:hAnsi="Lora" w:cs="Arial"/>
                <w:b/>
                <w:sz w:val="16"/>
                <w:szCs w:val="16"/>
              </w:rPr>
              <w:t>1</w:t>
            </w:r>
          </w:p>
          <w:p w14:paraId="54FCC020" w14:textId="77777777" w:rsidR="000A74D9" w:rsidRPr="00D94001" w:rsidRDefault="00FF14D1" w:rsidP="000A74D9">
            <w:pPr>
              <w:jc w:val="center"/>
              <w:rPr>
                <w:rFonts w:ascii="Lora" w:hAnsi="Lora" w:cs="Arial"/>
                <w:b/>
                <w:sz w:val="16"/>
                <w:szCs w:val="16"/>
              </w:rPr>
            </w:pPr>
            <w:r w:rsidRPr="00D94001">
              <w:rPr>
                <w:rFonts w:ascii="Lora" w:hAnsi="Lora" w:cs="Arial"/>
                <w:b/>
                <w:sz w:val="16"/>
                <w:szCs w:val="16"/>
              </w:rPr>
              <w:t>1</w:t>
            </w:r>
          </w:p>
          <w:p w14:paraId="7F6375B8"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1</w:t>
            </w:r>
          </w:p>
          <w:p w14:paraId="25A81BD7" w14:textId="77777777" w:rsidR="000A74D9" w:rsidRPr="00D94001" w:rsidRDefault="000A74D9" w:rsidP="000A74D9">
            <w:pPr>
              <w:jc w:val="center"/>
              <w:rPr>
                <w:rFonts w:ascii="Lora" w:hAnsi="Lora" w:cs="Arial"/>
                <w:b/>
                <w:sz w:val="16"/>
                <w:szCs w:val="16"/>
              </w:rPr>
            </w:pPr>
          </w:p>
        </w:tc>
        <w:tc>
          <w:tcPr>
            <w:tcW w:w="283" w:type="dxa"/>
          </w:tcPr>
          <w:p w14:paraId="3D40D4A8" w14:textId="77777777" w:rsidR="000A74D9" w:rsidRPr="00D94001" w:rsidRDefault="000A74D9" w:rsidP="000A74D9">
            <w:pPr>
              <w:jc w:val="center"/>
              <w:rPr>
                <w:rFonts w:ascii="Lora" w:hAnsi="Lora" w:cs="Arial"/>
                <w:b/>
                <w:sz w:val="16"/>
                <w:szCs w:val="16"/>
              </w:rPr>
            </w:pPr>
          </w:p>
          <w:p w14:paraId="7B2B0ACB"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4</w:t>
            </w:r>
          </w:p>
          <w:p w14:paraId="3D49FED0" w14:textId="77777777" w:rsidR="004922F9" w:rsidRPr="00D94001" w:rsidRDefault="004922F9" w:rsidP="000A74D9">
            <w:pPr>
              <w:jc w:val="center"/>
              <w:rPr>
                <w:rFonts w:ascii="Lora" w:hAnsi="Lora" w:cs="Arial"/>
                <w:b/>
                <w:sz w:val="16"/>
                <w:szCs w:val="16"/>
              </w:rPr>
            </w:pPr>
          </w:p>
          <w:p w14:paraId="5AC14F26"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4</w:t>
            </w:r>
          </w:p>
          <w:p w14:paraId="450639A0"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4</w:t>
            </w:r>
          </w:p>
          <w:p w14:paraId="3DA8D6C0" w14:textId="5F86CAAF" w:rsidR="000A74D9" w:rsidRPr="00D94001" w:rsidRDefault="77DBD97C" w:rsidP="44AE6EE4">
            <w:pPr>
              <w:jc w:val="center"/>
              <w:rPr>
                <w:rFonts w:ascii="Lora" w:hAnsi="Lora" w:cs="Arial"/>
                <w:b/>
                <w:bCs/>
                <w:sz w:val="16"/>
                <w:szCs w:val="16"/>
              </w:rPr>
            </w:pPr>
            <w:r w:rsidRPr="44AE6EE4">
              <w:rPr>
                <w:rFonts w:ascii="Lora" w:hAnsi="Lora" w:cs="Arial"/>
                <w:b/>
                <w:bCs/>
                <w:sz w:val="16"/>
                <w:szCs w:val="16"/>
              </w:rPr>
              <w:t>4</w:t>
            </w:r>
          </w:p>
        </w:tc>
        <w:tc>
          <w:tcPr>
            <w:tcW w:w="426" w:type="dxa"/>
          </w:tcPr>
          <w:p w14:paraId="11435F3E" w14:textId="77777777" w:rsidR="000A74D9" w:rsidRPr="00D94001" w:rsidRDefault="000A74D9" w:rsidP="000A74D9">
            <w:pPr>
              <w:jc w:val="center"/>
              <w:rPr>
                <w:rFonts w:ascii="Lora" w:hAnsi="Lora" w:cs="Arial"/>
                <w:b/>
                <w:sz w:val="16"/>
                <w:szCs w:val="16"/>
              </w:rPr>
            </w:pPr>
          </w:p>
          <w:p w14:paraId="60A978AE"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12</w:t>
            </w:r>
          </w:p>
          <w:p w14:paraId="60879D06" w14:textId="77777777" w:rsidR="004922F9" w:rsidRPr="00D94001" w:rsidRDefault="004922F9" w:rsidP="000A74D9">
            <w:pPr>
              <w:jc w:val="center"/>
              <w:rPr>
                <w:rFonts w:ascii="Lora" w:hAnsi="Lora" w:cs="Arial"/>
                <w:b/>
                <w:sz w:val="16"/>
                <w:szCs w:val="16"/>
              </w:rPr>
            </w:pPr>
          </w:p>
          <w:p w14:paraId="4D9FEC02" w14:textId="77777777" w:rsidR="000A74D9" w:rsidRPr="00D94001" w:rsidRDefault="00FF14D1" w:rsidP="000A74D9">
            <w:pPr>
              <w:jc w:val="center"/>
              <w:rPr>
                <w:rFonts w:ascii="Lora" w:hAnsi="Lora" w:cs="Arial"/>
                <w:b/>
                <w:sz w:val="16"/>
                <w:szCs w:val="16"/>
              </w:rPr>
            </w:pPr>
            <w:r w:rsidRPr="00D94001">
              <w:rPr>
                <w:rFonts w:ascii="Lora" w:hAnsi="Lora" w:cs="Arial"/>
                <w:b/>
                <w:sz w:val="16"/>
                <w:szCs w:val="16"/>
              </w:rPr>
              <w:t>4</w:t>
            </w:r>
          </w:p>
          <w:p w14:paraId="0B2DFA19" w14:textId="77777777" w:rsidR="000A74D9" w:rsidRPr="00D94001" w:rsidRDefault="00FF14D1" w:rsidP="000A74D9">
            <w:pPr>
              <w:jc w:val="center"/>
              <w:rPr>
                <w:rFonts w:ascii="Lora" w:hAnsi="Lora" w:cs="Arial"/>
                <w:b/>
                <w:sz w:val="16"/>
                <w:szCs w:val="16"/>
              </w:rPr>
            </w:pPr>
            <w:r w:rsidRPr="00D94001">
              <w:rPr>
                <w:rFonts w:ascii="Lora" w:hAnsi="Lora" w:cs="Arial"/>
                <w:b/>
                <w:sz w:val="16"/>
                <w:szCs w:val="16"/>
              </w:rPr>
              <w:t>4</w:t>
            </w:r>
          </w:p>
          <w:p w14:paraId="7DE03DBC" w14:textId="77777777" w:rsidR="000A74D9" w:rsidRPr="00D94001" w:rsidRDefault="000A74D9" w:rsidP="000A74D9">
            <w:pPr>
              <w:jc w:val="center"/>
              <w:rPr>
                <w:rFonts w:ascii="Lora" w:hAnsi="Lora" w:cs="Arial"/>
                <w:b/>
                <w:sz w:val="16"/>
                <w:szCs w:val="16"/>
              </w:rPr>
            </w:pPr>
            <w:r w:rsidRPr="00D94001">
              <w:rPr>
                <w:rFonts w:ascii="Lora" w:hAnsi="Lora" w:cs="Arial"/>
                <w:b/>
                <w:sz w:val="16"/>
                <w:szCs w:val="16"/>
              </w:rPr>
              <w:t>4</w:t>
            </w:r>
          </w:p>
          <w:p w14:paraId="1EAD5F64" w14:textId="77777777" w:rsidR="000A74D9" w:rsidRPr="00D94001" w:rsidRDefault="000A74D9" w:rsidP="000A74D9">
            <w:pPr>
              <w:jc w:val="center"/>
              <w:rPr>
                <w:rFonts w:ascii="Lora" w:hAnsi="Lora" w:cs="Arial"/>
                <w:b/>
                <w:sz w:val="16"/>
                <w:szCs w:val="16"/>
              </w:rPr>
            </w:pPr>
          </w:p>
        </w:tc>
        <w:tc>
          <w:tcPr>
            <w:tcW w:w="7084" w:type="dxa"/>
            <w:tcBorders>
              <w:top w:val="nil"/>
              <w:right w:val="single" w:sz="4" w:space="0" w:color="auto"/>
            </w:tcBorders>
          </w:tcPr>
          <w:p w14:paraId="7C31502C" w14:textId="77777777" w:rsidR="000A74D9" w:rsidRPr="00D94001" w:rsidRDefault="000A74D9" w:rsidP="000A74D9">
            <w:pPr>
              <w:pStyle w:val="ListParagraph"/>
              <w:ind w:left="453"/>
              <w:rPr>
                <w:rFonts w:ascii="Lora" w:hAnsi="Lora" w:cs="Arial"/>
                <w:sz w:val="16"/>
                <w:szCs w:val="16"/>
              </w:rPr>
            </w:pPr>
          </w:p>
          <w:p w14:paraId="0ADDA7D1" w14:textId="77777777" w:rsidR="000A74D9" w:rsidRPr="00D94001" w:rsidRDefault="77DBD97C">
            <w:pPr>
              <w:pStyle w:val="ListParagraph"/>
              <w:numPr>
                <w:ilvl w:val="0"/>
                <w:numId w:val="10"/>
              </w:numPr>
              <w:ind w:left="453" w:hanging="357"/>
              <w:rPr>
                <w:rFonts w:ascii="Lora" w:hAnsi="Lora" w:cs="Arial"/>
                <w:sz w:val="16"/>
                <w:szCs w:val="16"/>
              </w:rPr>
            </w:pPr>
            <w:r w:rsidRPr="44AE6EE4">
              <w:rPr>
                <w:rFonts w:ascii="Lora" w:hAnsi="Lora" w:cs="Arial"/>
                <w:sz w:val="16"/>
                <w:szCs w:val="16"/>
              </w:rPr>
              <w:t>Only competent electricians to un-install significant transformers via established protocols.</w:t>
            </w:r>
          </w:p>
          <w:p w14:paraId="747BABE7" w14:textId="5F313572" w:rsidR="00B711C3" w:rsidRPr="00D94001" w:rsidRDefault="4DCC7CA8">
            <w:pPr>
              <w:pStyle w:val="ListParagraph"/>
              <w:numPr>
                <w:ilvl w:val="0"/>
                <w:numId w:val="10"/>
              </w:numPr>
              <w:ind w:left="453" w:hanging="357"/>
              <w:rPr>
                <w:rFonts w:ascii="Lora" w:hAnsi="Lora" w:cs="Arial"/>
                <w:sz w:val="16"/>
                <w:szCs w:val="16"/>
              </w:rPr>
            </w:pPr>
            <w:r w:rsidRPr="5AC66D89">
              <w:rPr>
                <w:rFonts w:ascii="Lora" w:hAnsi="Lora" w:cs="Arial"/>
                <w:sz w:val="16"/>
                <w:szCs w:val="16"/>
              </w:rPr>
              <w:t>Harrogate Convention Centre</w:t>
            </w:r>
            <w:r w:rsidR="1150EC15" w:rsidRPr="5AC66D89">
              <w:rPr>
                <w:rFonts w:ascii="Lora" w:hAnsi="Lora" w:cs="Arial"/>
                <w:sz w:val="16"/>
                <w:szCs w:val="16"/>
              </w:rPr>
              <w:t xml:space="preserve"> will keep up to date </w:t>
            </w:r>
            <w:r w:rsidR="6FC080DA" w:rsidRPr="5AC66D89">
              <w:rPr>
                <w:rFonts w:ascii="Lora" w:hAnsi="Lora" w:cs="Arial"/>
                <w:sz w:val="16"/>
                <w:szCs w:val="16"/>
              </w:rPr>
              <w:t>of UK</w:t>
            </w:r>
            <w:r w:rsidR="1150EC15" w:rsidRPr="5AC66D89">
              <w:rPr>
                <w:rFonts w:ascii="Lora" w:hAnsi="Lora" w:cs="Arial"/>
                <w:sz w:val="16"/>
                <w:szCs w:val="16"/>
              </w:rPr>
              <w:t xml:space="preserve"> legislation, regulations and approved codes of practice offer best practice in this area through communication with the Event Industry (i.e. AEV boards, AIPC, EGuide) and will aim to implement these controls SFAIRP*.</w:t>
            </w:r>
          </w:p>
          <w:p w14:paraId="477EB8D9" w14:textId="77777777" w:rsidR="00B711C3" w:rsidRPr="00D94001" w:rsidRDefault="00B711C3" w:rsidP="00B711C3">
            <w:pPr>
              <w:pStyle w:val="ListParagraph"/>
              <w:ind w:left="453"/>
              <w:rPr>
                <w:rFonts w:ascii="Lora" w:hAnsi="Lora" w:cs="Arial"/>
                <w:sz w:val="16"/>
                <w:szCs w:val="16"/>
              </w:rPr>
            </w:pPr>
          </w:p>
          <w:p w14:paraId="63864774" w14:textId="77777777" w:rsidR="000A74D9" w:rsidRPr="00D94001" w:rsidRDefault="000A74D9" w:rsidP="000A74D9">
            <w:pPr>
              <w:rPr>
                <w:rFonts w:ascii="Lora" w:hAnsi="Lora" w:cs="Arial"/>
                <w:sz w:val="16"/>
                <w:szCs w:val="16"/>
              </w:rPr>
            </w:pPr>
            <w:r w:rsidRPr="00D94001">
              <w:rPr>
                <w:rFonts w:ascii="Lora" w:hAnsi="Lora" w:cs="Arial"/>
                <w:sz w:val="16"/>
                <w:szCs w:val="16"/>
              </w:rPr>
              <w:t xml:space="preserve"> </w:t>
            </w:r>
          </w:p>
        </w:tc>
        <w:tc>
          <w:tcPr>
            <w:tcW w:w="567" w:type="dxa"/>
            <w:tcBorders>
              <w:top w:val="nil"/>
              <w:left w:val="single" w:sz="4" w:space="0" w:color="auto"/>
            </w:tcBorders>
          </w:tcPr>
          <w:p w14:paraId="31701930" w14:textId="77777777" w:rsidR="000A74D9" w:rsidRPr="00D94001" w:rsidRDefault="000A74D9" w:rsidP="000A74D9">
            <w:pPr>
              <w:rPr>
                <w:rFonts w:ascii="Lora" w:hAnsi="Lora" w:cs="Arial"/>
                <w:b/>
                <w:color w:val="007682"/>
                <w:sz w:val="16"/>
                <w:szCs w:val="16"/>
              </w:rPr>
            </w:pPr>
          </w:p>
          <w:p w14:paraId="34831D6E" w14:textId="77777777" w:rsidR="004922F9" w:rsidRPr="00D94001" w:rsidRDefault="000A74D9" w:rsidP="000A74D9">
            <w:pPr>
              <w:rPr>
                <w:rFonts w:ascii="Lora" w:hAnsi="Lora" w:cs="Arial"/>
                <w:b/>
                <w:sz w:val="16"/>
                <w:szCs w:val="16"/>
              </w:rPr>
            </w:pPr>
            <w:r w:rsidRPr="00D94001">
              <w:rPr>
                <w:rFonts w:ascii="Lora" w:hAnsi="Lora" w:cs="Arial"/>
                <w:b/>
                <w:sz w:val="16"/>
                <w:szCs w:val="16"/>
              </w:rPr>
              <w:t>0.50</w:t>
            </w:r>
          </w:p>
          <w:p w14:paraId="250CDA62" w14:textId="77777777" w:rsidR="004922F9" w:rsidRPr="00D94001" w:rsidRDefault="004922F9" w:rsidP="000A74D9">
            <w:pPr>
              <w:rPr>
                <w:rFonts w:ascii="Lora" w:hAnsi="Lora" w:cs="Arial"/>
                <w:b/>
                <w:sz w:val="16"/>
                <w:szCs w:val="16"/>
              </w:rPr>
            </w:pPr>
          </w:p>
          <w:p w14:paraId="792297C6" w14:textId="77777777" w:rsidR="000A74D9" w:rsidRPr="00D94001" w:rsidRDefault="000A74D9" w:rsidP="000A74D9">
            <w:pPr>
              <w:rPr>
                <w:rFonts w:ascii="Lora" w:hAnsi="Lora" w:cs="Arial"/>
                <w:b/>
                <w:sz w:val="16"/>
                <w:szCs w:val="16"/>
              </w:rPr>
            </w:pPr>
            <w:r w:rsidRPr="00D94001">
              <w:rPr>
                <w:rFonts w:ascii="Lora" w:hAnsi="Lora" w:cs="Arial"/>
                <w:b/>
                <w:sz w:val="16"/>
                <w:szCs w:val="16"/>
              </w:rPr>
              <w:t>0.500.500.50</w:t>
            </w:r>
          </w:p>
          <w:p w14:paraId="3F256D48" w14:textId="77777777" w:rsidR="00FF14D1" w:rsidRPr="00D94001" w:rsidRDefault="00FF14D1" w:rsidP="00FF14D1">
            <w:pPr>
              <w:rPr>
                <w:rFonts w:ascii="Lora" w:hAnsi="Lora" w:cs="Arial"/>
                <w:sz w:val="16"/>
                <w:szCs w:val="16"/>
              </w:rPr>
            </w:pPr>
          </w:p>
          <w:p w14:paraId="19DE41CB" w14:textId="77777777" w:rsidR="000A74D9" w:rsidRPr="00D94001" w:rsidRDefault="000A74D9" w:rsidP="000A74D9">
            <w:pPr>
              <w:rPr>
                <w:rFonts w:ascii="Lora" w:hAnsi="Lora" w:cs="Arial"/>
                <w:sz w:val="16"/>
                <w:szCs w:val="16"/>
              </w:rPr>
            </w:pPr>
          </w:p>
        </w:tc>
        <w:tc>
          <w:tcPr>
            <w:tcW w:w="1111" w:type="dxa"/>
            <w:gridSpan w:val="2"/>
          </w:tcPr>
          <w:p w14:paraId="7E8ECC07" w14:textId="77777777" w:rsidR="000A74D9" w:rsidRPr="00D94001" w:rsidRDefault="000A74D9" w:rsidP="000A74D9">
            <w:pPr>
              <w:jc w:val="center"/>
              <w:rPr>
                <w:rFonts w:ascii="Lora" w:hAnsi="Lora" w:cs="Arial"/>
                <w:b/>
                <w:color w:val="008000"/>
                <w:sz w:val="16"/>
                <w:szCs w:val="16"/>
              </w:rPr>
            </w:pPr>
          </w:p>
          <w:p w14:paraId="47362D17" w14:textId="77777777" w:rsidR="000A74D9" w:rsidRPr="00D94001" w:rsidRDefault="000A74D9" w:rsidP="000A74D9">
            <w:pPr>
              <w:jc w:val="center"/>
              <w:rPr>
                <w:rFonts w:ascii="Lora" w:hAnsi="Lora" w:cs="Arial"/>
                <w:b/>
                <w:color w:val="E36C0A" w:themeColor="accent6" w:themeShade="BF"/>
                <w:sz w:val="16"/>
                <w:szCs w:val="16"/>
              </w:rPr>
            </w:pPr>
            <w:r w:rsidRPr="00D94001">
              <w:rPr>
                <w:rFonts w:ascii="Lora" w:hAnsi="Lora" w:cs="Arial"/>
                <w:b/>
                <w:sz w:val="16"/>
                <w:szCs w:val="16"/>
              </w:rPr>
              <w:t>6:</w:t>
            </w:r>
            <w:r w:rsidRPr="00D94001">
              <w:rPr>
                <w:rFonts w:ascii="Lora" w:hAnsi="Lora" w:cs="Arial"/>
                <w:b/>
                <w:color w:val="FFC000"/>
                <w:sz w:val="16"/>
                <w:szCs w:val="16"/>
              </w:rPr>
              <w:t xml:space="preserve"> </w:t>
            </w:r>
            <w:r w:rsidR="002B39D2" w:rsidRPr="00D94001">
              <w:rPr>
                <w:rFonts w:ascii="Lora" w:hAnsi="Lora" w:cs="Arial"/>
                <w:b/>
                <w:color w:val="E36C0A" w:themeColor="accent6" w:themeShade="BF"/>
                <w:sz w:val="16"/>
                <w:szCs w:val="16"/>
              </w:rPr>
              <w:t>M</w:t>
            </w:r>
          </w:p>
          <w:p w14:paraId="046CB1A3" w14:textId="77777777" w:rsidR="004922F9" w:rsidRPr="00D94001" w:rsidRDefault="004922F9" w:rsidP="000A74D9">
            <w:pPr>
              <w:jc w:val="center"/>
              <w:rPr>
                <w:rFonts w:ascii="Lora" w:hAnsi="Lora" w:cs="Arial"/>
                <w:b/>
                <w:color w:val="FFC000"/>
                <w:sz w:val="16"/>
                <w:szCs w:val="16"/>
              </w:rPr>
            </w:pPr>
          </w:p>
          <w:p w14:paraId="58E76B5E" w14:textId="77777777" w:rsidR="000A74D9" w:rsidRPr="00D94001" w:rsidRDefault="000A74D9" w:rsidP="000A74D9">
            <w:pPr>
              <w:jc w:val="center"/>
              <w:rPr>
                <w:rFonts w:ascii="Lora" w:hAnsi="Lora" w:cs="Arial"/>
                <w:b/>
                <w:color w:val="008000"/>
                <w:sz w:val="16"/>
                <w:szCs w:val="16"/>
              </w:rPr>
            </w:pPr>
            <w:r w:rsidRPr="00D94001">
              <w:rPr>
                <w:rFonts w:ascii="Lora" w:hAnsi="Lora" w:cs="Arial"/>
                <w:b/>
                <w:sz w:val="16"/>
                <w:szCs w:val="16"/>
              </w:rPr>
              <w:t>2:</w:t>
            </w:r>
            <w:r w:rsidRPr="00D94001">
              <w:rPr>
                <w:rFonts w:ascii="Lora" w:hAnsi="Lora" w:cs="Arial"/>
                <w:b/>
                <w:color w:val="008000"/>
                <w:sz w:val="16"/>
                <w:szCs w:val="16"/>
              </w:rPr>
              <w:t xml:space="preserve"> L</w:t>
            </w:r>
          </w:p>
          <w:p w14:paraId="410ED4FB" w14:textId="77777777" w:rsidR="000A74D9" w:rsidRPr="00D94001" w:rsidRDefault="000A74D9" w:rsidP="000A74D9">
            <w:pPr>
              <w:jc w:val="center"/>
              <w:rPr>
                <w:rFonts w:ascii="Lora" w:hAnsi="Lora" w:cs="Arial"/>
                <w:b/>
                <w:color w:val="008000"/>
                <w:sz w:val="16"/>
                <w:szCs w:val="16"/>
              </w:rPr>
            </w:pPr>
            <w:r w:rsidRPr="00D94001">
              <w:rPr>
                <w:rFonts w:ascii="Lora" w:hAnsi="Lora" w:cs="Arial"/>
                <w:b/>
                <w:sz w:val="16"/>
                <w:szCs w:val="16"/>
              </w:rPr>
              <w:t>2:</w:t>
            </w:r>
            <w:r w:rsidRPr="00D94001">
              <w:rPr>
                <w:rFonts w:ascii="Lora" w:hAnsi="Lora" w:cs="Arial"/>
                <w:b/>
                <w:color w:val="008000"/>
                <w:sz w:val="16"/>
                <w:szCs w:val="16"/>
              </w:rPr>
              <w:t xml:space="preserve"> L</w:t>
            </w:r>
          </w:p>
          <w:p w14:paraId="710D873C" w14:textId="77777777" w:rsidR="000A74D9" w:rsidRPr="007B1598" w:rsidRDefault="000A74D9" w:rsidP="000A74D9">
            <w:pPr>
              <w:jc w:val="center"/>
              <w:rPr>
                <w:rFonts w:ascii="Lora" w:hAnsi="Lora" w:cs="Arial"/>
                <w:b/>
                <w:color w:val="008000"/>
                <w:sz w:val="16"/>
                <w:szCs w:val="16"/>
              </w:rPr>
            </w:pPr>
            <w:r w:rsidRPr="00D94001">
              <w:rPr>
                <w:rFonts w:ascii="Lora" w:hAnsi="Lora" w:cs="Arial"/>
                <w:b/>
                <w:sz w:val="16"/>
                <w:szCs w:val="16"/>
              </w:rPr>
              <w:t>2:</w:t>
            </w:r>
            <w:r w:rsidRPr="00D94001">
              <w:rPr>
                <w:rFonts w:ascii="Lora" w:hAnsi="Lora" w:cs="Arial"/>
                <w:b/>
                <w:color w:val="008000"/>
                <w:sz w:val="16"/>
                <w:szCs w:val="16"/>
              </w:rPr>
              <w:t xml:space="preserve"> L</w:t>
            </w:r>
          </w:p>
          <w:p w14:paraId="2F09F1C6" w14:textId="77777777" w:rsidR="000A74D9" w:rsidRPr="007B1598" w:rsidRDefault="000A74D9" w:rsidP="000A74D9">
            <w:pPr>
              <w:jc w:val="center"/>
              <w:rPr>
                <w:rFonts w:ascii="Lora" w:hAnsi="Lora" w:cs="Arial"/>
                <w:sz w:val="16"/>
                <w:szCs w:val="16"/>
              </w:rPr>
            </w:pPr>
          </w:p>
        </w:tc>
      </w:tr>
      <w:tr w:rsidR="00E37AF7" w:rsidRPr="006C204D" w14:paraId="37D4D8A3" w14:textId="77777777" w:rsidTr="5AC66D89">
        <w:trPr>
          <w:gridAfter w:val="1"/>
          <w:wAfter w:w="141" w:type="dxa"/>
        </w:trPr>
        <w:tc>
          <w:tcPr>
            <w:tcW w:w="7223" w:type="dxa"/>
            <w:gridSpan w:val="5"/>
            <w:tcBorders>
              <w:right w:val="nil"/>
            </w:tcBorders>
            <w:shd w:val="clear" w:color="auto" w:fill="EF961E"/>
          </w:tcPr>
          <w:p w14:paraId="7AD5F833" w14:textId="77777777" w:rsidR="00E37AF7" w:rsidRPr="00C06B00" w:rsidRDefault="00E37AF7" w:rsidP="00E37AF7">
            <w:pPr>
              <w:rPr>
                <w:rFonts w:ascii="Lora" w:hAnsi="Lora" w:cs="Arial"/>
                <w:b/>
                <w:color w:val="5A3ADE"/>
              </w:rPr>
            </w:pPr>
            <w:r w:rsidRPr="00C06B00">
              <w:rPr>
                <w:rFonts w:ascii="Lora" w:hAnsi="Lora" w:cs="Arial"/>
                <w:b/>
                <w:color w:val="FFFFFF"/>
              </w:rPr>
              <w:lastRenderedPageBreak/>
              <w:t>Gas Safety</w:t>
            </w:r>
          </w:p>
        </w:tc>
        <w:tc>
          <w:tcPr>
            <w:tcW w:w="7085" w:type="dxa"/>
            <w:tcBorders>
              <w:top w:val="nil"/>
              <w:left w:val="nil"/>
              <w:bottom w:val="nil"/>
              <w:right w:val="nil"/>
            </w:tcBorders>
            <w:shd w:val="clear" w:color="auto" w:fill="EF961E"/>
          </w:tcPr>
          <w:p w14:paraId="7D9FB2E9"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6F129B18" w14:textId="3FBC52AE"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4A4B2808" w14:textId="77777777" w:rsidTr="5AC66D89">
        <w:trPr>
          <w:gridAfter w:val="1"/>
          <w:wAfter w:w="141" w:type="dxa"/>
        </w:trPr>
        <w:tc>
          <w:tcPr>
            <w:tcW w:w="3822" w:type="dxa"/>
            <w:shd w:val="clear" w:color="auto" w:fill="EF961E"/>
          </w:tcPr>
          <w:p w14:paraId="7B87B4DC" w14:textId="77777777" w:rsidR="00E37AF7" w:rsidRPr="00C06B00" w:rsidRDefault="00E37AF7" w:rsidP="00E37AF7">
            <w:pPr>
              <w:tabs>
                <w:tab w:val="center" w:pos="1636"/>
                <w:tab w:val="left" w:pos="2880"/>
              </w:tabs>
              <w:rPr>
                <w:rFonts w:ascii="Lora" w:hAnsi="Lora" w:cs="Arial"/>
                <w:b/>
                <w:color w:val="FFFFFF" w:themeColor="background1"/>
                <w:sz w:val="16"/>
                <w:szCs w:val="16"/>
              </w:rPr>
            </w:pPr>
            <w:r w:rsidRPr="00C06B00">
              <w:rPr>
                <w:rFonts w:ascii="Lora" w:hAnsi="Lora" w:cs="Arial"/>
                <w:b/>
                <w:color w:val="FFFFFF" w:themeColor="background1"/>
                <w:sz w:val="16"/>
                <w:szCs w:val="16"/>
              </w:rPr>
              <w:t>Hazards</w:t>
            </w:r>
            <w:r w:rsidRPr="00C06B00">
              <w:rPr>
                <w:rFonts w:ascii="Lora" w:hAnsi="Lora" w:cs="Arial"/>
                <w:b/>
                <w:color w:val="FFFFFF" w:themeColor="background1"/>
                <w:sz w:val="16"/>
                <w:szCs w:val="16"/>
              </w:rPr>
              <w:tab/>
            </w:r>
            <w:r w:rsidRPr="00C06B00">
              <w:rPr>
                <w:rFonts w:ascii="Lora" w:hAnsi="Lora" w:cs="Arial"/>
                <w:b/>
                <w:color w:val="FFFFFF" w:themeColor="background1"/>
                <w:sz w:val="16"/>
                <w:szCs w:val="16"/>
              </w:rPr>
              <w:tab/>
            </w:r>
          </w:p>
        </w:tc>
        <w:tc>
          <w:tcPr>
            <w:tcW w:w="2408" w:type="dxa"/>
            <w:shd w:val="clear" w:color="auto" w:fill="EF961E"/>
          </w:tcPr>
          <w:p w14:paraId="20325F59"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Those Likely Affected:</w:t>
            </w:r>
          </w:p>
        </w:tc>
        <w:tc>
          <w:tcPr>
            <w:tcW w:w="284" w:type="dxa"/>
            <w:shd w:val="clear" w:color="auto" w:fill="EF961E"/>
          </w:tcPr>
          <w:p w14:paraId="4780A3E3"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P</w:t>
            </w:r>
            <w:r w:rsidRPr="00C06B00">
              <w:rPr>
                <w:rFonts w:ascii="Lora" w:hAnsi="Lora" w:cs="Arial"/>
                <w:b/>
                <w:color w:val="FFFFFF" w:themeColor="background1"/>
                <w:sz w:val="16"/>
                <w:szCs w:val="16"/>
              </w:rPr>
              <w:tab/>
            </w:r>
          </w:p>
        </w:tc>
        <w:tc>
          <w:tcPr>
            <w:tcW w:w="283" w:type="dxa"/>
            <w:shd w:val="clear" w:color="auto" w:fill="EF961E"/>
          </w:tcPr>
          <w:p w14:paraId="2D1C0B0A"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S</w:t>
            </w:r>
          </w:p>
        </w:tc>
        <w:tc>
          <w:tcPr>
            <w:tcW w:w="426" w:type="dxa"/>
            <w:tcBorders>
              <w:right w:val="nil"/>
            </w:tcBorders>
            <w:shd w:val="clear" w:color="auto" w:fill="EF961E"/>
          </w:tcPr>
          <w:p w14:paraId="27E054BA"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R</w:t>
            </w:r>
            <w:r w:rsidRPr="00C06B00">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641F3218"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1BD1AA59"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W</w:t>
            </w:r>
            <w:r w:rsidRPr="00C06B00">
              <w:rPr>
                <w:rFonts w:ascii="Lora" w:hAnsi="Lora" w:cs="Arial"/>
                <w:b/>
                <w:color w:val="FFFFFF" w:themeColor="background1"/>
                <w:sz w:val="16"/>
                <w:szCs w:val="16"/>
              </w:rPr>
              <w:tab/>
            </w:r>
          </w:p>
        </w:tc>
        <w:tc>
          <w:tcPr>
            <w:tcW w:w="968" w:type="dxa"/>
            <w:tcBorders>
              <w:left w:val="nil"/>
            </w:tcBorders>
            <w:shd w:val="clear" w:color="auto" w:fill="EF961E"/>
          </w:tcPr>
          <w:p w14:paraId="5580D3D3"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Final</w:t>
            </w:r>
          </w:p>
        </w:tc>
      </w:tr>
      <w:tr w:rsidR="00E37AF7" w:rsidRPr="006C204D" w14:paraId="486704B6" w14:textId="77777777" w:rsidTr="5AC66D89">
        <w:trPr>
          <w:gridAfter w:val="1"/>
          <w:wAfter w:w="141" w:type="dxa"/>
        </w:trPr>
        <w:tc>
          <w:tcPr>
            <w:tcW w:w="3822" w:type="dxa"/>
          </w:tcPr>
          <w:p w14:paraId="404BA7B4" w14:textId="77777777" w:rsidR="00E37AF7" w:rsidRPr="00C06B00" w:rsidRDefault="00E37AF7" w:rsidP="00E37AF7">
            <w:pPr>
              <w:rPr>
                <w:rFonts w:ascii="Lora" w:hAnsi="Lora" w:cs="Arial"/>
                <w:b/>
                <w:sz w:val="16"/>
                <w:szCs w:val="16"/>
              </w:rPr>
            </w:pPr>
          </w:p>
          <w:p w14:paraId="316D7457" w14:textId="77777777" w:rsidR="00E37AF7" w:rsidRPr="00C06B00" w:rsidRDefault="00E37AF7" w:rsidP="00E37AF7">
            <w:pPr>
              <w:rPr>
                <w:rFonts w:ascii="Lora" w:hAnsi="Lora" w:cs="Arial"/>
                <w:b/>
                <w:sz w:val="16"/>
                <w:szCs w:val="16"/>
              </w:rPr>
            </w:pPr>
          </w:p>
          <w:p w14:paraId="4F15002D" w14:textId="77777777" w:rsidR="00E37AF7" w:rsidRPr="00C06B00" w:rsidRDefault="00E37AF7" w:rsidP="00E37AF7">
            <w:pPr>
              <w:rPr>
                <w:rFonts w:ascii="Lora" w:hAnsi="Lora" w:cs="Arial"/>
                <w:sz w:val="16"/>
                <w:szCs w:val="16"/>
              </w:rPr>
            </w:pPr>
            <w:r w:rsidRPr="00C06B00">
              <w:rPr>
                <w:rFonts w:ascii="Lora" w:hAnsi="Lora" w:cs="Arial"/>
                <w:sz w:val="16"/>
                <w:szCs w:val="16"/>
              </w:rPr>
              <w:t>Fire resulting in gas leak and contact with heat source</w:t>
            </w:r>
          </w:p>
          <w:p w14:paraId="73B49EA1" w14:textId="77777777" w:rsidR="00E37AF7" w:rsidRPr="00C06B00" w:rsidRDefault="00E37AF7" w:rsidP="00E37AF7">
            <w:pPr>
              <w:rPr>
                <w:rFonts w:ascii="Lora" w:hAnsi="Lora" w:cs="Arial"/>
                <w:sz w:val="16"/>
                <w:szCs w:val="16"/>
              </w:rPr>
            </w:pPr>
          </w:p>
          <w:p w14:paraId="73366FFC" w14:textId="77777777" w:rsidR="00E37AF7" w:rsidRPr="00C06B00" w:rsidRDefault="00E37AF7" w:rsidP="00E37AF7">
            <w:pPr>
              <w:rPr>
                <w:rFonts w:ascii="Lora" w:hAnsi="Lora" w:cs="Arial"/>
                <w:b/>
                <w:sz w:val="16"/>
                <w:szCs w:val="16"/>
              </w:rPr>
            </w:pPr>
            <w:r w:rsidRPr="00C06B00">
              <w:rPr>
                <w:rFonts w:ascii="Lora" w:hAnsi="Lora" w:cs="Arial"/>
                <w:sz w:val="16"/>
                <w:szCs w:val="16"/>
              </w:rPr>
              <w:t>Injury from canisters from pressure build up</w:t>
            </w:r>
          </w:p>
        </w:tc>
        <w:tc>
          <w:tcPr>
            <w:tcW w:w="2408" w:type="dxa"/>
          </w:tcPr>
          <w:p w14:paraId="0A730D29" w14:textId="77777777" w:rsidR="00E37AF7" w:rsidRPr="00C06B00" w:rsidRDefault="00E37AF7" w:rsidP="00E37AF7">
            <w:pPr>
              <w:rPr>
                <w:rFonts w:ascii="Lora" w:hAnsi="Lora" w:cs="Arial"/>
                <w:color w:val="562AE6"/>
                <w:sz w:val="16"/>
                <w:szCs w:val="16"/>
              </w:rPr>
            </w:pPr>
          </w:p>
          <w:p w14:paraId="7ACCA60C" w14:textId="77777777" w:rsidR="00E37AF7" w:rsidRPr="00C06B00" w:rsidRDefault="00E37AF7" w:rsidP="00E37AF7">
            <w:pPr>
              <w:rPr>
                <w:rFonts w:ascii="Lora" w:hAnsi="Lora" w:cs="Arial"/>
                <w:color w:val="562AE6"/>
                <w:sz w:val="16"/>
                <w:szCs w:val="16"/>
              </w:rPr>
            </w:pPr>
          </w:p>
          <w:p w14:paraId="180B177E"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Organisers</w:t>
            </w:r>
          </w:p>
          <w:p w14:paraId="7C90FD6F"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Venue staff</w:t>
            </w:r>
          </w:p>
          <w:p w14:paraId="61578229"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Venue contractors</w:t>
            </w:r>
          </w:p>
          <w:p w14:paraId="75293C07"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Visitors to site</w:t>
            </w:r>
          </w:p>
          <w:p w14:paraId="49F0D047" w14:textId="77777777" w:rsidR="00E37AF7" w:rsidRPr="00C06B00" w:rsidRDefault="00E37AF7" w:rsidP="00E37AF7">
            <w:pPr>
              <w:rPr>
                <w:rFonts w:ascii="Lora" w:hAnsi="Lora" w:cs="Arial"/>
                <w:color w:val="562AE6"/>
                <w:sz w:val="16"/>
                <w:szCs w:val="16"/>
              </w:rPr>
            </w:pPr>
          </w:p>
        </w:tc>
        <w:tc>
          <w:tcPr>
            <w:tcW w:w="284" w:type="dxa"/>
          </w:tcPr>
          <w:p w14:paraId="367317D3" w14:textId="77777777" w:rsidR="00E37AF7" w:rsidRPr="00C06B00" w:rsidRDefault="00E37AF7" w:rsidP="00E37AF7">
            <w:pPr>
              <w:jc w:val="center"/>
              <w:rPr>
                <w:rFonts w:ascii="Lora" w:hAnsi="Lora" w:cs="Arial"/>
                <w:b/>
                <w:sz w:val="16"/>
                <w:szCs w:val="16"/>
              </w:rPr>
            </w:pPr>
          </w:p>
          <w:p w14:paraId="7865BFEF" w14:textId="77777777" w:rsidR="00E37AF7" w:rsidRPr="00C06B00" w:rsidRDefault="00E37AF7" w:rsidP="00E37AF7">
            <w:pPr>
              <w:jc w:val="center"/>
              <w:rPr>
                <w:rFonts w:ascii="Lora" w:hAnsi="Lora" w:cs="Arial"/>
                <w:b/>
                <w:sz w:val="16"/>
                <w:szCs w:val="16"/>
              </w:rPr>
            </w:pPr>
          </w:p>
          <w:p w14:paraId="72811C32"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3333</w:t>
            </w:r>
          </w:p>
        </w:tc>
        <w:tc>
          <w:tcPr>
            <w:tcW w:w="283" w:type="dxa"/>
          </w:tcPr>
          <w:p w14:paraId="5E23AB6A" w14:textId="77777777" w:rsidR="00E37AF7" w:rsidRPr="00C06B00" w:rsidRDefault="00E37AF7" w:rsidP="00E37AF7">
            <w:pPr>
              <w:rPr>
                <w:rFonts w:ascii="Lora" w:hAnsi="Lora" w:cs="Arial"/>
                <w:b/>
                <w:sz w:val="16"/>
                <w:szCs w:val="16"/>
              </w:rPr>
            </w:pPr>
          </w:p>
          <w:p w14:paraId="1973E816" w14:textId="77777777" w:rsidR="00E37AF7" w:rsidRPr="00C06B00" w:rsidRDefault="00E37AF7" w:rsidP="00E37AF7">
            <w:pPr>
              <w:rPr>
                <w:rFonts w:ascii="Lora" w:hAnsi="Lora" w:cs="Arial"/>
                <w:b/>
                <w:sz w:val="16"/>
                <w:szCs w:val="16"/>
              </w:rPr>
            </w:pPr>
          </w:p>
          <w:p w14:paraId="0E9B6106" w14:textId="77777777" w:rsidR="00E37AF7" w:rsidRPr="00C06B00" w:rsidRDefault="00E37AF7" w:rsidP="00E37AF7">
            <w:pPr>
              <w:rPr>
                <w:rFonts w:ascii="Lora" w:hAnsi="Lora" w:cs="Arial"/>
                <w:b/>
                <w:sz w:val="16"/>
                <w:szCs w:val="16"/>
              </w:rPr>
            </w:pPr>
            <w:r w:rsidRPr="00C06B00">
              <w:rPr>
                <w:rFonts w:ascii="Lora" w:hAnsi="Lora" w:cs="Arial"/>
                <w:b/>
                <w:sz w:val="16"/>
                <w:szCs w:val="16"/>
              </w:rPr>
              <w:t>5555</w:t>
            </w:r>
          </w:p>
        </w:tc>
        <w:tc>
          <w:tcPr>
            <w:tcW w:w="426" w:type="dxa"/>
          </w:tcPr>
          <w:p w14:paraId="79E5CC2A" w14:textId="77777777" w:rsidR="00E37AF7" w:rsidRPr="00C06B00" w:rsidRDefault="00E37AF7" w:rsidP="00E37AF7">
            <w:pPr>
              <w:jc w:val="center"/>
              <w:rPr>
                <w:rFonts w:ascii="Lora" w:hAnsi="Lora" w:cs="Arial"/>
                <w:b/>
                <w:sz w:val="16"/>
                <w:szCs w:val="16"/>
              </w:rPr>
            </w:pPr>
          </w:p>
          <w:p w14:paraId="7FD64ECE" w14:textId="77777777" w:rsidR="00E37AF7" w:rsidRPr="00C06B00" w:rsidRDefault="00E37AF7" w:rsidP="00E37AF7">
            <w:pPr>
              <w:jc w:val="center"/>
              <w:rPr>
                <w:rFonts w:ascii="Lora" w:hAnsi="Lora" w:cs="Arial"/>
                <w:b/>
                <w:sz w:val="16"/>
                <w:szCs w:val="16"/>
              </w:rPr>
            </w:pPr>
          </w:p>
          <w:p w14:paraId="5B9A363C"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15</w:t>
            </w:r>
          </w:p>
          <w:p w14:paraId="461F904F"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15</w:t>
            </w:r>
          </w:p>
          <w:p w14:paraId="43F011D9"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15</w:t>
            </w:r>
          </w:p>
          <w:p w14:paraId="6BE981EE"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15</w:t>
            </w:r>
          </w:p>
        </w:tc>
        <w:tc>
          <w:tcPr>
            <w:tcW w:w="7085" w:type="dxa"/>
            <w:tcBorders>
              <w:top w:val="nil"/>
            </w:tcBorders>
          </w:tcPr>
          <w:p w14:paraId="0DE36D23" w14:textId="1A5B8A9C" w:rsidR="00E37AF7" w:rsidRPr="00C06B00" w:rsidRDefault="00E37AF7" w:rsidP="44AE6EE4">
            <w:pPr>
              <w:rPr>
                <w:rFonts w:ascii="Lora" w:hAnsi="Lora" w:cs="Arial"/>
                <w:b/>
                <w:bCs/>
                <w:sz w:val="16"/>
                <w:szCs w:val="16"/>
              </w:rPr>
            </w:pPr>
            <w:r w:rsidRPr="44AE6EE4">
              <w:rPr>
                <w:rFonts w:ascii="Lora" w:hAnsi="Lora" w:cs="Arial"/>
                <w:b/>
                <w:bCs/>
                <w:sz w:val="16"/>
                <w:szCs w:val="16"/>
              </w:rPr>
              <w:t>Mains Gas</w:t>
            </w:r>
          </w:p>
          <w:p w14:paraId="68DE9BAC" w14:textId="77777777" w:rsidR="00E37AF7" w:rsidRPr="00C06B00" w:rsidRDefault="00E37AF7" w:rsidP="00E37AF7">
            <w:pPr>
              <w:rPr>
                <w:rFonts w:ascii="Lora" w:hAnsi="Lora" w:cs="Arial"/>
                <w:sz w:val="16"/>
                <w:szCs w:val="16"/>
              </w:rPr>
            </w:pPr>
          </w:p>
          <w:p w14:paraId="3F070C05" w14:textId="77777777" w:rsidR="00E37AF7" w:rsidRPr="00C06B00" w:rsidRDefault="00E37AF7">
            <w:pPr>
              <w:pStyle w:val="ListParagraph"/>
              <w:numPr>
                <w:ilvl w:val="0"/>
                <w:numId w:val="30"/>
              </w:numPr>
              <w:rPr>
                <w:rFonts w:ascii="Lora" w:hAnsi="Lora" w:cs="Arial"/>
                <w:sz w:val="16"/>
                <w:szCs w:val="16"/>
              </w:rPr>
            </w:pPr>
            <w:r w:rsidRPr="00C06B00">
              <w:rPr>
                <w:rFonts w:ascii="Lora" w:hAnsi="Lora" w:cs="Arial"/>
                <w:sz w:val="16"/>
                <w:szCs w:val="16"/>
              </w:rPr>
              <w:t>All equipment requiring connection to the venue’s mains gas supply (e.g. cookers and hot cabinets) must be installed by a Gas Safe Register engineer.  Notification must be provided to the venue 28 days in advance of installation.</w:t>
            </w:r>
          </w:p>
          <w:p w14:paraId="0C65034C" w14:textId="77777777" w:rsidR="00E37AF7" w:rsidRPr="00C06B00" w:rsidRDefault="00E37AF7">
            <w:pPr>
              <w:pStyle w:val="ListParagraph"/>
              <w:numPr>
                <w:ilvl w:val="0"/>
                <w:numId w:val="30"/>
              </w:numPr>
              <w:rPr>
                <w:rFonts w:ascii="Lora" w:hAnsi="Lora" w:cs="Arial"/>
                <w:sz w:val="16"/>
                <w:szCs w:val="16"/>
              </w:rPr>
            </w:pPr>
            <w:r w:rsidRPr="00C06B00">
              <w:rPr>
                <w:rFonts w:ascii="Lora" w:hAnsi="Lora" w:cs="Arial"/>
                <w:sz w:val="16"/>
                <w:szCs w:val="16"/>
              </w:rPr>
              <w:t>Gas inspections are made at the venue on a routine basis.</w:t>
            </w:r>
          </w:p>
          <w:p w14:paraId="1A3C282B" w14:textId="77777777" w:rsidR="00E37AF7" w:rsidRPr="00C06B00" w:rsidRDefault="00E37AF7" w:rsidP="00E37AF7">
            <w:pPr>
              <w:pStyle w:val="ListParagraph"/>
              <w:rPr>
                <w:rFonts w:ascii="Lora" w:hAnsi="Lora" w:cs="Arial"/>
                <w:sz w:val="16"/>
                <w:szCs w:val="16"/>
              </w:rPr>
            </w:pPr>
          </w:p>
          <w:p w14:paraId="10DDBDE2" w14:textId="77777777" w:rsidR="00E37AF7" w:rsidRPr="00C06B00" w:rsidRDefault="00E37AF7" w:rsidP="00E37AF7">
            <w:pPr>
              <w:rPr>
                <w:rFonts w:ascii="Lora" w:hAnsi="Lora" w:cs="Arial"/>
                <w:b/>
                <w:sz w:val="16"/>
                <w:szCs w:val="16"/>
              </w:rPr>
            </w:pPr>
            <w:r w:rsidRPr="00C06B00">
              <w:rPr>
                <w:rFonts w:ascii="Lora" w:hAnsi="Lora" w:cs="Arial"/>
                <w:b/>
                <w:sz w:val="16"/>
                <w:szCs w:val="16"/>
              </w:rPr>
              <w:t>Compressed Gas &amp; LPG</w:t>
            </w:r>
          </w:p>
          <w:p w14:paraId="25CA4CC9" w14:textId="77777777" w:rsidR="00E37AF7" w:rsidRPr="00C06B00" w:rsidRDefault="00E37AF7" w:rsidP="00E37AF7">
            <w:pPr>
              <w:rPr>
                <w:rFonts w:ascii="Lora" w:hAnsi="Lora" w:cs="Arial"/>
                <w:sz w:val="16"/>
                <w:szCs w:val="16"/>
              </w:rPr>
            </w:pPr>
          </w:p>
          <w:p w14:paraId="5CF09203" w14:textId="77777777" w:rsidR="00E37AF7" w:rsidRPr="00C06B00" w:rsidRDefault="00E37AF7">
            <w:pPr>
              <w:pStyle w:val="Default"/>
              <w:numPr>
                <w:ilvl w:val="0"/>
                <w:numId w:val="31"/>
              </w:numPr>
              <w:rPr>
                <w:rFonts w:ascii="Lora" w:hAnsi="Lora" w:cs="Arial"/>
                <w:color w:val="auto"/>
                <w:sz w:val="16"/>
                <w:szCs w:val="16"/>
              </w:rPr>
            </w:pPr>
            <w:r w:rsidRPr="00C06B00">
              <w:rPr>
                <w:rFonts w:ascii="Lora" w:hAnsi="Lora" w:cs="Arial"/>
                <w:color w:val="auto"/>
                <w:sz w:val="16"/>
                <w:szCs w:val="16"/>
              </w:rPr>
              <w:t>Details of use of compressed gas must be submitted to the venue no later than 28 days prior to event and must include the gases or liquids proposed, and sizes of cylinders or vessels with their working pressures.  Writte</w:t>
            </w:r>
            <w:r>
              <w:rPr>
                <w:rFonts w:ascii="Lora" w:hAnsi="Lora" w:cs="Arial"/>
                <w:color w:val="auto"/>
                <w:sz w:val="16"/>
                <w:szCs w:val="16"/>
              </w:rPr>
              <w:t xml:space="preserve">n consent must be provided by Harrogate Convention </w:t>
            </w:r>
            <w:r w:rsidRPr="00C06B00">
              <w:rPr>
                <w:rFonts w:ascii="Lora" w:hAnsi="Lora" w:cs="Arial"/>
                <w:color w:val="auto"/>
                <w:sz w:val="16"/>
                <w:szCs w:val="16"/>
              </w:rPr>
              <w:t>C</w:t>
            </w:r>
            <w:r>
              <w:rPr>
                <w:rFonts w:ascii="Lora" w:hAnsi="Lora" w:cs="Arial"/>
                <w:color w:val="auto"/>
                <w:sz w:val="16"/>
                <w:szCs w:val="16"/>
              </w:rPr>
              <w:t>entre</w:t>
            </w:r>
            <w:r w:rsidRPr="00C06B00">
              <w:rPr>
                <w:rFonts w:ascii="Lora" w:hAnsi="Lora" w:cs="Arial"/>
                <w:color w:val="auto"/>
                <w:sz w:val="16"/>
                <w:szCs w:val="16"/>
              </w:rPr>
              <w:t>.</w:t>
            </w:r>
          </w:p>
          <w:p w14:paraId="141E5283" w14:textId="77777777" w:rsidR="00E37AF7" w:rsidRPr="00C06B00" w:rsidRDefault="00E37AF7">
            <w:pPr>
              <w:pStyle w:val="Default"/>
              <w:numPr>
                <w:ilvl w:val="0"/>
                <w:numId w:val="31"/>
              </w:numPr>
              <w:rPr>
                <w:rFonts w:ascii="Lora" w:hAnsi="Lora" w:cs="Arial"/>
                <w:color w:val="auto"/>
                <w:sz w:val="16"/>
                <w:szCs w:val="16"/>
              </w:rPr>
            </w:pPr>
            <w:r w:rsidRPr="00C06B00">
              <w:rPr>
                <w:rFonts w:ascii="Lora" w:hAnsi="Lora" w:cs="Arial"/>
                <w:color w:val="auto"/>
                <w:sz w:val="16"/>
                <w:szCs w:val="16"/>
              </w:rPr>
              <w:t xml:space="preserve">Suitable warning notices are provided where appropriate, drawing attention to the flammable nature of the materials. </w:t>
            </w:r>
          </w:p>
          <w:p w14:paraId="6A5021C3" w14:textId="77777777" w:rsidR="00E37AF7" w:rsidRPr="00C06B00" w:rsidRDefault="00E37AF7">
            <w:pPr>
              <w:pStyle w:val="Default"/>
              <w:numPr>
                <w:ilvl w:val="0"/>
                <w:numId w:val="31"/>
              </w:numPr>
              <w:rPr>
                <w:rFonts w:ascii="Lora" w:hAnsi="Lora" w:cs="Arial"/>
                <w:color w:val="auto"/>
                <w:sz w:val="16"/>
                <w:szCs w:val="16"/>
              </w:rPr>
            </w:pPr>
            <w:r w:rsidRPr="00C06B00">
              <w:rPr>
                <w:rFonts w:ascii="Lora" w:hAnsi="Lora" w:cs="Arial"/>
                <w:color w:val="auto"/>
                <w:sz w:val="16"/>
                <w:szCs w:val="16"/>
              </w:rPr>
              <w:t>Compressed gas cylinders or vessels containing liquids or gas under pressure shall be stored in a position agreed by the venue and only those cylinders required for immediate use shall remain on a stand.  Cylinders or vessels must not be within the halls during open times of event.</w:t>
            </w:r>
          </w:p>
          <w:p w14:paraId="1F2C1C32" w14:textId="77777777" w:rsidR="00E37AF7" w:rsidRPr="00C06B00" w:rsidRDefault="00E37AF7" w:rsidP="00E37AF7">
            <w:pPr>
              <w:pStyle w:val="Default"/>
              <w:rPr>
                <w:rFonts w:ascii="Lora" w:hAnsi="Lora" w:cs="Arial"/>
                <w:sz w:val="16"/>
                <w:szCs w:val="16"/>
              </w:rPr>
            </w:pPr>
          </w:p>
          <w:p w14:paraId="11106223" w14:textId="3537FBD1" w:rsidR="00E37AF7" w:rsidRPr="00C06B00" w:rsidRDefault="00E37AF7" w:rsidP="44AE6EE4">
            <w:pPr>
              <w:pStyle w:val="Default"/>
              <w:rPr>
                <w:rFonts w:ascii="Lora" w:hAnsi="Lora" w:cs="Arial"/>
                <w:sz w:val="16"/>
                <w:szCs w:val="16"/>
              </w:rPr>
            </w:pPr>
            <w:r w:rsidRPr="44AE6EE4">
              <w:rPr>
                <w:rFonts w:ascii="Lora" w:hAnsi="Lora" w:cs="Arial"/>
                <w:sz w:val="16"/>
                <w:szCs w:val="16"/>
              </w:rPr>
              <w:t>Stewards and venue staff must actively monitor for the presence of cylinders where possible for instant removal.</w:t>
            </w:r>
          </w:p>
          <w:p w14:paraId="5FC1663B" w14:textId="4C456240" w:rsidR="00E37AF7" w:rsidRPr="00C06B00" w:rsidRDefault="00E37AF7" w:rsidP="44AE6EE4">
            <w:pPr>
              <w:pStyle w:val="Default"/>
              <w:rPr>
                <w:rFonts w:ascii="Lora" w:hAnsi="Lora" w:cs="Arial"/>
                <w:sz w:val="16"/>
                <w:szCs w:val="16"/>
              </w:rPr>
            </w:pPr>
          </w:p>
        </w:tc>
        <w:tc>
          <w:tcPr>
            <w:tcW w:w="567" w:type="dxa"/>
            <w:tcBorders>
              <w:top w:val="nil"/>
            </w:tcBorders>
          </w:tcPr>
          <w:p w14:paraId="197BCBDD" w14:textId="77777777" w:rsidR="00E37AF7" w:rsidRPr="00C06B00" w:rsidRDefault="00E37AF7" w:rsidP="00E37AF7">
            <w:pPr>
              <w:rPr>
                <w:rFonts w:ascii="Lora" w:hAnsi="Lora" w:cs="Arial"/>
                <w:sz w:val="16"/>
                <w:szCs w:val="16"/>
              </w:rPr>
            </w:pPr>
          </w:p>
          <w:p w14:paraId="3D489C60" w14:textId="77777777" w:rsidR="00E37AF7" w:rsidRPr="00C06B00" w:rsidRDefault="00E37AF7" w:rsidP="00E37AF7">
            <w:pPr>
              <w:rPr>
                <w:rFonts w:ascii="Lora" w:hAnsi="Lora" w:cs="Arial"/>
                <w:sz w:val="16"/>
                <w:szCs w:val="16"/>
              </w:rPr>
            </w:pPr>
          </w:p>
          <w:p w14:paraId="25A3E678" w14:textId="77777777" w:rsidR="00E37AF7" w:rsidRPr="00C06B00" w:rsidRDefault="00E37AF7" w:rsidP="00E37AF7">
            <w:pPr>
              <w:rPr>
                <w:rFonts w:ascii="Lora" w:hAnsi="Lora" w:cs="Arial"/>
                <w:sz w:val="16"/>
                <w:szCs w:val="16"/>
              </w:rPr>
            </w:pPr>
            <w:r w:rsidRPr="00C06B00">
              <w:rPr>
                <w:rFonts w:ascii="Lora" w:hAnsi="Lora" w:cs="Arial"/>
                <w:sz w:val="16"/>
                <w:szCs w:val="16"/>
              </w:rPr>
              <w:t>0:50</w:t>
            </w:r>
          </w:p>
          <w:p w14:paraId="1BCD4A09" w14:textId="77777777" w:rsidR="00E37AF7" w:rsidRPr="00C06B00" w:rsidRDefault="00E37AF7" w:rsidP="00E37AF7">
            <w:pPr>
              <w:rPr>
                <w:rFonts w:ascii="Lora" w:hAnsi="Lora" w:cs="Arial"/>
                <w:sz w:val="16"/>
                <w:szCs w:val="16"/>
              </w:rPr>
            </w:pPr>
            <w:r w:rsidRPr="00C06B00">
              <w:rPr>
                <w:rFonts w:ascii="Lora" w:hAnsi="Lora" w:cs="Arial"/>
                <w:sz w:val="16"/>
                <w:szCs w:val="16"/>
              </w:rPr>
              <w:t>0:50</w:t>
            </w:r>
          </w:p>
          <w:p w14:paraId="2D9DF6D7" w14:textId="77777777" w:rsidR="00E37AF7" w:rsidRPr="00C06B00" w:rsidRDefault="00E37AF7" w:rsidP="00E37AF7">
            <w:pPr>
              <w:rPr>
                <w:rFonts w:ascii="Lora" w:hAnsi="Lora" w:cs="Arial"/>
                <w:sz w:val="16"/>
                <w:szCs w:val="16"/>
              </w:rPr>
            </w:pPr>
            <w:r w:rsidRPr="00C06B00">
              <w:rPr>
                <w:rFonts w:ascii="Lora" w:hAnsi="Lora" w:cs="Arial"/>
                <w:sz w:val="16"/>
                <w:szCs w:val="16"/>
              </w:rPr>
              <w:t>0:50</w:t>
            </w:r>
          </w:p>
          <w:p w14:paraId="20135918" w14:textId="77777777" w:rsidR="00E37AF7" w:rsidRPr="00C06B00" w:rsidRDefault="00E37AF7" w:rsidP="00E37AF7">
            <w:pPr>
              <w:rPr>
                <w:rFonts w:ascii="Lora" w:hAnsi="Lora" w:cs="Arial"/>
                <w:sz w:val="16"/>
                <w:szCs w:val="16"/>
              </w:rPr>
            </w:pPr>
            <w:r w:rsidRPr="00C06B00">
              <w:rPr>
                <w:rFonts w:ascii="Lora" w:hAnsi="Lora" w:cs="Arial"/>
                <w:sz w:val="16"/>
                <w:szCs w:val="16"/>
              </w:rPr>
              <w:t>0:50</w:t>
            </w:r>
          </w:p>
        </w:tc>
        <w:tc>
          <w:tcPr>
            <w:tcW w:w="968" w:type="dxa"/>
          </w:tcPr>
          <w:p w14:paraId="214DB008" w14:textId="77777777" w:rsidR="00E37AF7" w:rsidRPr="00C06B00" w:rsidRDefault="00E37AF7" w:rsidP="00E37AF7">
            <w:pPr>
              <w:jc w:val="center"/>
              <w:rPr>
                <w:rFonts w:ascii="Lora" w:hAnsi="Lora" w:cs="Arial"/>
                <w:b/>
                <w:color w:val="6666FF"/>
                <w:sz w:val="16"/>
                <w:szCs w:val="16"/>
              </w:rPr>
            </w:pPr>
          </w:p>
          <w:p w14:paraId="3C66F33B" w14:textId="77777777" w:rsidR="00E37AF7" w:rsidRPr="00C06B00" w:rsidRDefault="00E37AF7" w:rsidP="00E37AF7">
            <w:pPr>
              <w:jc w:val="center"/>
              <w:rPr>
                <w:rFonts w:ascii="Lora" w:hAnsi="Lora" w:cs="Arial"/>
                <w:b/>
                <w:color w:val="6666FF"/>
                <w:sz w:val="16"/>
                <w:szCs w:val="16"/>
              </w:rPr>
            </w:pPr>
          </w:p>
          <w:p w14:paraId="548DED7B" w14:textId="77777777" w:rsidR="00E37AF7" w:rsidRPr="00C06B00" w:rsidRDefault="00E37AF7" w:rsidP="00E37AF7">
            <w:pPr>
              <w:jc w:val="center"/>
              <w:rPr>
                <w:rFonts w:ascii="Lora" w:hAnsi="Lora" w:cs="Arial"/>
                <w:b/>
                <w:color w:val="E36C0A" w:themeColor="accent6" w:themeShade="BF"/>
                <w:sz w:val="16"/>
                <w:szCs w:val="16"/>
              </w:rPr>
            </w:pPr>
            <w:r w:rsidRPr="00C06B00">
              <w:rPr>
                <w:rFonts w:ascii="Lora" w:hAnsi="Lora" w:cs="Arial"/>
                <w:b/>
                <w:sz w:val="16"/>
                <w:szCs w:val="16"/>
              </w:rPr>
              <w:t xml:space="preserve">7.5: </w:t>
            </w:r>
            <w:r w:rsidRPr="00C06B00">
              <w:rPr>
                <w:rFonts w:ascii="Lora" w:hAnsi="Lora" w:cs="Arial"/>
                <w:b/>
                <w:color w:val="E36C0A" w:themeColor="accent6" w:themeShade="BF"/>
                <w:sz w:val="16"/>
                <w:szCs w:val="16"/>
              </w:rPr>
              <w:t>M</w:t>
            </w:r>
          </w:p>
          <w:p w14:paraId="63DC79B9" w14:textId="77777777" w:rsidR="00E37AF7" w:rsidRPr="00C06B00" w:rsidRDefault="00E37AF7" w:rsidP="00E37AF7">
            <w:pPr>
              <w:jc w:val="center"/>
              <w:rPr>
                <w:rFonts w:ascii="Lora" w:hAnsi="Lora" w:cs="Arial"/>
                <w:b/>
                <w:color w:val="E36C0A" w:themeColor="accent6" w:themeShade="BF"/>
                <w:sz w:val="16"/>
                <w:szCs w:val="16"/>
              </w:rPr>
            </w:pPr>
            <w:r w:rsidRPr="00C06B00">
              <w:rPr>
                <w:rFonts w:ascii="Lora" w:hAnsi="Lora" w:cs="Arial"/>
                <w:b/>
                <w:sz w:val="16"/>
                <w:szCs w:val="16"/>
              </w:rPr>
              <w:t xml:space="preserve">7.5: </w:t>
            </w:r>
            <w:r w:rsidRPr="00C06B00">
              <w:rPr>
                <w:rFonts w:ascii="Lora" w:hAnsi="Lora" w:cs="Arial"/>
                <w:b/>
                <w:color w:val="E36C0A" w:themeColor="accent6" w:themeShade="BF"/>
                <w:sz w:val="16"/>
                <w:szCs w:val="16"/>
              </w:rPr>
              <w:t>M</w:t>
            </w:r>
          </w:p>
          <w:p w14:paraId="1C369995" w14:textId="77777777" w:rsidR="00E37AF7" w:rsidRPr="00C06B00" w:rsidRDefault="00E37AF7" w:rsidP="00E37AF7">
            <w:pPr>
              <w:jc w:val="center"/>
              <w:rPr>
                <w:rFonts w:ascii="Lora" w:hAnsi="Lora" w:cs="Arial"/>
                <w:b/>
                <w:color w:val="E36C0A" w:themeColor="accent6" w:themeShade="BF"/>
                <w:sz w:val="16"/>
                <w:szCs w:val="16"/>
              </w:rPr>
            </w:pPr>
            <w:r w:rsidRPr="00C06B00">
              <w:rPr>
                <w:rFonts w:ascii="Lora" w:hAnsi="Lora" w:cs="Arial"/>
                <w:b/>
                <w:sz w:val="16"/>
                <w:szCs w:val="16"/>
              </w:rPr>
              <w:t xml:space="preserve">7.5: </w:t>
            </w:r>
            <w:r w:rsidRPr="00C06B00">
              <w:rPr>
                <w:rFonts w:ascii="Lora" w:hAnsi="Lora" w:cs="Arial"/>
                <w:b/>
                <w:color w:val="E36C0A" w:themeColor="accent6" w:themeShade="BF"/>
                <w:sz w:val="16"/>
                <w:szCs w:val="16"/>
              </w:rPr>
              <w:t>M</w:t>
            </w:r>
          </w:p>
          <w:p w14:paraId="75AEA7C4" w14:textId="77777777" w:rsidR="00E37AF7" w:rsidRPr="00C06B00" w:rsidRDefault="00E37AF7" w:rsidP="00E37AF7">
            <w:pPr>
              <w:jc w:val="center"/>
              <w:rPr>
                <w:rFonts w:ascii="Lora" w:hAnsi="Lora" w:cs="Arial"/>
                <w:b/>
                <w:color w:val="6666FF"/>
                <w:sz w:val="16"/>
                <w:szCs w:val="16"/>
              </w:rPr>
            </w:pPr>
            <w:r w:rsidRPr="00C06B00">
              <w:rPr>
                <w:rFonts w:ascii="Lora" w:hAnsi="Lora" w:cs="Arial"/>
                <w:b/>
                <w:sz w:val="16"/>
                <w:szCs w:val="16"/>
              </w:rPr>
              <w:t xml:space="preserve">7.5: </w:t>
            </w:r>
            <w:r w:rsidRPr="00C06B00">
              <w:rPr>
                <w:rFonts w:ascii="Lora" w:hAnsi="Lora" w:cs="Arial"/>
                <w:b/>
                <w:color w:val="E36C0A" w:themeColor="accent6" w:themeShade="BF"/>
                <w:sz w:val="16"/>
                <w:szCs w:val="16"/>
              </w:rPr>
              <w:t>M</w:t>
            </w:r>
          </w:p>
        </w:tc>
      </w:tr>
    </w:tbl>
    <w:p w14:paraId="536A6A63" w14:textId="22C73B24" w:rsidR="00E37AF7" w:rsidRDefault="00E37AF7" w:rsidP="44AE6EE4">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6F20BAAA" w14:textId="77777777" w:rsidTr="5AC66D89">
        <w:tc>
          <w:tcPr>
            <w:tcW w:w="7223" w:type="dxa"/>
            <w:gridSpan w:val="5"/>
            <w:tcBorders>
              <w:right w:val="nil"/>
            </w:tcBorders>
            <w:shd w:val="clear" w:color="auto" w:fill="EF961E"/>
          </w:tcPr>
          <w:p w14:paraId="0D18638B" w14:textId="77777777" w:rsidR="00E37AF7" w:rsidRPr="004F1846" w:rsidRDefault="00E37AF7" w:rsidP="00E37AF7">
            <w:pPr>
              <w:rPr>
                <w:rFonts w:ascii="Lora" w:hAnsi="Lora" w:cs="Arial"/>
                <w:b/>
                <w:color w:val="FFFFFF" w:themeColor="background1"/>
              </w:rPr>
            </w:pPr>
            <w:r w:rsidRPr="004F1846">
              <w:rPr>
                <w:rFonts w:ascii="Lora" w:hAnsi="Lora" w:cs="Arial"/>
                <w:b/>
                <w:color w:val="FFFFFF" w:themeColor="background1"/>
              </w:rPr>
              <w:t>Rigging</w:t>
            </w:r>
          </w:p>
        </w:tc>
        <w:tc>
          <w:tcPr>
            <w:tcW w:w="7085" w:type="dxa"/>
            <w:tcBorders>
              <w:top w:val="nil"/>
              <w:left w:val="nil"/>
              <w:bottom w:val="nil"/>
              <w:right w:val="nil"/>
            </w:tcBorders>
            <w:shd w:val="clear" w:color="auto" w:fill="EF961E"/>
          </w:tcPr>
          <w:p w14:paraId="7BAF77B3" w14:textId="77777777" w:rsidR="00E37AF7" w:rsidRPr="006C204D" w:rsidRDefault="00E37AF7"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5375F40F" w14:textId="1D8C3294" w:rsidR="00E37AF7" w:rsidRPr="006C204D" w:rsidRDefault="00E37AF7"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4F1846" w14:paraId="592F6A17" w14:textId="77777777" w:rsidTr="5AC66D89">
        <w:tc>
          <w:tcPr>
            <w:tcW w:w="3822" w:type="dxa"/>
            <w:shd w:val="clear" w:color="auto" w:fill="EF961E"/>
          </w:tcPr>
          <w:p w14:paraId="55A5F614"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5ADE53E0"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1E44A6D2"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4AC09616"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594AB4FD"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220E3670"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164B2914"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5C739531"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4F1846" w14:paraId="4465B914" w14:textId="77777777" w:rsidTr="5AC66D89">
        <w:tc>
          <w:tcPr>
            <w:tcW w:w="3822" w:type="dxa"/>
          </w:tcPr>
          <w:p w14:paraId="0B05E6C6" w14:textId="77777777" w:rsidR="00E37AF7" w:rsidRDefault="00E37AF7" w:rsidP="00E37AF7">
            <w:pPr>
              <w:ind w:left="360"/>
              <w:rPr>
                <w:rFonts w:ascii="Lora" w:hAnsi="Lora" w:cs="Arial"/>
                <w:sz w:val="16"/>
                <w:szCs w:val="16"/>
              </w:rPr>
            </w:pPr>
          </w:p>
          <w:p w14:paraId="7C72FB6A" w14:textId="77777777"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Striking, crushing, shearing and other injuries associated with falling objects or the equipment containing/ rigging them:</w:t>
            </w:r>
          </w:p>
          <w:p w14:paraId="62240844" w14:textId="77777777" w:rsidR="00E37AF7" w:rsidRPr="004F1846" w:rsidRDefault="00E37AF7">
            <w:pPr>
              <w:pStyle w:val="ListParagraph"/>
              <w:numPr>
                <w:ilvl w:val="0"/>
                <w:numId w:val="7"/>
              </w:numPr>
              <w:rPr>
                <w:rFonts w:ascii="Lora" w:hAnsi="Lora" w:cs="Arial"/>
                <w:sz w:val="16"/>
                <w:szCs w:val="16"/>
              </w:rPr>
            </w:pPr>
            <w:r w:rsidRPr="004F1846">
              <w:rPr>
                <w:rFonts w:ascii="Lora" w:hAnsi="Lora" w:cs="Arial"/>
                <w:sz w:val="16"/>
                <w:szCs w:val="16"/>
              </w:rPr>
              <w:t>Injury from minor to severe.</w:t>
            </w:r>
          </w:p>
          <w:p w14:paraId="1B5E1529" w14:textId="77777777" w:rsidR="00E37AF7" w:rsidRPr="004F1846" w:rsidRDefault="00E37AF7">
            <w:pPr>
              <w:pStyle w:val="ListParagraph"/>
              <w:numPr>
                <w:ilvl w:val="0"/>
                <w:numId w:val="7"/>
              </w:numPr>
              <w:rPr>
                <w:rFonts w:ascii="Lora" w:hAnsi="Lora" w:cs="Arial"/>
                <w:sz w:val="16"/>
                <w:szCs w:val="16"/>
              </w:rPr>
            </w:pPr>
            <w:r w:rsidRPr="004F1846">
              <w:rPr>
                <w:rFonts w:ascii="Lora" w:hAnsi="Lora" w:cs="Arial"/>
                <w:sz w:val="16"/>
                <w:szCs w:val="16"/>
              </w:rPr>
              <w:t>Likely serious injury, with, in the event of significant incident.</w:t>
            </w:r>
          </w:p>
          <w:p w14:paraId="035E946C" w14:textId="77777777" w:rsidR="00E37AF7" w:rsidRPr="004F1846" w:rsidRDefault="00E37AF7">
            <w:pPr>
              <w:pStyle w:val="ListParagraph"/>
              <w:numPr>
                <w:ilvl w:val="0"/>
                <w:numId w:val="7"/>
              </w:numPr>
              <w:rPr>
                <w:rFonts w:ascii="Lora" w:hAnsi="Lora" w:cs="Arial"/>
                <w:sz w:val="16"/>
                <w:szCs w:val="16"/>
              </w:rPr>
            </w:pPr>
            <w:r w:rsidRPr="004F1846">
              <w:rPr>
                <w:rFonts w:ascii="Lora" w:hAnsi="Lora" w:cs="Arial"/>
                <w:sz w:val="16"/>
                <w:szCs w:val="16"/>
              </w:rPr>
              <w:t>High likelihood of head injury in the event of an incident.</w:t>
            </w:r>
          </w:p>
        </w:tc>
        <w:tc>
          <w:tcPr>
            <w:tcW w:w="2408" w:type="dxa"/>
          </w:tcPr>
          <w:p w14:paraId="5E70B47F" w14:textId="77777777" w:rsidR="00E37AF7" w:rsidRPr="004F1846" w:rsidRDefault="00E37AF7" w:rsidP="00E37AF7">
            <w:pPr>
              <w:pStyle w:val="ListParagraph"/>
              <w:ind w:left="502"/>
              <w:rPr>
                <w:rFonts w:ascii="Lora" w:hAnsi="Lora" w:cs="Arial"/>
                <w:b/>
                <w:sz w:val="16"/>
                <w:szCs w:val="16"/>
              </w:rPr>
            </w:pPr>
          </w:p>
          <w:p w14:paraId="24C94DFF" w14:textId="77777777" w:rsidR="00E37AF7" w:rsidRPr="004F1846" w:rsidRDefault="00E37AF7">
            <w:pPr>
              <w:pStyle w:val="ListParagraph"/>
              <w:numPr>
                <w:ilvl w:val="0"/>
                <w:numId w:val="6"/>
              </w:numPr>
              <w:rPr>
                <w:rFonts w:ascii="Lora" w:hAnsi="Lora" w:cs="Arial"/>
                <w:b/>
                <w:sz w:val="16"/>
                <w:szCs w:val="16"/>
              </w:rPr>
            </w:pPr>
            <w:r>
              <w:rPr>
                <w:rFonts w:ascii="Lora" w:hAnsi="Lora" w:cs="Arial"/>
                <w:b/>
                <w:sz w:val="16"/>
                <w:szCs w:val="16"/>
              </w:rPr>
              <w:t xml:space="preserve">Harrogate Convention Centre </w:t>
            </w:r>
            <w:r w:rsidRPr="004F1846">
              <w:rPr>
                <w:rFonts w:ascii="Lora" w:hAnsi="Lora" w:cs="Arial"/>
                <w:b/>
                <w:sz w:val="16"/>
                <w:szCs w:val="16"/>
              </w:rPr>
              <w:t>Technicians</w:t>
            </w:r>
          </w:p>
          <w:p w14:paraId="59C1EBA7" w14:textId="5E10818D" w:rsidR="00E37AF7" w:rsidRPr="004F1846" w:rsidRDefault="26E96921" w:rsidP="5AC66D89">
            <w:pPr>
              <w:pStyle w:val="ListParagraph"/>
              <w:numPr>
                <w:ilvl w:val="0"/>
                <w:numId w:val="6"/>
              </w:numPr>
              <w:rPr>
                <w:rFonts w:ascii="Lora" w:hAnsi="Lora" w:cs="Arial"/>
                <w:b/>
                <w:bCs/>
                <w:sz w:val="16"/>
                <w:szCs w:val="16"/>
              </w:rPr>
            </w:pPr>
            <w:r w:rsidRPr="5AC66D89">
              <w:rPr>
                <w:rFonts w:ascii="Lora" w:hAnsi="Lora" w:cs="Arial"/>
                <w:b/>
                <w:bCs/>
                <w:sz w:val="16"/>
                <w:szCs w:val="16"/>
              </w:rPr>
              <w:t>Venue Contractors</w:t>
            </w:r>
          </w:p>
          <w:p w14:paraId="7F7A5276"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Other venue staff</w:t>
            </w:r>
          </w:p>
          <w:p w14:paraId="12BA6F2F"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Visitors</w:t>
            </w:r>
          </w:p>
        </w:tc>
        <w:tc>
          <w:tcPr>
            <w:tcW w:w="284" w:type="dxa"/>
          </w:tcPr>
          <w:p w14:paraId="15480A5C" w14:textId="77777777" w:rsidR="00E37AF7" w:rsidRPr="004F1846" w:rsidRDefault="00E37AF7" w:rsidP="00E37AF7">
            <w:pPr>
              <w:jc w:val="center"/>
              <w:rPr>
                <w:rFonts w:ascii="Lora" w:hAnsi="Lora" w:cs="Arial"/>
                <w:b/>
                <w:sz w:val="16"/>
                <w:szCs w:val="16"/>
              </w:rPr>
            </w:pPr>
          </w:p>
          <w:p w14:paraId="07C22C50"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3F2AB814"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64E4A7E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33099A6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2</w:t>
            </w:r>
          </w:p>
          <w:p w14:paraId="1274A986" w14:textId="77777777" w:rsidR="00E37AF7" w:rsidRPr="004F1846" w:rsidRDefault="00E37AF7" w:rsidP="00E37AF7">
            <w:pPr>
              <w:jc w:val="center"/>
              <w:rPr>
                <w:rFonts w:ascii="Lora" w:hAnsi="Lora" w:cs="Arial"/>
                <w:b/>
                <w:sz w:val="16"/>
                <w:szCs w:val="16"/>
              </w:rPr>
            </w:pPr>
          </w:p>
        </w:tc>
        <w:tc>
          <w:tcPr>
            <w:tcW w:w="283" w:type="dxa"/>
          </w:tcPr>
          <w:p w14:paraId="20984031" w14:textId="77777777" w:rsidR="00E37AF7" w:rsidRPr="004F1846" w:rsidRDefault="00E37AF7" w:rsidP="00E37AF7">
            <w:pPr>
              <w:jc w:val="center"/>
              <w:rPr>
                <w:rFonts w:ascii="Lora" w:hAnsi="Lora" w:cs="Arial"/>
                <w:b/>
                <w:sz w:val="16"/>
                <w:szCs w:val="16"/>
              </w:rPr>
            </w:pPr>
          </w:p>
          <w:p w14:paraId="0BE3485C"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295B998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3A1CF0E2"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0351F415"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7A0D8545" w14:textId="77777777" w:rsidR="00E37AF7" w:rsidRPr="004F1846" w:rsidRDefault="00E37AF7" w:rsidP="00E37AF7">
            <w:pPr>
              <w:jc w:val="center"/>
              <w:rPr>
                <w:rFonts w:ascii="Lora" w:hAnsi="Lora" w:cs="Arial"/>
                <w:b/>
                <w:sz w:val="16"/>
                <w:szCs w:val="16"/>
              </w:rPr>
            </w:pPr>
          </w:p>
        </w:tc>
        <w:tc>
          <w:tcPr>
            <w:tcW w:w="426" w:type="dxa"/>
          </w:tcPr>
          <w:p w14:paraId="73BE9862" w14:textId="77777777" w:rsidR="00E37AF7" w:rsidRPr="004F1846" w:rsidRDefault="00E37AF7" w:rsidP="00E37AF7">
            <w:pPr>
              <w:jc w:val="center"/>
              <w:rPr>
                <w:rFonts w:ascii="Lora" w:hAnsi="Lora" w:cs="Arial"/>
                <w:b/>
                <w:sz w:val="16"/>
                <w:szCs w:val="16"/>
              </w:rPr>
            </w:pPr>
          </w:p>
          <w:p w14:paraId="71E8E328"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12</w:t>
            </w:r>
          </w:p>
          <w:p w14:paraId="0E5F639B"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8</w:t>
            </w:r>
          </w:p>
          <w:p w14:paraId="7C7CDE56"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8</w:t>
            </w:r>
          </w:p>
          <w:p w14:paraId="5D6A8FD0"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8</w:t>
            </w:r>
          </w:p>
          <w:p w14:paraId="5C1C0118" w14:textId="77777777" w:rsidR="00E37AF7" w:rsidRPr="004F1846" w:rsidRDefault="00E37AF7" w:rsidP="00E37AF7">
            <w:pPr>
              <w:jc w:val="center"/>
              <w:rPr>
                <w:rFonts w:ascii="Lora" w:hAnsi="Lora" w:cs="Arial"/>
                <w:b/>
                <w:sz w:val="16"/>
                <w:szCs w:val="16"/>
              </w:rPr>
            </w:pPr>
          </w:p>
        </w:tc>
        <w:tc>
          <w:tcPr>
            <w:tcW w:w="7085" w:type="dxa"/>
            <w:tcBorders>
              <w:top w:val="nil"/>
            </w:tcBorders>
          </w:tcPr>
          <w:p w14:paraId="3962CA17" w14:textId="77777777" w:rsidR="00E37AF7" w:rsidRPr="004F1846" w:rsidRDefault="00E37AF7" w:rsidP="00E37AF7">
            <w:pPr>
              <w:rPr>
                <w:rFonts w:ascii="Lora" w:hAnsi="Lora" w:cs="Arial"/>
                <w:sz w:val="18"/>
              </w:rPr>
            </w:pPr>
          </w:p>
          <w:p w14:paraId="1DEF9C10" w14:textId="548FA2E2"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All rigging/ suspension to be completed by the venue’s appointed riggers</w:t>
            </w:r>
            <w:r w:rsidR="26B781AF" w:rsidRPr="5AC66D89">
              <w:rPr>
                <w:rFonts w:ascii="Lora" w:hAnsi="Lora" w:cs="Arial"/>
                <w:sz w:val="16"/>
                <w:szCs w:val="16"/>
              </w:rPr>
              <w:t xml:space="preserve"> only</w:t>
            </w:r>
            <w:r w:rsidRPr="5AC66D89">
              <w:rPr>
                <w:rFonts w:ascii="Lora" w:hAnsi="Lora" w:cs="Arial"/>
                <w:sz w:val="16"/>
                <w:szCs w:val="16"/>
              </w:rPr>
              <w:t>.</w:t>
            </w:r>
          </w:p>
          <w:p w14:paraId="0C42E523" w14:textId="77777777"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 xml:space="preserve">Where rigging is taking place the ‘fall area’ around the site is to be marked clearly out of bounds (via high-visibility tape etc.) and a ‘banksman’ or spotter is to </w:t>
            </w:r>
            <w:proofErr w:type="gramStart"/>
            <w:r w:rsidRPr="5AC66D89">
              <w:rPr>
                <w:rFonts w:ascii="Lora" w:hAnsi="Lora" w:cs="Arial"/>
                <w:sz w:val="16"/>
                <w:szCs w:val="16"/>
              </w:rPr>
              <w:t>have sight of the entire perimeter at all times</w:t>
            </w:r>
            <w:proofErr w:type="gramEnd"/>
            <w:r w:rsidRPr="5AC66D89">
              <w:rPr>
                <w:rFonts w:ascii="Lora" w:hAnsi="Lora" w:cs="Arial"/>
                <w:sz w:val="16"/>
                <w:szCs w:val="16"/>
              </w:rPr>
              <w:t>. Where this is not physically practical, additional banksmen will be used to ensure the area is secured.</w:t>
            </w:r>
          </w:p>
          <w:p w14:paraId="7D5D2296" w14:textId="77777777" w:rsidR="00E37AF7" w:rsidRPr="004F1846" w:rsidRDefault="00E37AF7" w:rsidP="5AC66D89">
            <w:pPr>
              <w:numPr>
                <w:ilvl w:val="0"/>
                <w:numId w:val="1"/>
              </w:numPr>
              <w:rPr>
                <w:rFonts w:ascii="Lora" w:hAnsi="Lora" w:cs="Arial"/>
                <w:sz w:val="18"/>
                <w:szCs w:val="18"/>
              </w:rPr>
            </w:pPr>
            <w:r w:rsidRPr="5AC66D89">
              <w:rPr>
                <w:rFonts w:ascii="Lora" w:hAnsi="Lora" w:cs="Arial"/>
                <w:sz w:val="16"/>
                <w:szCs w:val="16"/>
              </w:rPr>
              <w:t>Venue riggers to ensure that all daily and pre-use checks are duly recorded and that the conduct of all rigging works is in line with UK legislation.</w:t>
            </w:r>
          </w:p>
          <w:p w14:paraId="7904E181" w14:textId="77777777" w:rsidR="00E37AF7" w:rsidRPr="004F1846" w:rsidRDefault="00E37AF7" w:rsidP="5AC66D89">
            <w:pPr>
              <w:numPr>
                <w:ilvl w:val="0"/>
                <w:numId w:val="1"/>
              </w:numPr>
              <w:rPr>
                <w:rFonts w:ascii="Lora" w:hAnsi="Lora" w:cs="Arial"/>
                <w:sz w:val="18"/>
                <w:szCs w:val="18"/>
              </w:rPr>
            </w:pPr>
            <w:r w:rsidRPr="5AC66D89">
              <w:rPr>
                <w:rFonts w:ascii="Lora" w:hAnsi="Lora" w:cs="Arial"/>
                <w:sz w:val="16"/>
                <w:szCs w:val="16"/>
              </w:rPr>
              <w:t>No rigging to take place when public in the building, i.e. event open times.</w:t>
            </w:r>
          </w:p>
        </w:tc>
        <w:tc>
          <w:tcPr>
            <w:tcW w:w="567" w:type="dxa"/>
            <w:tcBorders>
              <w:top w:val="nil"/>
            </w:tcBorders>
          </w:tcPr>
          <w:p w14:paraId="4B4C0C5F" w14:textId="77777777" w:rsidR="00E37AF7" w:rsidRPr="004F1846" w:rsidRDefault="00E37AF7" w:rsidP="00E37AF7">
            <w:pPr>
              <w:jc w:val="center"/>
              <w:rPr>
                <w:rFonts w:ascii="Lora" w:hAnsi="Lora" w:cs="Arial"/>
                <w:b/>
                <w:sz w:val="16"/>
                <w:szCs w:val="16"/>
              </w:rPr>
            </w:pPr>
          </w:p>
          <w:p w14:paraId="3F8371C0"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0.25</w:t>
            </w:r>
          </w:p>
          <w:p w14:paraId="30AFB967"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0.25</w:t>
            </w:r>
          </w:p>
          <w:p w14:paraId="60687869"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0.25</w:t>
            </w:r>
          </w:p>
          <w:p w14:paraId="22E045BD" w14:textId="77777777" w:rsidR="00E37AF7" w:rsidRPr="004F1846" w:rsidRDefault="00E37AF7" w:rsidP="00E37AF7">
            <w:pPr>
              <w:jc w:val="center"/>
              <w:rPr>
                <w:rFonts w:ascii="Lora" w:hAnsi="Lora" w:cs="Arial"/>
                <w:b/>
                <w:color w:val="007682"/>
                <w:sz w:val="16"/>
                <w:szCs w:val="16"/>
              </w:rPr>
            </w:pPr>
            <w:r w:rsidRPr="004F1846">
              <w:rPr>
                <w:rFonts w:ascii="Lora" w:hAnsi="Lora" w:cs="Arial"/>
                <w:b/>
                <w:sz w:val="16"/>
                <w:szCs w:val="16"/>
              </w:rPr>
              <w:t>0.25</w:t>
            </w:r>
          </w:p>
          <w:p w14:paraId="0200D314" w14:textId="53A162CA" w:rsidR="00E37AF7" w:rsidRPr="004F1846" w:rsidRDefault="00E37AF7" w:rsidP="44AE6EE4">
            <w:pPr>
              <w:jc w:val="center"/>
              <w:rPr>
                <w:rFonts w:ascii="Lora" w:hAnsi="Lora" w:cs="Arial"/>
                <w:b/>
                <w:bCs/>
                <w:color w:val="007682"/>
                <w:sz w:val="16"/>
                <w:szCs w:val="16"/>
              </w:rPr>
            </w:pPr>
          </w:p>
        </w:tc>
        <w:tc>
          <w:tcPr>
            <w:tcW w:w="968" w:type="dxa"/>
          </w:tcPr>
          <w:p w14:paraId="74AE51CC" w14:textId="77777777" w:rsidR="00E37AF7" w:rsidRPr="004F1846" w:rsidRDefault="00E37AF7" w:rsidP="00E37AF7">
            <w:pPr>
              <w:jc w:val="center"/>
              <w:rPr>
                <w:rFonts w:ascii="Lora" w:hAnsi="Lora" w:cs="Arial"/>
                <w:b/>
                <w:sz w:val="16"/>
                <w:szCs w:val="16"/>
              </w:rPr>
            </w:pPr>
          </w:p>
          <w:p w14:paraId="5E84ED68" w14:textId="77777777" w:rsidR="00E37AF7" w:rsidRPr="004F1846" w:rsidRDefault="00E37AF7" w:rsidP="00E37AF7">
            <w:pPr>
              <w:jc w:val="center"/>
              <w:rPr>
                <w:rFonts w:ascii="Lora" w:hAnsi="Lora" w:cs="Arial"/>
                <w:b/>
                <w:color w:val="008000"/>
                <w:sz w:val="16"/>
                <w:szCs w:val="16"/>
              </w:rPr>
            </w:pPr>
            <w:r w:rsidRPr="004F1846">
              <w:rPr>
                <w:rFonts w:ascii="Lora" w:hAnsi="Lora" w:cs="Arial"/>
                <w:b/>
                <w:sz w:val="16"/>
                <w:szCs w:val="16"/>
              </w:rPr>
              <w:t>3:</w:t>
            </w:r>
            <w:r w:rsidRPr="004F1846">
              <w:rPr>
                <w:rFonts w:ascii="Lora" w:hAnsi="Lora" w:cs="Arial"/>
                <w:b/>
                <w:color w:val="008000"/>
                <w:sz w:val="16"/>
                <w:szCs w:val="16"/>
              </w:rPr>
              <w:t xml:space="preserve"> L</w:t>
            </w:r>
          </w:p>
          <w:p w14:paraId="2C9487B9" w14:textId="77777777" w:rsidR="00E37AF7" w:rsidRPr="004F1846" w:rsidRDefault="00E37AF7" w:rsidP="00E37AF7">
            <w:pPr>
              <w:jc w:val="center"/>
              <w:rPr>
                <w:rFonts w:ascii="Lora" w:hAnsi="Lora" w:cs="Arial"/>
                <w:b/>
                <w:color w:val="008000"/>
                <w:sz w:val="16"/>
                <w:szCs w:val="16"/>
              </w:rPr>
            </w:pPr>
            <w:r w:rsidRPr="004F1846">
              <w:rPr>
                <w:rFonts w:ascii="Lora" w:hAnsi="Lora" w:cs="Arial"/>
                <w:b/>
                <w:sz w:val="16"/>
                <w:szCs w:val="16"/>
              </w:rPr>
              <w:t>2:</w:t>
            </w:r>
            <w:r w:rsidRPr="004F1846">
              <w:rPr>
                <w:rFonts w:ascii="Lora" w:hAnsi="Lora" w:cs="Arial"/>
                <w:b/>
                <w:color w:val="008000"/>
                <w:sz w:val="16"/>
                <w:szCs w:val="16"/>
              </w:rPr>
              <w:t xml:space="preserve"> L</w:t>
            </w:r>
          </w:p>
          <w:p w14:paraId="59278EFC" w14:textId="77777777" w:rsidR="00E37AF7" w:rsidRPr="004F1846" w:rsidRDefault="00E37AF7" w:rsidP="00E37AF7">
            <w:pPr>
              <w:jc w:val="center"/>
              <w:rPr>
                <w:rFonts w:ascii="Lora" w:hAnsi="Lora" w:cs="Arial"/>
                <w:b/>
                <w:color w:val="008000"/>
                <w:sz w:val="16"/>
                <w:szCs w:val="16"/>
              </w:rPr>
            </w:pPr>
            <w:r w:rsidRPr="004F1846">
              <w:rPr>
                <w:rFonts w:ascii="Lora" w:hAnsi="Lora" w:cs="Arial"/>
                <w:b/>
                <w:sz w:val="16"/>
                <w:szCs w:val="16"/>
              </w:rPr>
              <w:t>2:</w:t>
            </w:r>
            <w:r w:rsidRPr="004F1846">
              <w:rPr>
                <w:rFonts w:ascii="Lora" w:hAnsi="Lora" w:cs="Arial"/>
                <w:b/>
                <w:color w:val="008000"/>
                <w:sz w:val="16"/>
                <w:szCs w:val="16"/>
              </w:rPr>
              <w:t xml:space="preserve"> L</w:t>
            </w:r>
          </w:p>
          <w:p w14:paraId="5DA53E06" w14:textId="77777777" w:rsidR="00E37AF7" w:rsidRPr="004F1846" w:rsidRDefault="00E37AF7" w:rsidP="00E37AF7">
            <w:pPr>
              <w:jc w:val="center"/>
              <w:rPr>
                <w:rFonts w:ascii="Lora" w:hAnsi="Lora" w:cs="Arial"/>
                <w:b/>
                <w:color w:val="008000"/>
                <w:sz w:val="16"/>
                <w:szCs w:val="16"/>
              </w:rPr>
            </w:pPr>
            <w:r w:rsidRPr="004F1846">
              <w:rPr>
                <w:rFonts w:ascii="Lora" w:hAnsi="Lora" w:cs="Arial"/>
                <w:b/>
                <w:sz w:val="16"/>
                <w:szCs w:val="16"/>
              </w:rPr>
              <w:t>2:</w:t>
            </w:r>
            <w:r w:rsidRPr="004F1846">
              <w:rPr>
                <w:rFonts w:ascii="Lora" w:hAnsi="Lora" w:cs="Arial"/>
                <w:b/>
                <w:color w:val="008000"/>
                <w:sz w:val="16"/>
                <w:szCs w:val="16"/>
              </w:rPr>
              <w:t xml:space="preserve"> L</w:t>
            </w:r>
          </w:p>
          <w:p w14:paraId="27495C46" w14:textId="77777777" w:rsidR="00E37AF7" w:rsidRPr="004F1846" w:rsidRDefault="00E37AF7" w:rsidP="00E37AF7">
            <w:pPr>
              <w:jc w:val="center"/>
              <w:rPr>
                <w:rFonts w:ascii="Lora" w:hAnsi="Lora" w:cs="Arial"/>
                <w:b/>
                <w:color w:val="008000"/>
                <w:sz w:val="16"/>
                <w:szCs w:val="16"/>
              </w:rPr>
            </w:pPr>
          </w:p>
        </w:tc>
      </w:tr>
    </w:tbl>
    <w:p w14:paraId="50349A83" w14:textId="77777777" w:rsidR="00E37AF7" w:rsidRDefault="00E37AF7">
      <w:pPr>
        <w:rPr>
          <w:rFonts w:asciiTheme="majorHAnsi" w:hAnsiTheme="majorHAnsi"/>
        </w:rPr>
      </w:pPr>
    </w:p>
    <w:p w14:paraId="3174CD35" w14:textId="0F2D920A" w:rsidR="00E37AF7" w:rsidRDefault="00E37AF7">
      <w:pPr>
        <w:rPr>
          <w:rFonts w:asciiTheme="majorHAnsi" w:hAnsiTheme="majorHAnsi"/>
        </w:rPr>
      </w:pPr>
    </w:p>
    <w:p w14:paraId="624830E5" w14:textId="0D7A1154" w:rsidR="00E37AF7" w:rsidRDefault="00E37AF7">
      <w:pPr>
        <w:rPr>
          <w:rFonts w:asciiTheme="majorHAnsi" w:hAnsiTheme="majorHAnsi"/>
        </w:rPr>
      </w:pPr>
      <w:r w:rsidRPr="44AE6EE4">
        <w:rPr>
          <w:rFonts w:asciiTheme="majorHAnsi" w:hAnsiTheme="majorHAnsi"/>
        </w:rPr>
        <w:br w:type="page"/>
      </w:r>
    </w:p>
    <w:tbl>
      <w:tblPr>
        <w:tblStyle w:val="TableGrid"/>
        <w:tblW w:w="15984"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1109"/>
      </w:tblGrid>
      <w:tr w:rsidR="00CA49FC" w:rsidRPr="006C204D" w14:paraId="6D1C756C" w14:textId="77777777" w:rsidTr="5AC66D89">
        <w:tc>
          <w:tcPr>
            <w:tcW w:w="7223" w:type="dxa"/>
            <w:gridSpan w:val="5"/>
            <w:tcBorders>
              <w:right w:val="nil"/>
            </w:tcBorders>
            <w:shd w:val="clear" w:color="auto" w:fill="EF961E"/>
          </w:tcPr>
          <w:p w14:paraId="2DAC2B83" w14:textId="77777777" w:rsidR="00CA49FC" w:rsidRPr="007B1598" w:rsidRDefault="00CA49FC" w:rsidP="00255E6E">
            <w:pPr>
              <w:tabs>
                <w:tab w:val="left" w:pos="5515"/>
              </w:tabs>
              <w:rPr>
                <w:rFonts w:ascii="Lora" w:hAnsi="Lora" w:cs="Arial"/>
                <w:b/>
              </w:rPr>
            </w:pPr>
            <w:r w:rsidRPr="007B1598">
              <w:rPr>
                <w:rFonts w:ascii="Lora" w:hAnsi="Lora" w:cs="Arial"/>
              </w:rPr>
              <w:lastRenderedPageBreak/>
              <w:br w:type="page"/>
            </w:r>
            <w:r w:rsidRPr="007B1598">
              <w:rPr>
                <w:rFonts w:ascii="Lora" w:hAnsi="Lora" w:cs="Arial"/>
                <w:b/>
                <w:color w:val="FFFFFF"/>
              </w:rPr>
              <w:t>Heights/ Working at Height/ Access</w:t>
            </w:r>
            <w:r w:rsidRPr="007B1598">
              <w:rPr>
                <w:rFonts w:ascii="Lora" w:hAnsi="Lora" w:cs="Arial"/>
                <w:b/>
                <w:color w:val="FFFFFF"/>
              </w:rPr>
              <w:tab/>
            </w:r>
          </w:p>
        </w:tc>
        <w:tc>
          <w:tcPr>
            <w:tcW w:w="7085" w:type="dxa"/>
            <w:tcBorders>
              <w:top w:val="nil"/>
              <w:left w:val="nil"/>
              <w:bottom w:val="nil"/>
              <w:right w:val="nil"/>
            </w:tcBorders>
            <w:shd w:val="clear" w:color="auto" w:fill="EF961E"/>
          </w:tcPr>
          <w:p w14:paraId="410E1C87" w14:textId="77777777" w:rsidR="00CA49FC" w:rsidRPr="006C204D" w:rsidRDefault="00CA49FC" w:rsidP="00B711C3">
            <w:pPr>
              <w:rPr>
                <w:rFonts w:asciiTheme="majorHAnsi" w:hAnsiTheme="majorHAnsi" w:cs="Arial"/>
                <w:b/>
                <w:color w:val="FFFFFF" w:themeColor="background1"/>
                <w:sz w:val="16"/>
                <w:szCs w:val="16"/>
              </w:rPr>
            </w:pPr>
          </w:p>
        </w:tc>
        <w:tc>
          <w:tcPr>
            <w:tcW w:w="1676" w:type="dxa"/>
            <w:gridSpan w:val="2"/>
            <w:tcBorders>
              <w:top w:val="nil"/>
              <w:left w:val="nil"/>
              <w:bottom w:val="nil"/>
              <w:right w:val="nil"/>
            </w:tcBorders>
            <w:shd w:val="clear" w:color="auto" w:fill="FF0000"/>
          </w:tcPr>
          <w:p w14:paraId="55693C03" w14:textId="77777777" w:rsidR="00D24532" w:rsidRDefault="00D24532" w:rsidP="00D24532">
            <w:pPr>
              <w:rPr>
                <w:rFonts w:ascii="Lora" w:hAnsi="Lora" w:cs="Arial"/>
                <w:b/>
                <w:color w:val="FFFFFF" w:themeColor="background1"/>
              </w:rPr>
            </w:pPr>
            <w:r>
              <w:rPr>
                <w:rFonts w:ascii="Lora" w:hAnsi="Lora" w:cs="Arial"/>
                <w:b/>
                <w:color w:val="FFFFFF" w:themeColor="background1"/>
              </w:rPr>
              <w:t>APPLICABLE:</w:t>
            </w:r>
          </w:p>
          <w:p w14:paraId="4130182E" w14:textId="77777777" w:rsidR="00CA49FC" w:rsidRPr="006C204D" w:rsidRDefault="00D24532" w:rsidP="00D24532">
            <w:pPr>
              <w:rPr>
                <w:rFonts w:asciiTheme="majorHAnsi" w:hAnsiTheme="majorHAnsi" w:cs="Arial"/>
                <w:b/>
                <w:color w:val="FFFFFF" w:themeColor="background1"/>
                <w:sz w:val="16"/>
                <w:szCs w:val="16"/>
              </w:rPr>
            </w:pPr>
            <w:r>
              <w:rPr>
                <w:rFonts w:ascii="Lora" w:hAnsi="Lora" w:cs="Arial"/>
                <w:b/>
                <w:color w:val="FFFFFF" w:themeColor="background1"/>
              </w:rPr>
              <w:t>YES / NO</w:t>
            </w:r>
          </w:p>
        </w:tc>
      </w:tr>
      <w:tr w:rsidR="00255E6E" w:rsidRPr="006C204D" w14:paraId="2CEB5DE8" w14:textId="77777777" w:rsidTr="5AC66D89">
        <w:tc>
          <w:tcPr>
            <w:tcW w:w="3822" w:type="dxa"/>
            <w:shd w:val="clear" w:color="auto" w:fill="EF961E"/>
          </w:tcPr>
          <w:p w14:paraId="77D1B2D5" w14:textId="77777777" w:rsidR="00255E6E" w:rsidRPr="007B1598" w:rsidRDefault="00255E6E" w:rsidP="00255E6E">
            <w:pPr>
              <w:tabs>
                <w:tab w:val="center" w:pos="1636"/>
              </w:tabs>
              <w:rPr>
                <w:rFonts w:ascii="Lora" w:hAnsi="Lora" w:cs="Arial"/>
                <w:b/>
                <w:color w:val="FFFFFF" w:themeColor="background1"/>
              </w:rPr>
            </w:pPr>
            <w:r w:rsidRPr="007B1598">
              <w:rPr>
                <w:rFonts w:ascii="Lora" w:hAnsi="Lora" w:cs="Arial"/>
                <w:b/>
                <w:color w:val="FFFFFF" w:themeColor="background1"/>
              </w:rPr>
              <w:t>Hazards</w:t>
            </w:r>
            <w:r w:rsidRPr="007B1598">
              <w:rPr>
                <w:rFonts w:ascii="Lora" w:hAnsi="Lora" w:cs="Arial"/>
                <w:b/>
                <w:color w:val="FFFFFF" w:themeColor="background1"/>
              </w:rPr>
              <w:tab/>
            </w:r>
          </w:p>
        </w:tc>
        <w:tc>
          <w:tcPr>
            <w:tcW w:w="2408" w:type="dxa"/>
            <w:shd w:val="clear" w:color="auto" w:fill="EF961E"/>
          </w:tcPr>
          <w:p w14:paraId="42C6864C" w14:textId="77777777" w:rsidR="00255E6E" w:rsidRPr="007B1598" w:rsidRDefault="00255E6E" w:rsidP="00255E6E">
            <w:pPr>
              <w:rPr>
                <w:rFonts w:ascii="Lora" w:hAnsi="Lora" w:cs="Arial"/>
                <w:b/>
                <w:color w:val="FFFFFF" w:themeColor="background1"/>
              </w:rPr>
            </w:pPr>
            <w:r w:rsidRPr="007B1598">
              <w:rPr>
                <w:rFonts w:ascii="Lora" w:hAnsi="Lora" w:cs="Arial"/>
                <w:b/>
                <w:color w:val="FFFFFF" w:themeColor="background1"/>
              </w:rPr>
              <w:t>Those Likely Affected:</w:t>
            </w:r>
          </w:p>
        </w:tc>
        <w:tc>
          <w:tcPr>
            <w:tcW w:w="284" w:type="dxa"/>
            <w:shd w:val="clear" w:color="auto" w:fill="EF961E"/>
          </w:tcPr>
          <w:p w14:paraId="551AE142" w14:textId="77777777" w:rsidR="00255E6E" w:rsidRPr="007B1598" w:rsidRDefault="00255E6E" w:rsidP="00255E6E">
            <w:pPr>
              <w:tabs>
                <w:tab w:val="center" w:pos="1636"/>
              </w:tabs>
              <w:rPr>
                <w:rFonts w:ascii="Lora" w:hAnsi="Lora" w:cs="Arial"/>
                <w:b/>
                <w:color w:val="FFFFFF" w:themeColor="background1"/>
              </w:rPr>
            </w:pPr>
            <w:r w:rsidRPr="007B1598">
              <w:rPr>
                <w:rFonts w:ascii="Lora" w:hAnsi="Lora" w:cs="Arial"/>
                <w:b/>
                <w:color w:val="FFFFFF" w:themeColor="background1"/>
              </w:rPr>
              <w:t>P</w:t>
            </w:r>
            <w:r w:rsidRPr="007B1598">
              <w:rPr>
                <w:rFonts w:ascii="Lora" w:hAnsi="Lora" w:cs="Arial"/>
                <w:b/>
                <w:color w:val="FFFFFF" w:themeColor="background1"/>
              </w:rPr>
              <w:tab/>
            </w:r>
          </w:p>
        </w:tc>
        <w:tc>
          <w:tcPr>
            <w:tcW w:w="283" w:type="dxa"/>
            <w:shd w:val="clear" w:color="auto" w:fill="EF961E"/>
          </w:tcPr>
          <w:p w14:paraId="03407E0B" w14:textId="77777777" w:rsidR="00255E6E" w:rsidRPr="007B1598" w:rsidRDefault="00255E6E" w:rsidP="00255E6E">
            <w:pPr>
              <w:rPr>
                <w:rFonts w:ascii="Lora" w:hAnsi="Lora" w:cs="Arial"/>
                <w:b/>
                <w:color w:val="FFFFFF" w:themeColor="background1"/>
              </w:rPr>
            </w:pPr>
            <w:r w:rsidRPr="007B1598">
              <w:rPr>
                <w:rFonts w:ascii="Lora" w:hAnsi="Lora" w:cs="Arial"/>
                <w:b/>
                <w:color w:val="FFFFFF" w:themeColor="background1"/>
              </w:rPr>
              <w:t>S</w:t>
            </w:r>
          </w:p>
        </w:tc>
        <w:tc>
          <w:tcPr>
            <w:tcW w:w="426" w:type="dxa"/>
            <w:tcBorders>
              <w:right w:val="nil"/>
            </w:tcBorders>
            <w:shd w:val="clear" w:color="auto" w:fill="EF961E"/>
          </w:tcPr>
          <w:p w14:paraId="5C301009" w14:textId="77777777" w:rsidR="00255E6E" w:rsidRPr="007B1598" w:rsidRDefault="00255E6E" w:rsidP="00255E6E">
            <w:pPr>
              <w:tabs>
                <w:tab w:val="center" w:pos="1636"/>
              </w:tabs>
              <w:rPr>
                <w:rFonts w:ascii="Lora" w:hAnsi="Lora" w:cs="Arial"/>
                <w:b/>
                <w:color w:val="FFFFFF" w:themeColor="background1"/>
              </w:rPr>
            </w:pPr>
            <w:r w:rsidRPr="007B1598">
              <w:rPr>
                <w:rFonts w:ascii="Lora" w:hAnsi="Lora" w:cs="Arial"/>
                <w:b/>
                <w:color w:val="FFFFFF" w:themeColor="background1"/>
              </w:rPr>
              <w:t>R</w:t>
            </w:r>
            <w:r w:rsidRPr="007B1598">
              <w:rPr>
                <w:rFonts w:ascii="Lora" w:hAnsi="Lora" w:cs="Arial"/>
                <w:b/>
                <w:color w:val="FFFFFF" w:themeColor="background1"/>
              </w:rPr>
              <w:tab/>
            </w:r>
          </w:p>
        </w:tc>
        <w:tc>
          <w:tcPr>
            <w:tcW w:w="7085" w:type="dxa"/>
            <w:tcBorders>
              <w:top w:val="nil"/>
              <w:left w:val="nil"/>
              <w:bottom w:val="nil"/>
              <w:right w:val="nil"/>
            </w:tcBorders>
            <w:shd w:val="clear" w:color="auto" w:fill="EF961E"/>
          </w:tcPr>
          <w:p w14:paraId="3AE41146" w14:textId="77777777" w:rsidR="00255E6E" w:rsidRPr="007B1598" w:rsidRDefault="00255E6E" w:rsidP="00255E6E">
            <w:pPr>
              <w:rPr>
                <w:rFonts w:ascii="Lora" w:hAnsi="Lora" w:cs="Arial"/>
                <w:b/>
                <w:color w:val="FFFFFF" w:themeColor="background1"/>
              </w:rPr>
            </w:pPr>
            <w:r w:rsidRPr="007B1598">
              <w:rPr>
                <w:rFonts w:ascii="Lora" w:hAnsi="Lora" w:cs="Arial"/>
                <w:b/>
                <w:color w:val="FFFFFF" w:themeColor="background1"/>
              </w:rPr>
              <w:t>Control Measures in place:</w:t>
            </w:r>
          </w:p>
        </w:tc>
        <w:tc>
          <w:tcPr>
            <w:tcW w:w="567" w:type="dxa"/>
            <w:tcBorders>
              <w:top w:val="nil"/>
              <w:left w:val="nil"/>
              <w:bottom w:val="nil"/>
              <w:right w:val="nil"/>
            </w:tcBorders>
            <w:shd w:val="clear" w:color="auto" w:fill="EF961E"/>
          </w:tcPr>
          <w:p w14:paraId="5A777967" w14:textId="77777777" w:rsidR="00255E6E" w:rsidRPr="007B1598" w:rsidRDefault="00255E6E" w:rsidP="00255E6E">
            <w:pPr>
              <w:tabs>
                <w:tab w:val="center" w:pos="1636"/>
              </w:tabs>
              <w:rPr>
                <w:rFonts w:ascii="Lora" w:hAnsi="Lora" w:cs="Arial"/>
                <w:b/>
                <w:color w:val="FFFFFF" w:themeColor="background1"/>
              </w:rPr>
            </w:pPr>
            <w:r w:rsidRPr="007B1598">
              <w:rPr>
                <w:rFonts w:ascii="Lora" w:hAnsi="Lora" w:cs="Arial"/>
                <w:b/>
                <w:color w:val="FFFFFF" w:themeColor="background1"/>
              </w:rPr>
              <w:t>W</w:t>
            </w:r>
            <w:r w:rsidRPr="007B1598">
              <w:rPr>
                <w:rFonts w:ascii="Lora" w:hAnsi="Lora" w:cs="Arial"/>
                <w:b/>
                <w:color w:val="FFFFFF" w:themeColor="background1"/>
              </w:rPr>
              <w:tab/>
            </w:r>
          </w:p>
        </w:tc>
        <w:tc>
          <w:tcPr>
            <w:tcW w:w="1109" w:type="dxa"/>
            <w:tcBorders>
              <w:left w:val="nil"/>
            </w:tcBorders>
            <w:shd w:val="clear" w:color="auto" w:fill="EF961E"/>
          </w:tcPr>
          <w:p w14:paraId="34794F7E" w14:textId="77777777" w:rsidR="00255E6E" w:rsidRPr="007B1598" w:rsidRDefault="00255E6E" w:rsidP="00255E6E">
            <w:pPr>
              <w:rPr>
                <w:rFonts w:ascii="Lora" w:hAnsi="Lora" w:cs="Arial"/>
                <w:b/>
                <w:color w:val="FFFFFF" w:themeColor="background1"/>
              </w:rPr>
            </w:pPr>
            <w:r w:rsidRPr="007B1598">
              <w:rPr>
                <w:rFonts w:ascii="Lora" w:hAnsi="Lora" w:cs="Arial"/>
                <w:b/>
                <w:color w:val="FFFFFF" w:themeColor="background1"/>
              </w:rPr>
              <w:t>Final</w:t>
            </w:r>
          </w:p>
        </w:tc>
      </w:tr>
      <w:tr w:rsidR="00255E6E" w:rsidRPr="006C204D" w14:paraId="09355BE1" w14:textId="77777777" w:rsidTr="5AC66D89">
        <w:tc>
          <w:tcPr>
            <w:tcW w:w="3822" w:type="dxa"/>
          </w:tcPr>
          <w:p w14:paraId="5C7E4B8C" w14:textId="77777777" w:rsidR="00255E6E" w:rsidRPr="007B1598" w:rsidRDefault="00255E6E" w:rsidP="00255E6E">
            <w:pPr>
              <w:rPr>
                <w:rFonts w:ascii="Lora" w:hAnsi="Lora" w:cs="Arial"/>
                <w:b/>
                <w:color w:val="C80F3F"/>
                <w:sz w:val="18"/>
                <w:szCs w:val="18"/>
              </w:rPr>
            </w:pPr>
            <w:r w:rsidRPr="007B1598">
              <w:rPr>
                <w:rFonts w:ascii="Lora" w:hAnsi="Lora" w:cs="Arial"/>
                <w:b/>
                <w:color w:val="C80F3F"/>
                <w:sz w:val="18"/>
                <w:szCs w:val="18"/>
              </w:rPr>
              <w:t>Direct:</w:t>
            </w:r>
          </w:p>
          <w:p w14:paraId="74251186" w14:textId="77777777" w:rsidR="00255E6E" w:rsidRPr="007B1598" w:rsidRDefault="00255E6E" w:rsidP="00255E6E">
            <w:pPr>
              <w:rPr>
                <w:rFonts w:ascii="Lora" w:hAnsi="Lora" w:cs="Arial"/>
                <w:b/>
                <w:color w:val="007682"/>
                <w:sz w:val="18"/>
                <w:szCs w:val="18"/>
              </w:rPr>
            </w:pPr>
          </w:p>
          <w:p w14:paraId="4D1E2F73" w14:textId="77777777" w:rsidR="00255E6E" w:rsidRPr="007B1598" w:rsidRDefault="00255E6E" w:rsidP="00255E6E">
            <w:pPr>
              <w:rPr>
                <w:rFonts w:ascii="Lora" w:hAnsi="Lora" w:cs="Arial"/>
                <w:b/>
                <w:sz w:val="18"/>
              </w:rPr>
            </w:pPr>
            <w:r w:rsidRPr="007B1598">
              <w:rPr>
                <w:rFonts w:ascii="Lora" w:hAnsi="Lora" w:cs="Arial"/>
                <w:b/>
                <w:sz w:val="18"/>
              </w:rPr>
              <w:t>Falls from height leading to:</w:t>
            </w:r>
          </w:p>
          <w:p w14:paraId="1A0F2CAA" w14:textId="77777777" w:rsidR="00255E6E" w:rsidRPr="007B1598" w:rsidRDefault="00255E6E">
            <w:pPr>
              <w:pStyle w:val="ListParagraph"/>
              <w:numPr>
                <w:ilvl w:val="0"/>
                <w:numId w:val="11"/>
              </w:numPr>
              <w:ind w:left="454"/>
              <w:rPr>
                <w:rFonts w:ascii="Lora" w:hAnsi="Lora" w:cs="Arial"/>
                <w:sz w:val="16"/>
                <w:szCs w:val="16"/>
              </w:rPr>
            </w:pPr>
            <w:r w:rsidRPr="007B1598">
              <w:rPr>
                <w:rFonts w:ascii="Lora" w:hAnsi="Lora" w:cs="Arial"/>
                <w:sz w:val="16"/>
                <w:szCs w:val="16"/>
              </w:rPr>
              <w:t>Musculoskeletal injury, possibly</w:t>
            </w:r>
            <w:r w:rsidR="00936649" w:rsidRPr="007B1598">
              <w:rPr>
                <w:rFonts w:ascii="Lora" w:hAnsi="Lora" w:cs="Arial"/>
                <w:sz w:val="16"/>
                <w:szCs w:val="16"/>
              </w:rPr>
              <w:t xml:space="preserve"> </w:t>
            </w:r>
            <w:r w:rsidR="002817C0" w:rsidRPr="007B1598">
              <w:rPr>
                <w:rFonts w:ascii="Lora" w:hAnsi="Lora" w:cs="Arial"/>
                <w:sz w:val="16"/>
                <w:szCs w:val="16"/>
              </w:rPr>
              <w:t>ch</w:t>
            </w:r>
            <w:r w:rsidRPr="007B1598">
              <w:rPr>
                <w:rFonts w:ascii="Lora" w:hAnsi="Lora" w:cs="Arial"/>
                <w:sz w:val="16"/>
                <w:szCs w:val="16"/>
              </w:rPr>
              <w:t>ronic or worse.</w:t>
            </w:r>
          </w:p>
          <w:p w14:paraId="53314016" w14:textId="77777777" w:rsidR="00255E6E" w:rsidRPr="007B1598" w:rsidRDefault="00255E6E">
            <w:pPr>
              <w:pStyle w:val="ListParagraph"/>
              <w:numPr>
                <w:ilvl w:val="0"/>
                <w:numId w:val="11"/>
              </w:numPr>
              <w:ind w:left="454"/>
              <w:rPr>
                <w:rFonts w:ascii="Lora" w:hAnsi="Lora" w:cs="Arial"/>
                <w:sz w:val="16"/>
                <w:szCs w:val="16"/>
              </w:rPr>
            </w:pPr>
            <w:r w:rsidRPr="007B1598">
              <w:rPr>
                <w:rFonts w:ascii="Lora" w:hAnsi="Lora" w:cs="Arial"/>
                <w:sz w:val="16"/>
                <w:szCs w:val="16"/>
              </w:rPr>
              <w:t>Significant head/ brain injuries.</w:t>
            </w:r>
          </w:p>
          <w:p w14:paraId="23746D07" w14:textId="77777777" w:rsidR="00255E6E" w:rsidRPr="007B1598" w:rsidRDefault="00255E6E">
            <w:pPr>
              <w:pStyle w:val="ListParagraph"/>
              <w:numPr>
                <w:ilvl w:val="0"/>
                <w:numId w:val="11"/>
              </w:numPr>
              <w:ind w:left="454"/>
              <w:rPr>
                <w:rFonts w:ascii="Lora" w:hAnsi="Lora" w:cs="Arial"/>
                <w:sz w:val="16"/>
                <w:szCs w:val="16"/>
              </w:rPr>
            </w:pPr>
            <w:r w:rsidRPr="007B1598">
              <w:rPr>
                <w:rFonts w:ascii="Lora" w:hAnsi="Lora" w:cs="Arial"/>
                <w:sz w:val="16"/>
                <w:szCs w:val="16"/>
              </w:rPr>
              <w:t>Likely RIDDOR – level injury.</w:t>
            </w:r>
          </w:p>
          <w:p w14:paraId="448761A3" w14:textId="77777777" w:rsidR="00255E6E" w:rsidRPr="007B1598" w:rsidRDefault="00255E6E">
            <w:pPr>
              <w:pStyle w:val="ListParagraph"/>
              <w:numPr>
                <w:ilvl w:val="0"/>
                <w:numId w:val="11"/>
              </w:numPr>
              <w:ind w:left="454"/>
              <w:rPr>
                <w:rFonts w:ascii="Lora" w:hAnsi="Lora" w:cs="Arial"/>
                <w:sz w:val="16"/>
                <w:szCs w:val="16"/>
              </w:rPr>
            </w:pPr>
            <w:r w:rsidRPr="007B1598">
              <w:rPr>
                <w:rFonts w:ascii="Lora" w:hAnsi="Lora" w:cs="Arial"/>
                <w:sz w:val="16"/>
                <w:szCs w:val="16"/>
              </w:rPr>
              <w:t>Strong possibility of fatality.</w:t>
            </w:r>
          </w:p>
          <w:p w14:paraId="18B9779E" w14:textId="77777777" w:rsidR="00255E6E" w:rsidRPr="007B1598" w:rsidRDefault="00255E6E" w:rsidP="00255E6E">
            <w:pPr>
              <w:pStyle w:val="ListParagraph"/>
              <w:ind w:left="454"/>
              <w:rPr>
                <w:rFonts w:ascii="Lora" w:hAnsi="Lora" w:cs="Arial"/>
                <w:sz w:val="16"/>
                <w:szCs w:val="16"/>
              </w:rPr>
            </w:pPr>
          </w:p>
          <w:p w14:paraId="1E2EB43A" w14:textId="77777777" w:rsidR="00255E6E" w:rsidRPr="007B1598" w:rsidRDefault="00255E6E" w:rsidP="00255E6E">
            <w:pPr>
              <w:rPr>
                <w:rFonts w:ascii="Lora" w:hAnsi="Lora" w:cs="Arial"/>
                <w:b/>
                <w:sz w:val="18"/>
              </w:rPr>
            </w:pPr>
          </w:p>
          <w:p w14:paraId="00C4E805" w14:textId="77777777" w:rsidR="00255E6E" w:rsidRPr="007B1598" w:rsidRDefault="1727D155" w:rsidP="5AC66D89">
            <w:pPr>
              <w:numPr>
                <w:ilvl w:val="0"/>
                <w:numId w:val="1"/>
              </w:numPr>
              <w:rPr>
                <w:rFonts w:ascii="Lora" w:hAnsi="Lora" w:cs="Arial"/>
                <w:sz w:val="16"/>
                <w:szCs w:val="16"/>
              </w:rPr>
            </w:pPr>
            <w:r w:rsidRPr="5AC66D89">
              <w:rPr>
                <w:rFonts w:ascii="Lora" w:hAnsi="Lora" w:cs="Arial"/>
                <w:sz w:val="16"/>
                <w:szCs w:val="16"/>
              </w:rPr>
              <w:t>Where it is identified that other access equipment is likely to be used (e.g. scaffold towers), then this assessment will be revised accordingly.</w:t>
            </w:r>
          </w:p>
          <w:p w14:paraId="1D05BE38" w14:textId="77777777" w:rsidR="00CA19B9" w:rsidRPr="007B1598" w:rsidRDefault="00CA19B9" w:rsidP="00CA19B9">
            <w:pPr>
              <w:ind w:left="360"/>
              <w:rPr>
                <w:rFonts w:ascii="Lora" w:hAnsi="Lora" w:cs="Arial"/>
                <w:sz w:val="16"/>
                <w:szCs w:val="16"/>
              </w:rPr>
            </w:pPr>
          </w:p>
          <w:p w14:paraId="005F18E1" w14:textId="77777777" w:rsidR="00CA19B9" w:rsidRPr="007B1598" w:rsidRDefault="00CA19B9" w:rsidP="00CA19B9">
            <w:pPr>
              <w:rPr>
                <w:rFonts w:ascii="Lora" w:hAnsi="Lora" w:cs="Arial"/>
                <w:b/>
                <w:sz w:val="18"/>
              </w:rPr>
            </w:pPr>
            <w:r w:rsidRPr="007B1598">
              <w:rPr>
                <w:rFonts w:ascii="Lora" w:hAnsi="Lora" w:cs="Arial"/>
                <w:b/>
                <w:sz w:val="18"/>
              </w:rPr>
              <w:t>High number of people in the vicinity of staff/contractors working from heights likely to increase risk of injury to person at ground level from someone or something falling on them.</w:t>
            </w:r>
          </w:p>
          <w:p w14:paraId="5B4A26FF" w14:textId="77777777" w:rsidR="000B4C53" w:rsidRPr="007B1598" w:rsidRDefault="000B4C53" w:rsidP="003E6B96">
            <w:pPr>
              <w:ind w:left="360"/>
              <w:rPr>
                <w:rFonts w:ascii="Lora" w:hAnsi="Lora" w:cs="Arial"/>
                <w:sz w:val="18"/>
              </w:rPr>
            </w:pPr>
          </w:p>
        </w:tc>
        <w:tc>
          <w:tcPr>
            <w:tcW w:w="2408" w:type="dxa"/>
          </w:tcPr>
          <w:p w14:paraId="46C6F01F" w14:textId="77777777" w:rsidR="00255E6E" w:rsidRPr="007B1598" w:rsidRDefault="00255E6E" w:rsidP="00255E6E">
            <w:pPr>
              <w:ind w:left="502"/>
              <w:rPr>
                <w:rFonts w:ascii="Lora" w:hAnsi="Lora" w:cs="Arial"/>
                <w:b/>
                <w:color w:val="007682"/>
                <w:sz w:val="16"/>
                <w:szCs w:val="16"/>
              </w:rPr>
            </w:pPr>
          </w:p>
          <w:p w14:paraId="58F6BFE2" w14:textId="77777777" w:rsidR="00255E6E" w:rsidRPr="007B1598" w:rsidRDefault="00255E6E">
            <w:pPr>
              <w:pStyle w:val="ListParagraph"/>
              <w:numPr>
                <w:ilvl w:val="0"/>
                <w:numId w:val="8"/>
              </w:numPr>
              <w:rPr>
                <w:rFonts w:ascii="Lora" w:hAnsi="Lora" w:cs="Arial"/>
                <w:b/>
                <w:sz w:val="16"/>
                <w:szCs w:val="16"/>
              </w:rPr>
            </w:pPr>
            <w:r w:rsidRPr="007B1598">
              <w:rPr>
                <w:rFonts w:ascii="Lora" w:hAnsi="Lora" w:cs="Arial"/>
                <w:b/>
                <w:sz w:val="16"/>
                <w:szCs w:val="16"/>
              </w:rPr>
              <w:t>Venue staff</w:t>
            </w:r>
          </w:p>
          <w:p w14:paraId="0D2C2D27" w14:textId="77777777" w:rsidR="00255E6E" w:rsidRPr="007B1598" w:rsidRDefault="00255E6E">
            <w:pPr>
              <w:pStyle w:val="ListParagraph"/>
              <w:numPr>
                <w:ilvl w:val="0"/>
                <w:numId w:val="8"/>
              </w:numPr>
              <w:rPr>
                <w:rFonts w:ascii="Lora" w:hAnsi="Lora" w:cs="Arial"/>
                <w:b/>
                <w:sz w:val="16"/>
                <w:szCs w:val="16"/>
              </w:rPr>
            </w:pPr>
            <w:r w:rsidRPr="007B1598">
              <w:rPr>
                <w:rFonts w:ascii="Lora" w:hAnsi="Lora" w:cs="Arial"/>
                <w:b/>
                <w:sz w:val="16"/>
                <w:szCs w:val="16"/>
              </w:rPr>
              <w:t>Venue contractors</w:t>
            </w:r>
            <w:r w:rsidRPr="007B1598">
              <w:rPr>
                <w:rFonts w:ascii="Lora" w:hAnsi="Lora" w:cs="Arial"/>
                <w:sz w:val="16"/>
                <w:szCs w:val="16"/>
              </w:rPr>
              <w:t xml:space="preserve"> </w:t>
            </w:r>
          </w:p>
          <w:p w14:paraId="72CCE1CB" w14:textId="77777777" w:rsidR="00500F59" w:rsidRPr="007B1598" w:rsidRDefault="00500F59">
            <w:pPr>
              <w:pStyle w:val="ListParagraph"/>
              <w:numPr>
                <w:ilvl w:val="0"/>
                <w:numId w:val="8"/>
              </w:numPr>
              <w:rPr>
                <w:rFonts w:ascii="Lora" w:hAnsi="Lora" w:cs="Arial"/>
                <w:b/>
                <w:sz w:val="16"/>
                <w:szCs w:val="16"/>
              </w:rPr>
            </w:pPr>
            <w:r w:rsidRPr="007B1598">
              <w:rPr>
                <w:rFonts w:ascii="Lora" w:hAnsi="Lora" w:cs="Arial"/>
                <w:b/>
                <w:sz w:val="16"/>
                <w:szCs w:val="16"/>
              </w:rPr>
              <w:t>Visitors to site</w:t>
            </w:r>
          </w:p>
          <w:p w14:paraId="38FF2487" w14:textId="77777777" w:rsidR="00255E6E" w:rsidRPr="007B1598" w:rsidRDefault="00255E6E" w:rsidP="00255E6E">
            <w:pPr>
              <w:rPr>
                <w:rFonts w:ascii="Lora" w:hAnsi="Lora" w:cs="Arial"/>
                <w:color w:val="007682"/>
                <w:sz w:val="16"/>
                <w:szCs w:val="16"/>
              </w:rPr>
            </w:pPr>
          </w:p>
          <w:p w14:paraId="2F292B95" w14:textId="77777777" w:rsidR="00255E6E" w:rsidRPr="007B1598" w:rsidRDefault="00255E6E" w:rsidP="00255E6E">
            <w:pPr>
              <w:rPr>
                <w:rFonts w:ascii="Lora" w:hAnsi="Lora" w:cs="Arial"/>
                <w:color w:val="562AE6"/>
                <w:sz w:val="16"/>
                <w:szCs w:val="16"/>
              </w:rPr>
            </w:pPr>
          </w:p>
        </w:tc>
        <w:tc>
          <w:tcPr>
            <w:tcW w:w="284" w:type="dxa"/>
          </w:tcPr>
          <w:p w14:paraId="5979B31E" w14:textId="77777777" w:rsidR="00255E6E" w:rsidRPr="007B1598" w:rsidRDefault="00255E6E" w:rsidP="00255E6E">
            <w:pPr>
              <w:jc w:val="center"/>
              <w:rPr>
                <w:rFonts w:ascii="Lora" w:hAnsi="Lora" w:cs="Arial"/>
                <w:b/>
                <w:sz w:val="16"/>
                <w:szCs w:val="16"/>
              </w:rPr>
            </w:pPr>
          </w:p>
          <w:p w14:paraId="2CD96462" w14:textId="77777777" w:rsidR="00255E6E" w:rsidRPr="007B1598" w:rsidRDefault="00A051F6" w:rsidP="00255E6E">
            <w:pPr>
              <w:jc w:val="center"/>
              <w:rPr>
                <w:rFonts w:ascii="Lora" w:hAnsi="Lora" w:cs="Arial"/>
                <w:b/>
                <w:sz w:val="16"/>
                <w:szCs w:val="16"/>
              </w:rPr>
            </w:pPr>
            <w:r w:rsidRPr="007B1598">
              <w:rPr>
                <w:rFonts w:ascii="Lora" w:hAnsi="Lora" w:cs="Arial"/>
                <w:b/>
                <w:sz w:val="16"/>
                <w:szCs w:val="16"/>
              </w:rPr>
              <w:t>3</w:t>
            </w:r>
          </w:p>
          <w:p w14:paraId="2AECDF51" w14:textId="77777777" w:rsidR="00255E6E" w:rsidRPr="007B1598" w:rsidRDefault="00255E6E" w:rsidP="00255E6E">
            <w:pPr>
              <w:jc w:val="center"/>
              <w:rPr>
                <w:rFonts w:ascii="Lora" w:hAnsi="Lora" w:cs="Arial"/>
                <w:b/>
                <w:sz w:val="16"/>
                <w:szCs w:val="16"/>
              </w:rPr>
            </w:pPr>
            <w:r w:rsidRPr="007B1598">
              <w:rPr>
                <w:rFonts w:ascii="Lora" w:hAnsi="Lora" w:cs="Arial"/>
                <w:b/>
                <w:sz w:val="16"/>
                <w:szCs w:val="16"/>
              </w:rPr>
              <w:t>3</w:t>
            </w:r>
          </w:p>
          <w:p w14:paraId="5C3FE67D" w14:textId="77777777" w:rsidR="00A051F6" w:rsidRPr="007B1598" w:rsidRDefault="00A051F6" w:rsidP="00255E6E">
            <w:pPr>
              <w:jc w:val="center"/>
              <w:rPr>
                <w:rFonts w:ascii="Lora" w:hAnsi="Lora" w:cs="Arial"/>
                <w:b/>
                <w:sz w:val="16"/>
                <w:szCs w:val="16"/>
              </w:rPr>
            </w:pPr>
            <w:r w:rsidRPr="007B1598">
              <w:rPr>
                <w:rFonts w:ascii="Lora" w:hAnsi="Lora" w:cs="Arial"/>
                <w:b/>
                <w:sz w:val="16"/>
                <w:szCs w:val="16"/>
              </w:rPr>
              <w:t>2</w:t>
            </w:r>
          </w:p>
          <w:p w14:paraId="1A7A2EDE" w14:textId="77777777" w:rsidR="00A051F6" w:rsidRPr="007B1598" w:rsidRDefault="00A051F6" w:rsidP="00255E6E">
            <w:pPr>
              <w:jc w:val="center"/>
              <w:rPr>
                <w:rFonts w:ascii="Lora" w:hAnsi="Lora" w:cs="Arial"/>
                <w:b/>
                <w:sz w:val="16"/>
                <w:szCs w:val="16"/>
              </w:rPr>
            </w:pPr>
          </w:p>
        </w:tc>
        <w:tc>
          <w:tcPr>
            <w:tcW w:w="283" w:type="dxa"/>
          </w:tcPr>
          <w:p w14:paraId="5C64ABE0" w14:textId="77777777" w:rsidR="00255E6E" w:rsidRPr="007B1598" w:rsidRDefault="00255E6E" w:rsidP="00255E6E">
            <w:pPr>
              <w:jc w:val="center"/>
              <w:rPr>
                <w:rFonts w:ascii="Lora" w:hAnsi="Lora" w:cs="Arial"/>
                <w:b/>
                <w:sz w:val="16"/>
                <w:szCs w:val="16"/>
              </w:rPr>
            </w:pPr>
          </w:p>
          <w:p w14:paraId="1D22972E" w14:textId="77777777" w:rsidR="00255E6E" w:rsidRPr="007B1598" w:rsidRDefault="00255E6E" w:rsidP="00255E6E">
            <w:pPr>
              <w:jc w:val="center"/>
              <w:rPr>
                <w:rFonts w:ascii="Lora" w:hAnsi="Lora" w:cs="Arial"/>
                <w:b/>
                <w:sz w:val="16"/>
                <w:szCs w:val="16"/>
              </w:rPr>
            </w:pPr>
            <w:r w:rsidRPr="007B1598">
              <w:rPr>
                <w:rFonts w:ascii="Lora" w:hAnsi="Lora" w:cs="Arial"/>
                <w:b/>
                <w:sz w:val="16"/>
                <w:szCs w:val="16"/>
              </w:rPr>
              <w:t>4</w:t>
            </w:r>
          </w:p>
          <w:p w14:paraId="530E7B47" w14:textId="77777777" w:rsidR="00255E6E" w:rsidRPr="007B1598" w:rsidRDefault="00255E6E" w:rsidP="00255E6E">
            <w:pPr>
              <w:jc w:val="center"/>
              <w:rPr>
                <w:rFonts w:ascii="Lora" w:hAnsi="Lora" w:cs="Arial"/>
                <w:b/>
                <w:sz w:val="16"/>
                <w:szCs w:val="16"/>
              </w:rPr>
            </w:pPr>
            <w:r w:rsidRPr="007B1598">
              <w:rPr>
                <w:rFonts w:ascii="Lora" w:hAnsi="Lora" w:cs="Arial"/>
                <w:b/>
                <w:sz w:val="16"/>
                <w:szCs w:val="16"/>
              </w:rPr>
              <w:t>4</w:t>
            </w:r>
          </w:p>
          <w:p w14:paraId="6D9C3C24" w14:textId="77777777" w:rsidR="00255E6E" w:rsidRPr="007B1598" w:rsidRDefault="00A051F6" w:rsidP="00255E6E">
            <w:pPr>
              <w:jc w:val="center"/>
              <w:rPr>
                <w:rFonts w:ascii="Lora" w:hAnsi="Lora" w:cs="Arial"/>
                <w:b/>
                <w:sz w:val="16"/>
                <w:szCs w:val="16"/>
              </w:rPr>
            </w:pPr>
            <w:r w:rsidRPr="007B1598">
              <w:rPr>
                <w:rFonts w:ascii="Lora" w:hAnsi="Lora" w:cs="Arial"/>
                <w:b/>
                <w:sz w:val="16"/>
                <w:szCs w:val="16"/>
              </w:rPr>
              <w:t>4</w:t>
            </w:r>
          </w:p>
          <w:p w14:paraId="1DBC19C1" w14:textId="77777777" w:rsidR="00A051F6" w:rsidRPr="007B1598" w:rsidRDefault="00A051F6" w:rsidP="00255E6E">
            <w:pPr>
              <w:jc w:val="center"/>
              <w:rPr>
                <w:rFonts w:ascii="Lora" w:hAnsi="Lora" w:cs="Arial"/>
                <w:b/>
                <w:sz w:val="16"/>
                <w:szCs w:val="16"/>
              </w:rPr>
            </w:pPr>
          </w:p>
          <w:p w14:paraId="5434D183" w14:textId="77777777" w:rsidR="00255E6E" w:rsidRPr="007B1598" w:rsidRDefault="00255E6E" w:rsidP="00255E6E">
            <w:pPr>
              <w:jc w:val="center"/>
              <w:rPr>
                <w:rFonts w:ascii="Lora" w:hAnsi="Lora" w:cs="Arial"/>
                <w:b/>
                <w:sz w:val="16"/>
                <w:szCs w:val="16"/>
              </w:rPr>
            </w:pPr>
          </w:p>
        </w:tc>
        <w:tc>
          <w:tcPr>
            <w:tcW w:w="426" w:type="dxa"/>
          </w:tcPr>
          <w:p w14:paraId="0956649C" w14:textId="77777777" w:rsidR="00255E6E" w:rsidRPr="007B1598" w:rsidRDefault="00255E6E" w:rsidP="00255E6E">
            <w:pPr>
              <w:jc w:val="center"/>
              <w:rPr>
                <w:rFonts w:ascii="Lora" w:hAnsi="Lora" w:cs="Arial"/>
                <w:b/>
                <w:sz w:val="16"/>
                <w:szCs w:val="16"/>
              </w:rPr>
            </w:pPr>
          </w:p>
          <w:p w14:paraId="525E7C3A" w14:textId="77777777" w:rsidR="00255E6E" w:rsidRPr="007B1598" w:rsidRDefault="00A051F6" w:rsidP="00255E6E">
            <w:pPr>
              <w:jc w:val="center"/>
              <w:rPr>
                <w:rFonts w:ascii="Lora" w:hAnsi="Lora" w:cs="Arial"/>
                <w:b/>
                <w:sz w:val="16"/>
                <w:szCs w:val="16"/>
              </w:rPr>
            </w:pPr>
            <w:r w:rsidRPr="007B1598">
              <w:rPr>
                <w:rFonts w:ascii="Lora" w:hAnsi="Lora" w:cs="Arial"/>
                <w:b/>
                <w:sz w:val="16"/>
                <w:szCs w:val="16"/>
              </w:rPr>
              <w:t>12</w:t>
            </w:r>
          </w:p>
          <w:p w14:paraId="0DD0A8D2" w14:textId="77777777" w:rsidR="00255E6E" w:rsidRPr="007B1598" w:rsidRDefault="00255E6E" w:rsidP="00255E6E">
            <w:pPr>
              <w:jc w:val="center"/>
              <w:rPr>
                <w:rFonts w:ascii="Lora" w:hAnsi="Lora" w:cs="Arial"/>
                <w:b/>
                <w:sz w:val="16"/>
                <w:szCs w:val="16"/>
              </w:rPr>
            </w:pPr>
            <w:r w:rsidRPr="007B1598">
              <w:rPr>
                <w:rFonts w:ascii="Lora" w:hAnsi="Lora" w:cs="Arial"/>
                <w:b/>
                <w:sz w:val="16"/>
                <w:szCs w:val="16"/>
              </w:rPr>
              <w:t>12</w:t>
            </w:r>
          </w:p>
          <w:p w14:paraId="18E93B69" w14:textId="77777777" w:rsidR="00A051F6" w:rsidRPr="007B1598" w:rsidRDefault="00A051F6" w:rsidP="00255E6E">
            <w:pPr>
              <w:jc w:val="center"/>
              <w:rPr>
                <w:rFonts w:ascii="Lora" w:hAnsi="Lora" w:cs="Arial"/>
                <w:b/>
                <w:sz w:val="16"/>
                <w:szCs w:val="16"/>
              </w:rPr>
            </w:pPr>
            <w:r w:rsidRPr="007B1598">
              <w:rPr>
                <w:rFonts w:ascii="Lora" w:hAnsi="Lora" w:cs="Arial"/>
                <w:b/>
                <w:sz w:val="16"/>
                <w:szCs w:val="16"/>
              </w:rPr>
              <w:t>8</w:t>
            </w:r>
          </w:p>
          <w:p w14:paraId="4698EAAF" w14:textId="77777777" w:rsidR="00A051F6" w:rsidRPr="007B1598" w:rsidRDefault="00A051F6" w:rsidP="00CA19B9">
            <w:pPr>
              <w:jc w:val="center"/>
              <w:rPr>
                <w:rFonts w:ascii="Lora" w:hAnsi="Lora" w:cs="Arial"/>
                <w:b/>
                <w:sz w:val="16"/>
                <w:szCs w:val="16"/>
              </w:rPr>
            </w:pPr>
          </w:p>
        </w:tc>
        <w:tc>
          <w:tcPr>
            <w:tcW w:w="7085" w:type="dxa"/>
            <w:tcBorders>
              <w:top w:val="nil"/>
            </w:tcBorders>
          </w:tcPr>
          <w:p w14:paraId="7370169C" w14:textId="77777777" w:rsidR="00255E6E" w:rsidRPr="007B1598" w:rsidRDefault="00255E6E" w:rsidP="00255E6E">
            <w:pPr>
              <w:pStyle w:val="ListParagraph"/>
              <w:ind w:left="453"/>
              <w:rPr>
                <w:rFonts w:ascii="Lora" w:hAnsi="Lora" w:cs="Arial"/>
                <w:sz w:val="16"/>
                <w:szCs w:val="16"/>
              </w:rPr>
            </w:pPr>
          </w:p>
          <w:p w14:paraId="2E20531D"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By preference, all working at height will be eliminated, </w:t>
            </w:r>
            <w:r w:rsidR="4F43DE79" w:rsidRPr="44AE6EE4">
              <w:rPr>
                <w:rFonts w:ascii="Lora" w:hAnsi="Lora" w:cs="Arial"/>
                <w:sz w:val="16"/>
                <w:szCs w:val="16"/>
              </w:rPr>
              <w:t>SFAIRP*</w:t>
            </w:r>
            <w:r w:rsidRPr="44AE6EE4">
              <w:rPr>
                <w:rFonts w:ascii="Lora" w:hAnsi="Lora" w:cs="Arial"/>
                <w:sz w:val="16"/>
                <w:szCs w:val="16"/>
              </w:rPr>
              <w:t>.</w:t>
            </w:r>
          </w:p>
          <w:p w14:paraId="29213D81"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All </w:t>
            </w:r>
            <w:r w:rsidR="5189BD6C" w:rsidRPr="44AE6EE4">
              <w:rPr>
                <w:rFonts w:ascii="Lora" w:hAnsi="Lora" w:cs="Arial"/>
                <w:sz w:val="16"/>
                <w:szCs w:val="16"/>
              </w:rPr>
              <w:t>staff</w:t>
            </w:r>
            <w:r w:rsidRPr="44AE6EE4">
              <w:rPr>
                <w:rFonts w:ascii="Lora" w:hAnsi="Lora" w:cs="Arial"/>
                <w:sz w:val="16"/>
                <w:szCs w:val="16"/>
              </w:rPr>
              <w:t xml:space="preserve"> are required to implement safe systems of work</w:t>
            </w:r>
            <w:r w:rsidR="5189BD6C" w:rsidRPr="44AE6EE4">
              <w:rPr>
                <w:rFonts w:ascii="Lora" w:hAnsi="Lora" w:cs="Arial"/>
                <w:sz w:val="16"/>
                <w:szCs w:val="16"/>
              </w:rPr>
              <w:t xml:space="preserve"> as</w:t>
            </w:r>
            <w:r w:rsidRPr="44AE6EE4">
              <w:rPr>
                <w:rFonts w:ascii="Lora" w:hAnsi="Lora" w:cs="Arial"/>
                <w:sz w:val="16"/>
                <w:szCs w:val="16"/>
              </w:rPr>
              <w:t xml:space="preserve">. </w:t>
            </w:r>
          </w:p>
          <w:p w14:paraId="7B4139A7" w14:textId="2179C9B3" w:rsidR="00255E6E" w:rsidRPr="007B1598" w:rsidRDefault="2942AA6E">
            <w:pPr>
              <w:pStyle w:val="ListParagraph"/>
              <w:numPr>
                <w:ilvl w:val="0"/>
                <w:numId w:val="10"/>
              </w:numPr>
              <w:ind w:left="453" w:hanging="357"/>
              <w:rPr>
                <w:rFonts w:ascii="Lora" w:hAnsi="Lora" w:cs="Arial"/>
                <w:sz w:val="16"/>
                <w:szCs w:val="16"/>
              </w:rPr>
            </w:pPr>
            <w:r w:rsidRPr="44AE6EE4">
              <w:rPr>
                <w:rFonts w:ascii="Lora" w:hAnsi="Lora" w:cs="Arial"/>
                <w:sz w:val="16"/>
                <w:szCs w:val="16"/>
              </w:rPr>
              <w:t>Harrogate Convention Centre</w:t>
            </w:r>
            <w:r w:rsidR="5189BD6C" w:rsidRPr="44AE6EE4">
              <w:rPr>
                <w:rFonts w:ascii="Lora" w:hAnsi="Lora" w:cs="Arial"/>
                <w:sz w:val="16"/>
                <w:szCs w:val="16"/>
              </w:rPr>
              <w:t xml:space="preserve"> will keep up to date of </w:t>
            </w:r>
            <w:r w:rsidR="4FD63049" w:rsidRPr="44AE6EE4">
              <w:rPr>
                <w:rFonts w:ascii="Lora" w:hAnsi="Lora" w:cs="Arial"/>
                <w:sz w:val="16"/>
                <w:szCs w:val="16"/>
              </w:rPr>
              <w:t xml:space="preserve">UK legislation, regulations and approved codes of practice offer best practice in this area </w:t>
            </w:r>
            <w:r w:rsidR="5189BD6C" w:rsidRPr="44AE6EE4">
              <w:rPr>
                <w:rFonts w:ascii="Lora" w:hAnsi="Lora" w:cs="Arial"/>
                <w:sz w:val="16"/>
                <w:szCs w:val="16"/>
              </w:rPr>
              <w:t xml:space="preserve">through communication with the Event Industry (i.e. AEV boards, AIPC, </w:t>
            </w:r>
            <w:proofErr w:type="spellStart"/>
            <w:r w:rsidR="5189BD6C" w:rsidRPr="44AE6EE4">
              <w:rPr>
                <w:rFonts w:ascii="Lora" w:hAnsi="Lora" w:cs="Arial"/>
                <w:sz w:val="16"/>
                <w:szCs w:val="16"/>
              </w:rPr>
              <w:t>EGuide</w:t>
            </w:r>
            <w:proofErr w:type="spellEnd"/>
            <w:r w:rsidR="5189BD6C" w:rsidRPr="44AE6EE4">
              <w:rPr>
                <w:rFonts w:ascii="Lora" w:hAnsi="Lora" w:cs="Arial"/>
                <w:sz w:val="16"/>
                <w:szCs w:val="16"/>
              </w:rPr>
              <w:t xml:space="preserve">) and </w:t>
            </w:r>
            <w:r w:rsidR="4FD63049" w:rsidRPr="44AE6EE4">
              <w:rPr>
                <w:rFonts w:ascii="Lora" w:hAnsi="Lora" w:cs="Arial"/>
                <w:sz w:val="16"/>
                <w:szCs w:val="16"/>
              </w:rPr>
              <w:t xml:space="preserve">will aim to implement these controls </w:t>
            </w:r>
            <w:r w:rsidR="4F43DE79" w:rsidRPr="44AE6EE4">
              <w:rPr>
                <w:rFonts w:ascii="Lora" w:hAnsi="Lora" w:cs="Arial"/>
                <w:sz w:val="16"/>
                <w:szCs w:val="16"/>
              </w:rPr>
              <w:t>SFAIRP*</w:t>
            </w:r>
            <w:r w:rsidR="4FD63049" w:rsidRPr="44AE6EE4">
              <w:rPr>
                <w:rFonts w:ascii="Lora" w:hAnsi="Lora" w:cs="Arial"/>
                <w:sz w:val="16"/>
                <w:szCs w:val="16"/>
              </w:rPr>
              <w:t>.</w:t>
            </w:r>
          </w:p>
          <w:p w14:paraId="104DB9ED"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Where the elimination of working at height is not practical, access equipment will be used on the following basis of preference. Where practical, selection of the appropriate access equipment will be selected using the HSE’s ‘WAIT’ toolkit (</w:t>
            </w:r>
            <w:hyperlink r:id="rId14">
              <w:r w:rsidRPr="44AE6EE4">
                <w:rPr>
                  <w:rFonts w:ascii="Lora" w:hAnsi="Lora" w:cs="Arial"/>
                  <w:sz w:val="16"/>
                  <w:szCs w:val="16"/>
                </w:rPr>
                <w:t>http://www.hse.gov.uk/falls/wait/wait-tool.htm</w:t>
              </w:r>
            </w:hyperlink>
            <w:r w:rsidRPr="44AE6EE4">
              <w:rPr>
                <w:rFonts w:ascii="Lora" w:hAnsi="Lora" w:cs="Arial"/>
                <w:sz w:val="16"/>
                <w:szCs w:val="16"/>
              </w:rPr>
              <w:t>’).</w:t>
            </w:r>
          </w:p>
          <w:p w14:paraId="10E26F20" w14:textId="77777777" w:rsidR="00CA19B9" w:rsidRPr="007B1598" w:rsidRDefault="46B3B7B9">
            <w:pPr>
              <w:pStyle w:val="ListParagraph"/>
              <w:numPr>
                <w:ilvl w:val="0"/>
                <w:numId w:val="10"/>
              </w:numPr>
              <w:ind w:left="453" w:hanging="357"/>
              <w:rPr>
                <w:rFonts w:ascii="Lora" w:hAnsi="Lora" w:cs="Arial"/>
                <w:sz w:val="16"/>
                <w:szCs w:val="16"/>
              </w:rPr>
            </w:pPr>
            <w:r w:rsidRPr="44AE6EE4">
              <w:rPr>
                <w:rFonts w:ascii="Lora" w:hAnsi="Lora" w:cs="Arial"/>
                <w:sz w:val="16"/>
                <w:szCs w:val="16"/>
              </w:rPr>
              <w:t>Non-urgent or planned maintenance work to be undertaken on non-event days to minimise impact on other individuals.</w:t>
            </w:r>
          </w:p>
          <w:p w14:paraId="59CDD0AD"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The areas underneath high work must be isolated and marked as out of bounds. </w:t>
            </w:r>
          </w:p>
          <w:p w14:paraId="47CB6393" w14:textId="77777777" w:rsidR="00255E6E" w:rsidRPr="007B1598" w:rsidRDefault="00255E6E" w:rsidP="00255E6E">
            <w:pPr>
              <w:pStyle w:val="ListParagraph"/>
              <w:ind w:left="453"/>
              <w:rPr>
                <w:rFonts w:ascii="Lora" w:hAnsi="Lora" w:cs="Arial"/>
                <w:sz w:val="16"/>
                <w:szCs w:val="16"/>
              </w:rPr>
            </w:pPr>
          </w:p>
          <w:p w14:paraId="60B7D95D" w14:textId="703714FE" w:rsidR="00255E6E" w:rsidRPr="007B1598" w:rsidRDefault="23E5C82D" w:rsidP="5AC66D89">
            <w:pPr>
              <w:ind w:left="96"/>
              <w:rPr>
                <w:rFonts w:ascii="Lora" w:hAnsi="Lora" w:cs="Arial"/>
                <w:b/>
                <w:bCs/>
                <w:sz w:val="16"/>
                <w:szCs w:val="16"/>
              </w:rPr>
            </w:pPr>
            <w:r w:rsidRPr="5AC66D89">
              <w:rPr>
                <w:rFonts w:ascii="Lora" w:hAnsi="Lora" w:cs="Arial"/>
                <w:b/>
                <w:bCs/>
                <w:sz w:val="16"/>
                <w:szCs w:val="16"/>
              </w:rPr>
              <w:t xml:space="preserve">Generally, the height of the </w:t>
            </w:r>
            <w:r w:rsidR="210684BF" w:rsidRPr="5AC66D89">
              <w:rPr>
                <w:rFonts w:ascii="Lora" w:hAnsi="Lora" w:cs="Arial"/>
                <w:b/>
                <w:bCs/>
                <w:sz w:val="16"/>
                <w:szCs w:val="16"/>
              </w:rPr>
              <w:t>locations of work</w:t>
            </w:r>
            <w:r w:rsidRPr="5AC66D89">
              <w:rPr>
                <w:rFonts w:ascii="Lora" w:hAnsi="Lora" w:cs="Arial"/>
                <w:b/>
                <w:bCs/>
                <w:sz w:val="16"/>
                <w:szCs w:val="16"/>
              </w:rPr>
              <w:t xml:space="preserve"> </w:t>
            </w:r>
            <w:r w:rsidR="31B052FA" w:rsidRPr="5AC66D89">
              <w:rPr>
                <w:rFonts w:ascii="Lora" w:hAnsi="Lora" w:cs="Arial"/>
                <w:b/>
                <w:bCs/>
                <w:sz w:val="16"/>
                <w:szCs w:val="16"/>
              </w:rPr>
              <w:t>dictates</w:t>
            </w:r>
            <w:r w:rsidRPr="5AC66D89">
              <w:rPr>
                <w:rFonts w:ascii="Lora" w:hAnsi="Lora" w:cs="Arial"/>
                <w:b/>
                <w:bCs/>
                <w:sz w:val="16"/>
                <w:szCs w:val="16"/>
              </w:rPr>
              <w:t xml:space="preserve"> </w:t>
            </w:r>
            <w:r w:rsidR="210684BF" w:rsidRPr="5AC66D89">
              <w:rPr>
                <w:rFonts w:ascii="Lora" w:hAnsi="Lora" w:cs="Arial"/>
                <w:b/>
                <w:bCs/>
                <w:sz w:val="16"/>
                <w:szCs w:val="16"/>
              </w:rPr>
              <w:t xml:space="preserve">the most appropriate </w:t>
            </w:r>
            <w:r w:rsidRPr="5AC66D89">
              <w:rPr>
                <w:rFonts w:ascii="Lora" w:hAnsi="Lora" w:cs="Arial"/>
                <w:b/>
                <w:bCs/>
                <w:sz w:val="16"/>
                <w:szCs w:val="16"/>
              </w:rPr>
              <w:t>access methods:</w:t>
            </w:r>
          </w:p>
          <w:p w14:paraId="081AB242"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Podium step, constructed to PASMA UK standards.</w:t>
            </w:r>
          </w:p>
          <w:p w14:paraId="03354FEB"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Ladders. PLEASE NOTE: Whilst ladders are to be considered as the least preferable means of access in most cases, it must be acknowledged that for many situations at the event, they may be the only practical solution. </w:t>
            </w:r>
            <w:proofErr w:type="gramStart"/>
            <w:r w:rsidRPr="44AE6EE4">
              <w:rPr>
                <w:rFonts w:ascii="Lora" w:hAnsi="Lora" w:cs="Arial"/>
                <w:sz w:val="16"/>
                <w:szCs w:val="16"/>
              </w:rPr>
              <w:t>With this in mind and</w:t>
            </w:r>
            <w:proofErr w:type="gramEnd"/>
            <w:r w:rsidRPr="44AE6EE4">
              <w:rPr>
                <w:rFonts w:ascii="Lora" w:hAnsi="Lora" w:cs="Arial"/>
                <w:sz w:val="16"/>
                <w:szCs w:val="16"/>
              </w:rPr>
              <w:t xml:space="preserve"> as a pro-active acknowledgement of their role, further control measures are in place, namely site rules which state that:</w:t>
            </w:r>
          </w:p>
          <w:p w14:paraId="2F4797DB" w14:textId="77777777" w:rsidR="00255E6E"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Stepladders may only be used where all other access methods have been assessed as impractical and then only where the site conditions offer a flat, sturdy surface and appropriate conditions. Stepladders must conform to BS 2037 Class 1 (Industrial).</w:t>
            </w:r>
          </w:p>
          <w:p w14:paraId="689969DA" w14:textId="77777777" w:rsidR="000B4C53" w:rsidRPr="007B1598" w:rsidRDefault="4FD63049">
            <w:pPr>
              <w:pStyle w:val="ListParagraph"/>
              <w:numPr>
                <w:ilvl w:val="0"/>
                <w:numId w:val="10"/>
              </w:numPr>
              <w:ind w:left="453" w:hanging="357"/>
              <w:rPr>
                <w:rFonts w:ascii="Lora" w:hAnsi="Lora" w:cs="Arial"/>
                <w:sz w:val="16"/>
                <w:szCs w:val="16"/>
              </w:rPr>
            </w:pPr>
            <w:r w:rsidRPr="44AE6EE4">
              <w:rPr>
                <w:rFonts w:ascii="Lora" w:hAnsi="Lora" w:cs="Arial"/>
                <w:sz w:val="16"/>
                <w:szCs w:val="16"/>
              </w:rPr>
              <w:t>Where used, all ladders must be ‘footed’ by another person.</w:t>
            </w:r>
          </w:p>
        </w:tc>
        <w:tc>
          <w:tcPr>
            <w:tcW w:w="567" w:type="dxa"/>
            <w:tcBorders>
              <w:top w:val="nil"/>
            </w:tcBorders>
          </w:tcPr>
          <w:p w14:paraId="607EB100" w14:textId="77777777" w:rsidR="00255E6E" w:rsidRPr="007B1598" w:rsidRDefault="00255E6E" w:rsidP="00255E6E">
            <w:pPr>
              <w:jc w:val="center"/>
              <w:rPr>
                <w:rFonts w:ascii="Lora" w:hAnsi="Lora" w:cs="Arial"/>
                <w:b/>
                <w:sz w:val="16"/>
                <w:szCs w:val="16"/>
              </w:rPr>
            </w:pPr>
          </w:p>
          <w:p w14:paraId="775940E9" w14:textId="77777777" w:rsidR="00255E6E" w:rsidRPr="007B1598" w:rsidRDefault="00255E6E" w:rsidP="00255E6E">
            <w:pPr>
              <w:jc w:val="center"/>
              <w:rPr>
                <w:rFonts w:ascii="Lora" w:hAnsi="Lora" w:cs="Arial"/>
                <w:b/>
                <w:color w:val="000000" w:themeColor="text1"/>
                <w:sz w:val="16"/>
                <w:szCs w:val="16"/>
              </w:rPr>
            </w:pPr>
            <w:r w:rsidRPr="007B1598">
              <w:rPr>
                <w:rFonts w:ascii="Lora" w:hAnsi="Lora" w:cs="Arial"/>
                <w:b/>
                <w:color w:val="000000" w:themeColor="text1"/>
                <w:sz w:val="16"/>
                <w:szCs w:val="16"/>
              </w:rPr>
              <w:t>0.75</w:t>
            </w:r>
          </w:p>
          <w:p w14:paraId="361C2AC6" w14:textId="77777777" w:rsidR="00255E6E" w:rsidRPr="007B1598" w:rsidRDefault="00255E6E" w:rsidP="00255E6E">
            <w:pPr>
              <w:jc w:val="center"/>
              <w:rPr>
                <w:rFonts w:ascii="Lora" w:hAnsi="Lora" w:cs="Arial"/>
                <w:b/>
                <w:color w:val="000000" w:themeColor="text1"/>
                <w:sz w:val="16"/>
                <w:szCs w:val="16"/>
              </w:rPr>
            </w:pPr>
            <w:r w:rsidRPr="007B1598">
              <w:rPr>
                <w:rFonts w:ascii="Lora" w:hAnsi="Lora" w:cs="Arial"/>
                <w:b/>
                <w:color w:val="000000" w:themeColor="text1"/>
                <w:sz w:val="16"/>
                <w:szCs w:val="16"/>
              </w:rPr>
              <w:t>0.75</w:t>
            </w:r>
          </w:p>
          <w:p w14:paraId="71A1B8C8" w14:textId="77777777" w:rsidR="00255E6E" w:rsidRPr="007B1598" w:rsidRDefault="00255E6E" w:rsidP="00255E6E">
            <w:pPr>
              <w:jc w:val="center"/>
              <w:rPr>
                <w:rFonts w:ascii="Lora" w:hAnsi="Lora" w:cs="Arial"/>
                <w:b/>
                <w:color w:val="000000" w:themeColor="text1"/>
                <w:sz w:val="16"/>
                <w:szCs w:val="16"/>
              </w:rPr>
            </w:pPr>
            <w:r w:rsidRPr="007B1598">
              <w:rPr>
                <w:rFonts w:ascii="Lora" w:hAnsi="Lora" w:cs="Arial"/>
                <w:b/>
                <w:color w:val="000000" w:themeColor="text1"/>
                <w:sz w:val="16"/>
                <w:szCs w:val="16"/>
              </w:rPr>
              <w:t>0.75</w:t>
            </w:r>
          </w:p>
          <w:p w14:paraId="643ABC1A" w14:textId="77777777" w:rsidR="00255E6E" w:rsidRPr="007B1598" w:rsidRDefault="00255E6E" w:rsidP="00255E6E">
            <w:pPr>
              <w:jc w:val="center"/>
              <w:rPr>
                <w:rFonts w:ascii="Lora" w:hAnsi="Lora" w:cs="Arial"/>
                <w:b/>
                <w:color w:val="8C36FC"/>
                <w:sz w:val="16"/>
                <w:szCs w:val="16"/>
              </w:rPr>
            </w:pPr>
          </w:p>
          <w:p w14:paraId="3C4F1D91" w14:textId="77777777" w:rsidR="00255E6E" w:rsidRPr="007B1598" w:rsidRDefault="00255E6E" w:rsidP="00255E6E">
            <w:pPr>
              <w:jc w:val="center"/>
              <w:rPr>
                <w:rFonts w:ascii="Lora" w:hAnsi="Lora" w:cs="Arial"/>
                <w:sz w:val="16"/>
                <w:szCs w:val="16"/>
              </w:rPr>
            </w:pPr>
          </w:p>
        </w:tc>
        <w:tc>
          <w:tcPr>
            <w:tcW w:w="1109" w:type="dxa"/>
          </w:tcPr>
          <w:p w14:paraId="422E21A3" w14:textId="77777777" w:rsidR="00255E6E" w:rsidRPr="007B1598" w:rsidRDefault="00255E6E" w:rsidP="00A051F6">
            <w:pPr>
              <w:rPr>
                <w:rFonts w:ascii="Lora" w:hAnsi="Lora" w:cs="Arial"/>
                <w:b/>
                <w:sz w:val="16"/>
                <w:szCs w:val="16"/>
              </w:rPr>
            </w:pPr>
          </w:p>
          <w:p w14:paraId="7ECD3B82" w14:textId="77777777" w:rsidR="00255E6E" w:rsidRPr="007B1598" w:rsidRDefault="00A051F6" w:rsidP="00255E6E">
            <w:pPr>
              <w:jc w:val="center"/>
              <w:rPr>
                <w:rFonts w:ascii="Lora" w:hAnsi="Lora" w:cs="Arial"/>
                <w:b/>
                <w:color w:val="E36C0A" w:themeColor="accent6" w:themeShade="BF"/>
                <w:sz w:val="16"/>
                <w:szCs w:val="16"/>
              </w:rPr>
            </w:pPr>
            <w:r w:rsidRPr="007B1598">
              <w:rPr>
                <w:rFonts w:ascii="Lora" w:hAnsi="Lora" w:cs="Arial"/>
                <w:b/>
                <w:color w:val="000000" w:themeColor="text1"/>
                <w:sz w:val="16"/>
                <w:szCs w:val="16"/>
              </w:rPr>
              <w:t>9:</w:t>
            </w:r>
            <w:r w:rsidRPr="007B1598">
              <w:rPr>
                <w:rFonts w:ascii="Lora" w:hAnsi="Lora" w:cs="Arial"/>
                <w:b/>
                <w:color w:val="E36C0A" w:themeColor="accent6" w:themeShade="BF"/>
                <w:sz w:val="16"/>
                <w:szCs w:val="16"/>
              </w:rPr>
              <w:t xml:space="preserve"> M</w:t>
            </w:r>
          </w:p>
          <w:p w14:paraId="2270ED81" w14:textId="77777777" w:rsidR="00255E6E" w:rsidRPr="007B1598" w:rsidRDefault="00255E6E" w:rsidP="00255E6E">
            <w:pPr>
              <w:jc w:val="center"/>
              <w:rPr>
                <w:rFonts w:ascii="Lora" w:hAnsi="Lora" w:cs="Arial"/>
                <w:b/>
                <w:color w:val="E36C0A" w:themeColor="accent6" w:themeShade="BF"/>
                <w:sz w:val="16"/>
                <w:szCs w:val="16"/>
              </w:rPr>
            </w:pPr>
            <w:r w:rsidRPr="007B1598">
              <w:rPr>
                <w:rFonts w:ascii="Lora" w:hAnsi="Lora" w:cs="Arial"/>
                <w:b/>
                <w:color w:val="000000" w:themeColor="text1"/>
                <w:sz w:val="16"/>
                <w:szCs w:val="16"/>
              </w:rPr>
              <w:t>9:</w:t>
            </w:r>
            <w:r w:rsidRPr="007B1598">
              <w:rPr>
                <w:rFonts w:ascii="Lora" w:hAnsi="Lora" w:cs="Arial"/>
                <w:b/>
                <w:color w:val="E36C0A" w:themeColor="accent6" w:themeShade="BF"/>
                <w:sz w:val="16"/>
                <w:szCs w:val="16"/>
              </w:rPr>
              <w:t xml:space="preserve"> </w:t>
            </w:r>
            <w:r w:rsidR="00A051F6" w:rsidRPr="007B1598">
              <w:rPr>
                <w:rFonts w:ascii="Lora" w:hAnsi="Lora" w:cs="Arial"/>
                <w:b/>
                <w:color w:val="E36C0A" w:themeColor="accent6" w:themeShade="BF"/>
                <w:sz w:val="16"/>
                <w:szCs w:val="16"/>
              </w:rPr>
              <w:t>M</w:t>
            </w:r>
          </w:p>
          <w:p w14:paraId="61542A54" w14:textId="77777777" w:rsidR="00255E6E" w:rsidRPr="007B1598" w:rsidRDefault="00255E6E" w:rsidP="00255E6E">
            <w:pPr>
              <w:jc w:val="center"/>
              <w:rPr>
                <w:rFonts w:ascii="Lora" w:hAnsi="Lora" w:cs="Arial"/>
                <w:b/>
                <w:color w:val="E36C0A" w:themeColor="accent6" w:themeShade="BF"/>
                <w:sz w:val="16"/>
                <w:szCs w:val="16"/>
              </w:rPr>
            </w:pPr>
            <w:r w:rsidRPr="007B1598">
              <w:rPr>
                <w:rFonts w:ascii="Lora" w:hAnsi="Lora" w:cs="Arial"/>
                <w:b/>
                <w:color w:val="000000" w:themeColor="text1"/>
                <w:sz w:val="16"/>
                <w:szCs w:val="16"/>
              </w:rPr>
              <w:t>6:</w:t>
            </w:r>
            <w:r w:rsidRPr="007B1598">
              <w:rPr>
                <w:rFonts w:ascii="Lora" w:hAnsi="Lora" w:cs="Arial"/>
                <w:b/>
                <w:color w:val="E36C0A" w:themeColor="accent6" w:themeShade="BF"/>
                <w:sz w:val="16"/>
                <w:szCs w:val="16"/>
              </w:rPr>
              <w:t xml:space="preserve"> </w:t>
            </w:r>
            <w:r w:rsidR="00A051F6" w:rsidRPr="007B1598">
              <w:rPr>
                <w:rFonts w:ascii="Lora" w:hAnsi="Lora" w:cs="Arial"/>
                <w:b/>
                <w:color w:val="E36C0A" w:themeColor="accent6" w:themeShade="BF"/>
                <w:sz w:val="16"/>
                <w:szCs w:val="16"/>
              </w:rPr>
              <w:t>M</w:t>
            </w:r>
          </w:p>
          <w:p w14:paraId="74E8C8C1" w14:textId="77777777" w:rsidR="00A051F6" w:rsidRPr="007B1598" w:rsidRDefault="00A051F6" w:rsidP="00255E6E">
            <w:pPr>
              <w:jc w:val="center"/>
              <w:rPr>
                <w:rFonts w:ascii="Lora" w:hAnsi="Lora" w:cs="Arial"/>
                <w:b/>
                <w:i/>
                <w:color w:val="F79646"/>
                <w:sz w:val="16"/>
                <w:szCs w:val="16"/>
              </w:rPr>
            </w:pPr>
          </w:p>
          <w:p w14:paraId="216A9810" w14:textId="77777777" w:rsidR="00255E6E" w:rsidRPr="007B1598" w:rsidRDefault="00255E6E" w:rsidP="00255E6E">
            <w:pPr>
              <w:rPr>
                <w:rFonts w:ascii="Lora" w:hAnsi="Lora" w:cs="Arial"/>
                <w:b/>
                <w:color w:val="F79646"/>
                <w:sz w:val="16"/>
                <w:szCs w:val="16"/>
              </w:rPr>
            </w:pPr>
          </w:p>
          <w:p w14:paraId="115872B6" w14:textId="77777777" w:rsidR="00255E6E" w:rsidRPr="007B1598" w:rsidRDefault="00255E6E" w:rsidP="00255E6E">
            <w:pPr>
              <w:jc w:val="center"/>
              <w:rPr>
                <w:rFonts w:ascii="Lora" w:hAnsi="Lora" w:cs="Arial"/>
                <w:b/>
                <w:color w:val="6666FF"/>
                <w:sz w:val="16"/>
                <w:szCs w:val="16"/>
              </w:rPr>
            </w:pPr>
          </w:p>
        </w:tc>
      </w:tr>
    </w:tbl>
    <w:p w14:paraId="5F127D36" w14:textId="77777777" w:rsidR="00B3400E" w:rsidRPr="006C204D" w:rsidRDefault="00B3400E">
      <w:pPr>
        <w:rPr>
          <w:rFonts w:asciiTheme="majorHAnsi" w:hAnsiTheme="majorHAnsi"/>
        </w:rPr>
      </w:pPr>
      <w:r w:rsidRPr="006C204D">
        <w:rPr>
          <w:rFonts w:asciiTheme="majorHAnsi" w:hAnsiTheme="majorHAnsi"/>
        </w:rPr>
        <w:br w:type="page"/>
      </w:r>
    </w:p>
    <w:tbl>
      <w:tblPr>
        <w:tblStyle w:val="TableGrid"/>
        <w:tblW w:w="15984"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3"/>
        <w:gridCol w:w="2409"/>
        <w:gridCol w:w="284"/>
        <w:gridCol w:w="283"/>
        <w:gridCol w:w="426"/>
        <w:gridCol w:w="283"/>
        <w:gridCol w:w="6798"/>
        <w:gridCol w:w="6"/>
        <w:gridCol w:w="567"/>
        <w:gridCol w:w="1105"/>
      </w:tblGrid>
      <w:tr w:rsidR="00CA49FC" w:rsidRPr="006C204D" w14:paraId="4B93F241" w14:textId="77777777" w:rsidTr="5AC66D89">
        <w:tc>
          <w:tcPr>
            <w:tcW w:w="7508" w:type="dxa"/>
            <w:gridSpan w:val="6"/>
            <w:tcBorders>
              <w:right w:val="nil"/>
            </w:tcBorders>
            <w:shd w:val="clear" w:color="auto" w:fill="EF961E"/>
          </w:tcPr>
          <w:p w14:paraId="635A5C7A" w14:textId="77777777" w:rsidR="00CA49FC" w:rsidRPr="007B1598" w:rsidRDefault="00CA49FC" w:rsidP="00A76172">
            <w:pPr>
              <w:rPr>
                <w:rFonts w:ascii="Lora" w:hAnsi="Lora" w:cs="Arial"/>
                <w:b/>
              </w:rPr>
            </w:pPr>
            <w:r w:rsidRPr="007B1598">
              <w:rPr>
                <w:rFonts w:ascii="Lora" w:hAnsi="Lora" w:cs="Arial"/>
                <w:b/>
                <w:color w:val="FFFFFF"/>
              </w:rPr>
              <w:lastRenderedPageBreak/>
              <w:t>Mechanical Lifting Equipment (MLE), inc. Trucks (FLTs)</w:t>
            </w:r>
          </w:p>
        </w:tc>
        <w:tc>
          <w:tcPr>
            <w:tcW w:w="6798" w:type="dxa"/>
            <w:tcBorders>
              <w:top w:val="nil"/>
              <w:left w:val="nil"/>
              <w:bottom w:val="nil"/>
              <w:right w:val="nil"/>
            </w:tcBorders>
            <w:shd w:val="clear" w:color="auto" w:fill="EF961E"/>
          </w:tcPr>
          <w:p w14:paraId="1C9AA8B0" w14:textId="77777777" w:rsidR="00CA49FC" w:rsidRPr="006C204D" w:rsidRDefault="00CA49FC" w:rsidP="00053CCD">
            <w:pPr>
              <w:rPr>
                <w:rFonts w:asciiTheme="majorHAnsi" w:hAnsiTheme="majorHAnsi" w:cs="Arial"/>
                <w:b/>
                <w:color w:val="FFFFFF" w:themeColor="background1"/>
                <w:sz w:val="24"/>
                <w:szCs w:val="24"/>
              </w:rPr>
            </w:pPr>
          </w:p>
        </w:tc>
        <w:tc>
          <w:tcPr>
            <w:tcW w:w="1678" w:type="dxa"/>
            <w:gridSpan w:val="3"/>
            <w:tcBorders>
              <w:top w:val="nil"/>
              <w:left w:val="nil"/>
              <w:bottom w:val="nil"/>
              <w:right w:val="nil"/>
            </w:tcBorders>
            <w:shd w:val="clear" w:color="auto" w:fill="FF0000"/>
          </w:tcPr>
          <w:p w14:paraId="74461EC8" w14:textId="77777777" w:rsidR="00D24532" w:rsidRDefault="00D24532" w:rsidP="00D24532">
            <w:pPr>
              <w:rPr>
                <w:rFonts w:ascii="Lora" w:hAnsi="Lora" w:cs="Arial"/>
                <w:b/>
                <w:color w:val="FFFFFF" w:themeColor="background1"/>
              </w:rPr>
            </w:pPr>
            <w:r>
              <w:rPr>
                <w:rFonts w:ascii="Lora" w:hAnsi="Lora" w:cs="Arial"/>
                <w:b/>
                <w:color w:val="FFFFFF" w:themeColor="background1"/>
              </w:rPr>
              <w:t>APPLICABLE:</w:t>
            </w:r>
          </w:p>
          <w:p w14:paraId="4117DD5C" w14:textId="77777777" w:rsidR="00CA49FC" w:rsidRPr="006C204D" w:rsidRDefault="00D24532" w:rsidP="00D24532">
            <w:pPr>
              <w:rPr>
                <w:rFonts w:asciiTheme="majorHAnsi" w:hAnsiTheme="majorHAnsi" w:cs="Arial"/>
                <w:b/>
                <w:color w:val="FFFFFF" w:themeColor="background1"/>
                <w:sz w:val="24"/>
                <w:szCs w:val="24"/>
              </w:rPr>
            </w:pPr>
            <w:r>
              <w:rPr>
                <w:rFonts w:ascii="Lora" w:hAnsi="Lora" w:cs="Arial"/>
                <w:b/>
                <w:color w:val="FFFFFF" w:themeColor="background1"/>
              </w:rPr>
              <w:t>YES / NO</w:t>
            </w:r>
          </w:p>
        </w:tc>
      </w:tr>
      <w:tr w:rsidR="00513283" w:rsidRPr="006C204D" w14:paraId="62715F6C" w14:textId="77777777" w:rsidTr="5AC66D89">
        <w:trPr>
          <w:trHeight w:val="272"/>
        </w:trPr>
        <w:tc>
          <w:tcPr>
            <w:tcW w:w="3823" w:type="dxa"/>
            <w:shd w:val="clear" w:color="auto" w:fill="EF961E"/>
          </w:tcPr>
          <w:p w14:paraId="05C18DAB" w14:textId="77777777" w:rsidR="00513283" w:rsidRPr="007B1598" w:rsidRDefault="00513283" w:rsidP="0051328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Hazards</w:t>
            </w:r>
            <w:r w:rsidRPr="007B1598">
              <w:rPr>
                <w:rFonts w:ascii="Lora" w:hAnsi="Lora" w:cs="Arial"/>
                <w:b/>
                <w:color w:val="FFFFFF" w:themeColor="background1"/>
                <w:sz w:val="16"/>
                <w:szCs w:val="16"/>
              </w:rPr>
              <w:tab/>
            </w:r>
          </w:p>
        </w:tc>
        <w:tc>
          <w:tcPr>
            <w:tcW w:w="2409" w:type="dxa"/>
            <w:shd w:val="clear" w:color="auto" w:fill="EF961E"/>
          </w:tcPr>
          <w:p w14:paraId="6D649BBB" w14:textId="77777777" w:rsidR="00513283" w:rsidRPr="007B1598" w:rsidRDefault="00513283" w:rsidP="00513283">
            <w:pPr>
              <w:rPr>
                <w:rFonts w:ascii="Lora" w:hAnsi="Lora" w:cs="Arial"/>
                <w:b/>
                <w:color w:val="FFFFFF" w:themeColor="background1"/>
                <w:sz w:val="16"/>
                <w:szCs w:val="16"/>
              </w:rPr>
            </w:pPr>
            <w:r w:rsidRPr="007B1598">
              <w:rPr>
                <w:rFonts w:ascii="Lora" w:hAnsi="Lora" w:cs="Arial"/>
                <w:b/>
                <w:color w:val="FFFFFF" w:themeColor="background1"/>
                <w:sz w:val="16"/>
                <w:szCs w:val="16"/>
              </w:rPr>
              <w:t>Those Likely Affected:</w:t>
            </w:r>
          </w:p>
        </w:tc>
        <w:tc>
          <w:tcPr>
            <w:tcW w:w="284" w:type="dxa"/>
            <w:shd w:val="clear" w:color="auto" w:fill="EF961E"/>
          </w:tcPr>
          <w:p w14:paraId="47B74121" w14:textId="77777777" w:rsidR="00513283" w:rsidRPr="007B1598" w:rsidRDefault="00513283" w:rsidP="0051328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P</w:t>
            </w:r>
            <w:r w:rsidRPr="007B1598">
              <w:rPr>
                <w:rFonts w:ascii="Lora" w:hAnsi="Lora" w:cs="Arial"/>
                <w:b/>
                <w:color w:val="FFFFFF" w:themeColor="background1"/>
                <w:sz w:val="16"/>
                <w:szCs w:val="16"/>
              </w:rPr>
              <w:tab/>
            </w:r>
          </w:p>
        </w:tc>
        <w:tc>
          <w:tcPr>
            <w:tcW w:w="283" w:type="dxa"/>
            <w:shd w:val="clear" w:color="auto" w:fill="EF961E"/>
          </w:tcPr>
          <w:p w14:paraId="5C4A73EA" w14:textId="77777777" w:rsidR="00513283" w:rsidRPr="007B1598" w:rsidRDefault="00513283" w:rsidP="00513283">
            <w:pPr>
              <w:rPr>
                <w:rFonts w:ascii="Lora" w:hAnsi="Lora" w:cs="Arial"/>
                <w:b/>
                <w:color w:val="FFFFFF" w:themeColor="background1"/>
                <w:sz w:val="16"/>
                <w:szCs w:val="16"/>
              </w:rPr>
            </w:pPr>
            <w:r w:rsidRPr="007B1598">
              <w:rPr>
                <w:rFonts w:ascii="Lora" w:hAnsi="Lora" w:cs="Arial"/>
                <w:b/>
                <w:color w:val="FFFFFF" w:themeColor="background1"/>
                <w:sz w:val="16"/>
                <w:szCs w:val="16"/>
              </w:rPr>
              <w:t>S</w:t>
            </w:r>
          </w:p>
        </w:tc>
        <w:tc>
          <w:tcPr>
            <w:tcW w:w="426" w:type="dxa"/>
            <w:tcBorders>
              <w:right w:val="nil"/>
            </w:tcBorders>
            <w:shd w:val="clear" w:color="auto" w:fill="EF961E"/>
          </w:tcPr>
          <w:p w14:paraId="2F4DCB8C" w14:textId="77777777" w:rsidR="00513283" w:rsidRPr="007B1598" w:rsidRDefault="00513283" w:rsidP="0051328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R</w:t>
            </w:r>
            <w:r w:rsidRPr="007B1598">
              <w:rPr>
                <w:rFonts w:ascii="Lora" w:hAnsi="Lora" w:cs="Arial"/>
                <w:b/>
                <w:color w:val="FFFFFF" w:themeColor="background1"/>
                <w:sz w:val="16"/>
                <w:szCs w:val="16"/>
              </w:rPr>
              <w:tab/>
            </w:r>
          </w:p>
        </w:tc>
        <w:tc>
          <w:tcPr>
            <w:tcW w:w="7087" w:type="dxa"/>
            <w:gridSpan w:val="3"/>
            <w:tcBorders>
              <w:top w:val="nil"/>
              <w:left w:val="nil"/>
              <w:bottom w:val="nil"/>
              <w:right w:val="nil"/>
            </w:tcBorders>
            <w:shd w:val="clear" w:color="auto" w:fill="EF961E"/>
          </w:tcPr>
          <w:p w14:paraId="56869725" w14:textId="77777777" w:rsidR="00513283" w:rsidRPr="007B1598" w:rsidRDefault="00513283" w:rsidP="00513283">
            <w:pPr>
              <w:rPr>
                <w:rFonts w:ascii="Lora" w:hAnsi="Lora" w:cs="Arial"/>
                <w:b/>
                <w:color w:val="FFFFFF" w:themeColor="background1"/>
                <w:sz w:val="16"/>
                <w:szCs w:val="16"/>
              </w:rPr>
            </w:pPr>
            <w:r w:rsidRPr="007B1598">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046145C1" w14:textId="77777777" w:rsidR="00513283" w:rsidRPr="007B1598" w:rsidRDefault="00513283" w:rsidP="0051328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W</w:t>
            </w:r>
            <w:r w:rsidRPr="007B1598">
              <w:rPr>
                <w:rFonts w:ascii="Lora" w:hAnsi="Lora" w:cs="Arial"/>
                <w:b/>
                <w:color w:val="FFFFFF" w:themeColor="background1"/>
                <w:sz w:val="16"/>
                <w:szCs w:val="16"/>
              </w:rPr>
              <w:tab/>
            </w:r>
          </w:p>
        </w:tc>
        <w:tc>
          <w:tcPr>
            <w:tcW w:w="1105" w:type="dxa"/>
            <w:tcBorders>
              <w:left w:val="nil"/>
            </w:tcBorders>
            <w:shd w:val="clear" w:color="auto" w:fill="EF961E"/>
          </w:tcPr>
          <w:p w14:paraId="22BDB264" w14:textId="77777777" w:rsidR="00513283" w:rsidRPr="007B1598" w:rsidRDefault="00513283" w:rsidP="00513283">
            <w:pPr>
              <w:rPr>
                <w:rFonts w:ascii="Lora" w:hAnsi="Lora" w:cs="Arial"/>
                <w:b/>
                <w:color w:val="FFFFFF" w:themeColor="background1"/>
                <w:sz w:val="16"/>
                <w:szCs w:val="16"/>
              </w:rPr>
            </w:pPr>
            <w:r w:rsidRPr="007B1598">
              <w:rPr>
                <w:rFonts w:ascii="Lora" w:hAnsi="Lora" w:cs="Arial"/>
                <w:b/>
                <w:color w:val="FFFFFF" w:themeColor="background1"/>
                <w:sz w:val="16"/>
                <w:szCs w:val="16"/>
              </w:rPr>
              <w:t>Final</w:t>
            </w:r>
          </w:p>
        </w:tc>
      </w:tr>
      <w:tr w:rsidR="00513283" w:rsidRPr="006C204D" w14:paraId="36191C77" w14:textId="77777777" w:rsidTr="5AC66D89">
        <w:tc>
          <w:tcPr>
            <w:tcW w:w="3823" w:type="dxa"/>
          </w:tcPr>
          <w:p w14:paraId="32669BCF" w14:textId="77777777" w:rsidR="00513283" w:rsidRPr="00D94001" w:rsidRDefault="00E46451" w:rsidP="00513283">
            <w:pPr>
              <w:rPr>
                <w:rFonts w:ascii="Lora" w:hAnsi="Lora" w:cs="Arial"/>
                <w:b/>
                <w:color w:val="C00000"/>
                <w:sz w:val="18"/>
                <w:szCs w:val="18"/>
              </w:rPr>
            </w:pPr>
            <w:r w:rsidRPr="00D94001">
              <w:rPr>
                <w:rFonts w:ascii="Lora" w:hAnsi="Lora" w:cs="Arial"/>
                <w:b/>
                <w:color w:val="C00000"/>
                <w:sz w:val="18"/>
                <w:szCs w:val="18"/>
              </w:rPr>
              <w:t>Direct:</w:t>
            </w:r>
          </w:p>
          <w:p w14:paraId="25742B6B" w14:textId="77777777" w:rsidR="00C1657E" w:rsidRPr="00D94001" w:rsidRDefault="00CA19B9" w:rsidP="00C1657E">
            <w:pPr>
              <w:rPr>
                <w:rFonts w:ascii="Lora" w:hAnsi="Lora" w:cs="Arial"/>
                <w:b/>
                <w:sz w:val="18"/>
              </w:rPr>
            </w:pPr>
            <w:r w:rsidRPr="00D94001">
              <w:rPr>
                <w:rFonts w:ascii="Lora" w:hAnsi="Lora" w:cs="Arial"/>
                <w:b/>
                <w:sz w:val="18"/>
              </w:rPr>
              <w:t>Large</w:t>
            </w:r>
            <w:r w:rsidR="00C1657E" w:rsidRPr="00D94001">
              <w:rPr>
                <w:rFonts w:ascii="Lora" w:hAnsi="Lora" w:cs="Arial"/>
                <w:b/>
                <w:sz w:val="18"/>
              </w:rPr>
              <w:t xml:space="preserve"> loads.</w:t>
            </w:r>
          </w:p>
          <w:p w14:paraId="74B26BD4" w14:textId="77777777" w:rsidR="00C1657E" w:rsidRPr="00D94001" w:rsidRDefault="00C1657E" w:rsidP="00C1657E">
            <w:pPr>
              <w:rPr>
                <w:rFonts w:ascii="Lora" w:hAnsi="Lora" w:cs="Arial"/>
                <w:b/>
                <w:sz w:val="18"/>
              </w:rPr>
            </w:pPr>
            <w:r w:rsidRPr="00D94001">
              <w:rPr>
                <w:rFonts w:ascii="Lora" w:hAnsi="Lora" w:cs="Arial"/>
                <w:b/>
                <w:sz w:val="18"/>
              </w:rPr>
              <w:t>Failure of lifting equipment.</w:t>
            </w:r>
          </w:p>
          <w:p w14:paraId="7BDF9A8D" w14:textId="77777777" w:rsidR="00E46451" w:rsidRPr="00D94001" w:rsidRDefault="00E46451" w:rsidP="00C1657E">
            <w:pPr>
              <w:rPr>
                <w:rFonts w:ascii="Lora" w:hAnsi="Lora" w:cs="Arial"/>
                <w:b/>
                <w:sz w:val="18"/>
              </w:rPr>
            </w:pPr>
            <w:r w:rsidRPr="00D94001">
              <w:rPr>
                <w:rFonts w:ascii="Lora" w:hAnsi="Lora" w:cs="Arial"/>
                <w:b/>
                <w:sz w:val="18"/>
              </w:rPr>
              <w:t xml:space="preserve">Striking </w:t>
            </w:r>
            <w:r w:rsidR="00C1657E" w:rsidRPr="00D94001">
              <w:rPr>
                <w:rFonts w:ascii="Lora" w:hAnsi="Lora" w:cs="Arial"/>
                <w:b/>
                <w:sz w:val="18"/>
              </w:rPr>
              <w:t>or crushing</w:t>
            </w:r>
            <w:r w:rsidRPr="00D94001">
              <w:rPr>
                <w:rFonts w:ascii="Lora" w:hAnsi="Lora" w:cs="Arial"/>
                <w:b/>
                <w:sz w:val="18"/>
              </w:rPr>
              <w:t>.</w:t>
            </w:r>
          </w:p>
          <w:p w14:paraId="4C38FAD9" w14:textId="77777777" w:rsidR="00E46451" w:rsidRPr="00D94001" w:rsidRDefault="00E46451">
            <w:pPr>
              <w:numPr>
                <w:ilvl w:val="0"/>
                <w:numId w:val="12"/>
              </w:numPr>
              <w:rPr>
                <w:rFonts w:ascii="Lora" w:hAnsi="Lora" w:cs="Arial"/>
                <w:sz w:val="18"/>
              </w:rPr>
            </w:pPr>
            <w:r w:rsidRPr="00D94001">
              <w:rPr>
                <w:rFonts w:ascii="Lora" w:hAnsi="Lora" w:cs="Arial"/>
                <w:sz w:val="18"/>
              </w:rPr>
              <w:t>Serious injury.</w:t>
            </w:r>
          </w:p>
          <w:p w14:paraId="40FC38C3" w14:textId="77777777" w:rsidR="00E46451" w:rsidRPr="00D94001" w:rsidRDefault="00E46451">
            <w:pPr>
              <w:numPr>
                <w:ilvl w:val="0"/>
                <w:numId w:val="12"/>
              </w:numPr>
              <w:rPr>
                <w:rFonts w:ascii="Lora" w:hAnsi="Lora" w:cs="Arial"/>
                <w:sz w:val="18"/>
              </w:rPr>
            </w:pPr>
            <w:r w:rsidRPr="00D94001">
              <w:rPr>
                <w:rFonts w:ascii="Lora" w:hAnsi="Lora" w:cs="Arial"/>
                <w:sz w:val="18"/>
              </w:rPr>
              <w:t>RIDDOR-level injury very likely in the event of an accident.</w:t>
            </w:r>
          </w:p>
          <w:p w14:paraId="271A7A31" w14:textId="77777777" w:rsidR="00E46451" w:rsidRPr="00D94001" w:rsidRDefault="00E46451">
            <w:pPr>
              <w:numPr>
                <w:ilvl w:val="0"/>
                <w:numId w:val="12"/>
              </w:numPr>
              <w:rPr>
                <w:rFonts w:ascii="Lora" w:hAnsi="Lora" w:cs="Arial"/>
                <w:sz w:val="18"/>
              </w:rPr>
            </w:pPr>
            <w:r w:rsidRPr="00D94001">
              <w:rPr>
                <w:rFonts w:ascii="Lora" w:hAnsi="Lora" w:cs="Arial"/>
                <w:sz w:val="18"/>
              </w:rPr>
              <w:t>Fatality or fatalities</w:t>
            </w:r>
            <w:r w:rsidR="00513283" w:rsidRPr="00D94001">
              <w:rPr>
                <w:rFonts w:ascii="Lora" w:hAnsi="Lora" w:cs="Arial"/>
                <w:sz w:val="18"/>
              </w:rPr>
              <w:t>.</w:t>
            </w:r>
          </w:p>
          <w:p w14:paraId="3DCE6C1D" w14:textId="77777777" w:rsidR="00D6680A" w:rsidRPr="00D94001" w:rsidRDefault="00D6680A" w:rsidP="00D6680A">
            <w:pPr>
              <w:rPr>
                <w:rFonts w:ascii="Lora" w:hAnsi="Lora" w:cs="Arial"/>
                <w:sz w:val="18"/>
              </w:rPr>
            </w:pPr>
          </w:p>
          <w:p w14:paraId="331664DC" w14:textId="77777777" w:rsidR="00D6680A" w:rsidRPr="00D94001" w:rsidRDefault="00D6680A" w:rsidP="00D6680A">
            <w:pPr>
              <w:rPr>
                <w:rFonts w:ascii="Lora" w:hAnsi="Lora" w:cs="Arial"/>
                <w:sz w:val="18"/>
              </w:rPr>
            </w:pPr>
          </w:p>
          <w:p w14:paraId="7D281AF8" w14:textId="254DEDA3" w:rsidR="00A763A0" w:rsidRPr="00D94001" w:rsidRDefault="18448BBC" w:rsidP="5AC66D89">
            <w:pPr>
              <w:rPr>
                <w:rFonts w:ascii="Lora" w:hAnsi="Lora" w:cs="Arial"/>
                <w:color w:val="000000" w:themeColor="text1"/>
                <w:sz w:val="18"/>
                <w:szCs w:val="18"/>
              </w:rPr>
            </w:pPr>
            <w:r w:rsidRPr="5AC66D89">
              <w:rPr>
                <w:rFonts w:ascii="Lora" w:hAnsi="Lora" w:cs="Arial"/>
                <w:b/>
                <w:bCs/>
                <w:color w:val="000000" w:themeColor="text1"/>
                <w:sz w:val="18"/>
                <w:szCs w:val="18"/>
              </w:rPr>
              <w:t xml:space="preserve">Note: </w:t>
            </w:r>
            <w:r w:rsidRPr="5AC66D89">
              <w:rPr>
                <w:rFonts w:ascii="Lora" w:hAnsi="Lora" w:cs="Arial"/>
                <w:color w:val="000000" w:themeColor="text1"/>
                <w:sz w:val="18"/>
                <w:szCs w:val="18"/>
              </w:rPr>
              <w:t xml:space="preserve">Failure in any area of the above, will lead to </w:t>
            </w:r>
            <w:r w:rsidR="003144DC" w:rsidRPr="5AC66D89">
              <w:rPr>
                <w:rFonts w:ascii="Lora" w:hAnsi="Lora" w:cs="Arial"/>
                <w:color w:val="000000" w:themeColor="text1"/>
                <w:sz w:val="18"/>
                <w:szCs w:val="18"/>
              </w:rPr>
              <w:t>Harrogate Convention Centre</w:t>
            </w:r>
            <w:r w:rsidRPr="5AC66D89">
              <w:rPr>
                <w:rFonts w:ascii="Lora" w:hAnsi="Lora" w:cs="Arial"/>
                <w:color w:val="000000" w:themeColor="text1"/>
                <w:sz w:val="18"/>
                <w:szCs w:val="18"/>
              </w:rPr>
              <w:t xml:space="preserve"> requiring that non-conforming vehicles/ equipment is put out of use. </w:t>
            </w:r>
            <w:r w:rsidR="1E05C18F" w:rsidRPr="5AC66D89">
              <w:rPr>
                <w:rFonts w:ascii="Lora" w:hAnsi="Lora" w:cs="Arial"/>
                <w:color w:val="000000" w:themeColor="text1"/>
                <w:sz w:val="18"/>
                <w:szCs w:val="18"/>
              </w:rPr>
              <w:t>Similarly,</w:t>
            </w:r>
            <w:r w:rsidRPr="5AC66D89">
              <w:rPr>
                <w:rFonts w:ascii="Lora" w:hAnsi="Lora" w:cs="Arial"/>
                <w:color w:val="000000" w:themeColor="text1"/>
                <w:sz w:val="18"/>
                <w:szCs w:val="18"/>
              </w:rPr>
              <w:t xml:space="preserve"> drivers failing to meet the requirements above will be asked to leave the site.</w:t>
            </w:r>
          </w:p>
          <w:p w14:paraId="069F8E23" w14:textId="77777777" w:rsidR="00A763A0" w:rsidRPr="00D94001" w:rsidRDefault="00A763A0" w:rsidP="00D6680A">
            <w:pPr>
              <w:rPr>
                <w:rFonts w:ascii="Lora" w:hAnsi="Lora" w:cs="Arial"/>
                <w:sz w:val="18"/>
              </w:rPr>
            </w:pPr>
          </w:p>
          <w:p w14:paraId="321C99E0" w14:textId="77777777" w:rsidR="008041C7" w:rsidRPr="00D94001" w:rsidRDefault="008041C7" w:rsidP="00D6680A">
            <w:pPr>
              <w:rPr>
                <w:rFonts w:ascii="Lora" w:hAnsi="Lora" w:cs="Arial"/>
                <w:sz w:val="18"/>
              </w:rPr>
            </w:pPr>
          </w:p>
        </w:tc>
        <w:tc>
          <w:tcPr>
            <w:tcW w:w="2409" w:type="dxa"/>
          </w:tcPr>
          <w:p w14:paraId="0E47F2F4" w14:textId="77777777" w:rsidR="007C6AF9" w:rsidRPr="00D94001" w:rsidRDefault="007C6AF9" w:rsidP="00CA19B9">
            <w:pPr>
              <w:rPr>
                <w:rFonts w:ascii="Lora" w:hAnsi="Lora" w:cs="Arial"/>
                <w:b/>
                <w:color w:val="007682"/>
                <w:sz w:val="16"/>
                <w:szCs w:val="16"/>
              </w:rPr>
            </w:pPr>
          </w:p>
          <w:p w14:paraId="7940468A" w14:textId="77777777" w:rsidR="007C6AF9" w:rsidRPr="00D94001" w:rsidRDefault="007C6AF9">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Venue staff</w:t>
            </w:r>
          </w:p>
          <w:p w14:paraId="31DF1C69" w14:textId="77777777" w:rsidR="00513283" w:rsidRPr="00D94001" w:rsidRDefault="007C6AF9">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Venue contractors</w:t>
            </w:r>
            <w:r w:rsidRPr="00D94001">
              <w:rPr>
                <w:rFonts w:ascii="Lora" w:hAnsi="Lora" w:cs="Arial"/>
                <w:color w:val="000000" w:themeColor="text1"/>
                <w:sz w:val="16"/>
                <w:szCs w:val="16"/>
              </w:rPr>
              <w:t xml:space="preserve"> </w:t>
            </w:r>
          </w:p>
          <w:p w14:paraId="5751C0C9" w14:textId="77777777" w:rsidR="00CA19B9" w:rsidRPr="00D94001" w:rsidRDefault="00CA19B9">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Contractors/couriers delivering to site</w:t>
            </w:r>
          </w:p>
          <w:p w14:paraId="765DB449" w14:textId="77777777" w:rsidR="00500F59" w:rsidRPr="00D94001" w:rsidRDefault="00500F59">
            <w:pPr>
              <w:pStyle w:val="ListParagraph"/>
              <w:numPr>
                <w:ilvl w:val="0"/>
                <w:numId w:val="8"/>
              </w:numPr>
              <w:rPr>
                <w:rFonts w:ascii="Lora" w:hAnsi="Lora" w:cs="Arial"/>
                <w:b/>
                <w:color w:val="000000" w:themeColor="text1"/>
                <w:sz w:val="16"/>
                <w:szCs w:val="16"/>
              </w:rPr>
            </w:pPr>
            <w:r w:rsidRPr="00D94001">
              <w:rPr>
                <w:rFonts w:ascii="Lora" w:hAnsi="Lora" w:cs="Arial"/>
                <w:b/>
                <w:color w:val="000000" w:themeColor="text1"/>
                <w:sz w:val="16"/>
                <w:szCs w:val="16"/>
              </w:rPr>
              <w:t>Visitors to site</w:t>
            </w:r>
          </w:p>
          <w:p w14:paraId="03DA497D" w14:textId="77777777" w:rsidR="00500F59" w:rsidRPr="00D94001" w:rsidRDefault="00500F59" w:rsidP="00500F59">
            <w:pPr>
              <w:rPr>
                <w:rFonts w:ascii="Lora" w:hAnsi="Lora" w:cs="Arial"/>
                <w:b/>
                <w:color w:val="007682"/>
                <w:sz w:val="16"/>
                <w:szCs w:val="16"/>
              </w:rPr>
            </w:pPr>
          </w:p>
          <w:p w14:paraId="6841E25A" w14:textId="77777777" w:rsidR="00513283" w:rsidRPr="00D94001" w:rsidRDefault="00513283" w:rsidP="00513283">
            <w:pPr>
              <w:rPr>
                <w:rFonts w:ascii="Lora" w:hAnsi="Lora" w:cs="Arial"/>
                <w:color w:val="562AE6"/>
                <w:sz w:val="16"/>
                <w:szCs w:val="16"/>
              </w:rPr>
            </w:pPr>
          </w:p>
          <w:p w14:paraId="42957B66" w14:textId="77777777" w:rsidR="00513283" w:rsidRPr="00D94001" w:rsidRDefault="00513283" w:rsidP="00513283">
            <w:pPr>
              <w:rPr>
                <w:rFonts w:ascii="Lora" w:hAnsi="Lora" w:cs="Arial"/>
                <w:color w:val="562AE6"/>
                <w:sz w:val="16"/>
                <w:szCs w:val="16"/>
              </w:rPr>
            </w:pPr>
          </w:p>
          <w:p w14:paraId="7BABD6B0" w14:textId="77777777" w:rsidR="00513283" w:rsidRPr="00D94001" w:rsidRDefault="00513283" w:rsidP="00513283">
            <w:pPr>
              <w:rPr>
                <w:rFonts w:ascii="Lora" w:hAnsi="Lora" w:cs="Arial"/>
                <w:color w:val="562AE6"/>
                <w:sz w:val="16"/>
                <w:szCs w:val="16"/>
              </w:rPr>
            </w:pPr>
          </w:p>
          <w:p w14:paraId="0A580797" w14:textId="77777777" w:rsidR="00513283" w:rsidRPr="00D94001" w:rsidRDefault="00513283" w:rsidP="00513283">
            <w:pPr>
              <w:rPr>
                <w:rFonts w:ascii="Lora" w:hAnsi="Lora" w:cs="Arial"/>
                <w:color w:val="562AE6"/>
                <w:sz w:val="16"/>
                <w:szCs w:val="16"/>
              </w:rPr>
            </w:pPr>
          </w:p>
          <w:p w14:paraId="6E27E3D3" w14:textId="77777777" w:rsidR="00513283" w:rsidRPr="00D94001" w:rsidRDefault="00513283" w:rsidP="00513283">
            <w:pPr>
              <w:rPr>
                <w:rFonts w:ascii="Lora" w:hAnsi="Lora" w:cs="Arial"/>
                <w:color w:val="562AE6"/>
                <w:sz w:val="16"/>
                <w:szCs w:val="16"/>
              </w:rPr>
            </w:pPr>
          </w:p>
          <w:p w14:paraId="0B5C09CB" w14:textId="77777777" w:rsidR="00513283" w:rsidRPr="00D94001" w:rsidRDefault="00513283" w:rsidP="00513283">
            <w:pPr>
              <w:rPr>
                <w:rFonts w:ascii="Lora" w:hAnsi="Lora" w:cs="Arial"/>
                <w:color w:val="562AE6"/>
                <w:sz w:val="16"/>
                <w:szCs w:val="16"/>
              </w:rPr>
            </w:pPr>
          </w:p>
          <w:p w14:paraId="64F07933" w14:textId="77777777" w:rsidR="00513283" w:rsidRPr="00D94001" w:rsidRDefault="00513283" w:rsidP="00513283">
            <w:pPr>
              <w:rPr>
                <w:rFonts w:ascii="Lora" w:hAnsi="Lora" w:cs="Arial"/>
                <w:color w:val="562AE6"/>
                <w:sz w:val="16"/>
                <w:szCs w:val="16"/>
              </w:rPr>
            </w:pPr>
          </w:p>
        </w:tc>
        <w:tc>
          <w:tcPr>
            <w:tcW w:w="284" w:type="dxa"/>
          </w:tcPr>
          <w:p w14:paraId="78668C2A" w14:textId="77777777" w:rsidR="00C1657E" w:rsidRPr="00D94001" w:rsidRDefault="00C1657E" w:rsidP="00513283">
            <w:pPr>
              <w:jc w:val="center"/>
              <w:rPr>
                <w:rFonts w:ascii="Lora" w:hAnsi="Lora" w:cs="Arial"/>
                <w:b/>
                <w:color w:val="000000" w:themeColor="text1"/>
                <w:sz w:val="16"/>
                <w:szCs w:val="16"/>
              </w:rPr>
            </w:pPr>
          </w:p>
          <w:p w14:paraId="111C2404" w14:textId="77777777" w:rsidR="00513283" w:rsidRPr="00D94001" w:rsidRDefault="00D6680A" w:rsidP="003746F0">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7F9E718F" w14:textId="77777777" w:rsidR="003746F0" w:rsidRPr="00D94001" w:rsidRDefault="00D6680A" w:rsidP="003746F0">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7C777F6B" w14:textId="77777777" w:rsidR="003746F0" w:rsidRPr="00D94001" w:rsidRDefault="00CA19B9" w:rsidP="003746F0">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0F603179" w14:textId="77777777" w:rsidR="00CA19B9" w:rsidRPr="00D94001" w:rsidRDefault="00CA19B9" w:rsidP="003746F0">
            <w:pPr>
              <w:jc w:val="center"/>
              <w:rPr>
                <w:rFonts w:ascii="Lora" w:hAnsi="Lora" w:cs="Arial"/>
                <w:b/>
                <w:color w:val="000000" w:themeColor="text1"/>
                <w:sz w:val="16"/>
                <w:szCs w:val="16"/>
              </w:rPr>
            </w:pPr>
          </w:p>
          <w:p w14:paraId="78569D56" w14:textId="77777777" w:rsidR="003746F0" w:rsidRPr="00D94001" w:rsidRDefault="003746F0" w:rsidP="003746F0">
            <w:pPr>
              <w:jc w:val="center"/>
              <w:rPr>
                <w:rFonts w:ascii="Lora" w:hAnsi="Lora" w:cs="Arial"/>
                <w:b/>
                <w:color w:val="000000" w:themeColor="text1"/>
                <w:sz w:val="16"/>
                <w:szCs w:val="16"/>
              </w:rPr>
            </w:pPr>
            <w:r w:rsidRPr="00D94001">
              <w:rPr>
                <w:rFonts w:ascii="Lora" w:hAnsi="Lora" w:cs="Arial"/>
                <w:b/>
                <w:color w:val="000000" w:themeColor="text1"/>
                <w:sz w:val="16"/>
                <w:szCs w:val="16"/>
              </w:rPr>
              <w:t>2</w:t>
            </w:r>
          </w:p>
        </w:tc>
        <w:tc>
          <w:tcPr>
            <w:tcW w:w="283" w:type="dxa"/>
          </w:tcPr>
          <w:p w14:paraId="2DDED6CB" w14:textId="77777777" w:rsidR="00C1657E" w:rsidRPr="00D94001" w:rsidRDefault="00C1657E" w:rsidP="00513283">
            <w:pPr>
              <w:jc w:val="center"/>
              <w:rPr>
                <w:rFonts w:ascii="Lora" w:hAnsi="Lora" w:cs="Arial"/>
                <w:b/>
                <w:color w:val="000000" w:themeColor="text1"/>
                <w:sz w:val="16"/>
                <w:szCs w:val="16"/>
              </w:rPr>
            </w:pPr>
          </w:p>
          <w:p w14:paraId="58E2E89C" w14:textId="77777777" w:rsidR="00513283" w:rsidRPr="00D94001" w:rsidRDefault="00513283"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140291B9" w14:textId="77777777" w:rsidR="00513283" w:rsidRPr="00D94001" w:rsidRDefault="00513283"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419D3302" w14:textId="77777777" w:rsidR="00513283" w:rsidRPr="00D94001" w:rsidRDefault="00513283"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46BAB489" w14:textId="77777777" w:rsidR="00CA19B9" w:rsidRPr="00D94001" w:rsidRDefault="00CA19B9" w:rsidP="00513283">
            <w:pPr>
              <w:jc w:val="center"/>
              <w:rPr>
                <w:rFonts w:ascii="Lora" w:hAnsi="Lora" w:cs="Arial"/>
                <w:b/>
                <w:color w:val="000000" w:themeColor="text1"/>
                <w:sz w:val="16"/>
                <w:szCs w:val="16"/>
              </w:rPr>
            </w:pPr>
          </w:p>
          <w:p w14:paraId="03ACB953" w14:textId="77777777" w:rsidR="003746F0" w:rsidRPr="00D94001" w:rsidRDefault="003746F0"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4</w:t>
            </w:r>
          </w:p>
          <w:p w14:paraId="144E588E" w14:textId="77777777" w:rsidR="003746F0" w:rsidRPr="00D94001" w:rsidRDefault="003746F0" w:rsidP="00513283">
            <w:pPr>
              <w:jc w:val="center"/>
              <w:rPr>
                <w:rFonts w:ascii="Lora" w:hAnsi="Lora" w:cs="Arial"/>
                <w:b/>
                <w:color w:val="000000" w:themeColor="text1"/>
                <w:sz w:val="16"/>
                <w:szCs w:val="16"/>
              </w:rPr>
            </w:pPr>
          </w:p>
          <w:p w14:paraId="1CA80A4B" w14:textId="77777777" w:rsidR="00513283" w:rsidRPr="00D94001" w:rsidRDefault="00513283" w:rsidP="00513283">
            <w:pPr>
              <w:jc w:val="center"/>
              <w:rPr>
                <w:rFonts w:ascii="Lora" w:hAnsi="Lora" w:cs="Arial"/>
                <w:b/>
                <w:color w:val="000000" w:themeColor="text1"/>
                <w:sz w:val="16"/>
                <w:szCs w:val="16"/>
              </w:rPr>
            </w:pPr>
          </w:p>
        </w:tc>
        <w:tc>
          <w:tcPr>
            <w:tcW w:w="426" w:type="dxa"/>
          </w:tcPr>
          <w:p w14:paraId="759F9664" w14:textId="77777777" w:rsidR="00C1657E" w:rsidRPr="00D94001" w:rsidRDefault="00C1657E" w:rsidP="00513283">
            <w:pPr>
              <w:jc w:val="center"/>
              <w:rPr>
                <w:rFonts w:ascii="Lora" w:hAnsi="Lora" w:cs="Arial"/>
                <w:b/>
                <w:color w:val="000000" w:themeColor="text1"/>
                <w:sz w:val="16"/>
                <w:szCs w:val="16"/>
              </w:rPr>
            </w:pPr>
          </w:p>
          <w:p w14:paraId="06596E8C" w14:textId="77777777" w:rsidR="00513283" w:rsidRPr="00D94001" w:rsidRDefault="00D6680A"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16</w:t>
            </w:r>
          </w:p>
          <w:p w14:paraId="2FF299D9" w14:textId="77777777" w:rsidR="003746F0" w:rsidRPr="00D94001" w:rsidRDefault="00D6680A"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16</w:t>
            </w:r>
          </w:p>
          <w:p w14:paraId="0904DB06" w14:textId="77777777" w:rsidR="003746F0" w:rsidRPr="00D94001" w:rsidRDefault="00D6680A"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16</w:t>
            </w:r>
          </w:p>
          <w:p w14:paraId="1A5329B5" w14:textId="77777777" w:rsidR="00CA19B9" w:rsidRPr="00D94001" w:rsidRDefault="00CA19B9" w:rsidP="00513283">
            <w:pPr>
              <w:jc w:val="center"/>
              <w:rPr>
                <w:rFonts w:ascii="Lora" w:hAnsi="Lora" w:cs="Arial"/>
                <w:b/>
                <w:color w:val="000000" w:themeColor="text1"/>
                <w:sz w:val="16"/>
                <w:szCs w:val="16"/>
              </w:rPr>
            </w:pPr>
          </w:p>
          <w:p w14:paraId="0373C4E6" w14:textId="77777777" w:rsidR="003746F0" w:rsidRPr="00D94001" w:rsidRDefault="003746F0"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8</w:t>
            </w:r>
          </w:p>
          <w:p w14:paraId="0B554B41" w14:textId="77777777" w:rsidR="003746F0" w:rsidRPr="00D94001" w:rsidRDefault="003746F0" w:rsidP="00513283">
            <w:pPr>
              <w:jc w:val="center"/>
              <w:rPr>
                <w:rFonts w:ascii="Lora" w:hAnsi="Lora" w:cs="Arial"/>
                <w:b/>
                <w:color w:val="000000" w:themeColor="text1"/>
                <w:sz w:val="16"/>
                <w:szCs w:val="16"/>
              </w:rPr>
            </w:pPr>
          </w:p>
        </w:tc>
        <w:tc>
          <w:tcPr>
            <w:tcW w:w="7087" w:type="dxa"/>
            <w:gridSpan w:val="3"/>
            <w:tcBorders>
              <w:top w:val="nil"/>
            </w:tcBorders>
          </w:tcPr>
          <w:p w14:paraId="6234A9B8" w14:textId="77777777" w:rsidR="00DF4110" w:rsidRPr="00D94001" w:rsidRDefault="00DF4110" w:rsidP="00513283">
            <w:pPr>
              <w:rPr>
                <w:rFonts w:ascii="Lora" w:hAnsi="Lora" w:cs="Arial"/>
                <w:b/>
                <w:color w:val="C80F3F"/>
                <w:sz w:val="18"/>
                <w:szCs w:val="18"/>
              </w:rPr>
            </w:pPr>
            <w:r w:rsidRPr="00D94001">
              <w:rPr>
                <w:rFonts w:ascii="Lora" w:hAnsi="Lora" w:cs="Arial"/>
                <w:b/>
                <w:color w:val="C80F3F"/>
                <w:sz w:val="18"/>
                <w:szCs w:val="18"/>
              </w:rPr>
              <w:t>General Notes</w:t>
            </w:r>
          </w:p>
          <w:p w14:paraId="195FDF06" w14:textId="58E4EA99" w:rsidR="001176F8" w:rsidRPr="00D94001" w:rsidRDefault="1E4E2BA5">
            <w:pPr>
              <w:pStyle w:val="ListParagraph"/>
              <w:numPr>
                <w:ilvl w:val="0"/>
                <w:numId w:val="10"/>
              </w:numPr>
              <w:ind w:left="453" w:hanging="357"/>
              <w:rPr>
                <w:rFonts w:ascii="Lora" w:hAnsi="Lora" w:cs="Arial"/>
                <w:sz w:val="16"/>
                <w:szCs w:val="16"/>
              </w:rPr>
            </w:pPr>
            <w:r w:rsidRPr="5AC66D89">
              <w:rPr>
                <w:rFonts w:ascii="Lora" w:hAnsi="Lora" w:cs="Arial"/>
                <w:sz w:val="16"/>
                <w:szCs w:val="16"/>
              </w:rPr>
              <w:t xml:space="preserve">A site-wide maximum speed limit of 5mph </w:t>
            </w:r>
            <w:r w:rsidR="16FD7602" w:rsidRPr="5AC66D89">
              <w:rPr>
                <w:rFonts w:ascii="Lora" w:hAnsi="Lora" w:cs="Arial"/>
                <w:sz w:val="16"/>
                <w:szCs w:val="16"/>
              </w:rPr>
              <w:t xml:space="preserve">(within exhibition halls) </w:t>
            </w:r>
            <w:r w:rsidR="51D9B848" w:rsidRPr="5AC66D89">
              <w:rPr>
                <w:rFonts w:ascii="Lora" w:hAnsi="Lora" w:cs="Arial"/>
                <w:sz w:val="16"/>
                <w:szCs w:val="16"/>
              </w:rPr>
              <w:t xml:space="preserve">&amp; 10mph (on service road) </w:t>
            </w:r>
            <w:r w:rsidRPr="5AC66D89">
              <w:rPr>
                <w:rFonts w:ascii="Lora" w:hAnsi="Lora" w:cs="Arial"/>
                <w:sz w:val="16"/>
                <w:szCs w:val="16"/>
              </w:rPr>
              <w:t xml:space="preserve">is mandatory </w:t>
            </w:r>
            <w:r w:rsidR="79C6037E" w:rsidRPr="5AC66D89">
              <w:rPr>
                <w:rFonts w:ascii="Lora" w:hAnsi="Lora" w:cs="Arial"/>
                <w:sz w:val="16"/>
                <w:szCs w:val="16"/>
              </w:rPr>
              <w:t>for</w:t>
            </w:r>
            <w:r w:rsidRPr="5AC66D89">
              <w:rPr>
                <w:rFonts w:ascii="Lora" w:hAnsi="Lora" w:cs="Arial"/>
                <w:sz w:val="16"/>
                <w:szCs w:val="16"/>
              </w:rPr>
              <w:t xml:space="preserve"> all </w:t>
            </w:r>
            <w:r w:rsidR="3CA4DF7D" w:rsidRPr="5AC66D89">
              <w:rPr>
                <w:rFonts w:ascii="Lora" w:hAnsi="Lora" w:cs="Arial"/>
                <w:sz w:val="16"/>
                <w:szCs w:val="16"/>
              </w:rPr>
              <w:t>vehicles</w:t>
            </w:r>
            <w:r w:rsidR="6D406072" w:rsidRPr="5AC66D89">
              <w:rPr>
                <w:rFonts w:ascii="Lora" w:hAnsi="Lora" w:cs="Arial"/>
                <w:sz w:val="16"/>
                <w:szCs w:val="16"/>
              </w:rPr>
              <w:t xml:space="preserve"> and MLE.</w:t>
            </w:r>
          </w:p>
          <w:p w14:paraId="0DFBA13B" w14:textId="77777777" w:rsidR="00F2324C" w:rsidRPr="00D94001" w:rsidRDefault="5ACD0581">
            <w:pPr>
              <w:pStyle w:val="ListParagraph"/>
              <w:numPr>
                <w:ilvl w:val="0"/>
                <w:numId w:val="10"/>
              </w:numPr>
              <w:ind w:left="453" w:hanging="357"/>
              <w:rPr>
                <w:rFonts w:ascii="Lora" w:hAnsi="Lora" w:cs="Arial"/>
                <w:sz w:val="16"/>
                <w:szCs w:val="16"/>
              </w:rPr>
            </w:pPr>
            <w:r w:rsidRPr="44AE6EE4">
              <w:rPr>
                <w:rFonts w:ascii="Lora" w:hAnsi="Lora" w:cs="Arial"/>
                <w:sz w:val="16"/>
                <w:szCs w:val="16"/>
              </w:rPr>
              <w:t>Notwithstanding, all MLE/FLT drivers must be able to demonstrate competency on request (certification, experience and insurance).</w:t>
            </w:r>
          </w:p>
          <w:p w14:paraId="096502D1" w14:textId="77777777" w:rsidR="00DF4110" w:rsidRPr="00D94001" w:rsidRDefault="6058EE23">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Contractors </w:t>
            </w:r>
            <w:r w:rsidR="58CFE048" w:rsidRPr="44AE6EE4">
              <w:rPr>
                <w:rFonts w:ascii="Lora" w:hAnsi="Lora" w:cs="Arial"/>
                <w:sz w:val="16"/>
                <w:szCs w:val="16"/>
              </w:rPr>
              <w:t>using MLE or FLT equipment are required to pre-plan and coordinate to ensure that safe systems of work are in place.</w:t>
            </w:r>
          </w:p>
          <w:p w14:paraId="0329D01D" w14:textId="583A173B" w:rsidR="002068E5" w:rsidRPr="00D94001" w:rsidRDefault="5AAA7401">
            <w:pPr>
              <w:pStyle w:val="ListParagraph"/>
              <w:numPr>
                <w:ilvl w:val="0"/>
                <w:numId w:val="10"/>
              </w:numPr>
              <w:ind w:left="453" w:hanging="357"/>
              <w:rPr>
                <w:rFonts w:ascii="Lora" w:hAnsi="Lora" w:cs="Arial"/>
                <w:sz w:val="16"/>
                <w:szCs w:val="16"/>
              </w:rPr>
            </w:pPr>
            <w:r w:rsidRPr="5AC66D89">
              <w:rPr>
                <w:rFonts w:ascii="Lora" w:hAnsi="Lora" w:cs="Arial"/>
                <w:sz w:val="16"/>
                <w:szCs w:val="16"/>
              </w:rPr>
              <w:t xml:space="preserve">No lifting should be required during the open hours of the </w:t>
            </w:r>
            <w:r w:rsidR="5D42ACEE" w:rsidRPr="5AC66D89">
              <w:rPr>
                <w:rFonts w:ascii="Lora" w:hAnsi="Lora" w:cs="Arial"/>
                <w:sz w:val="16"/>
                <w:szCs w:val="16"/>
              </w:rPr>
              <w:t>event;</w:t>
            </w:r>
            <w:r w:rsidRPr="5AC66D89">
              <w:rPr>
                <w:rFonts w:ascii="Lora" w:hAnsi="Lora" w:cs="Arial"/>
                <w:sz w:val="16"/>
                <w:szCs w:val="16"/>
              </w:rPr>
              <w:t xml:space="preserve"> </w:t>
            </w:r>
            <w:r w:rsidR="6F5C9148" w:rsidRPr="5AC66D89">
              <w:rPr>
                <w:rFonts w:ascii="Lora" w:hAnsi="Lora" w:cs="Arial"/>
                <w:sz w:val="16"/>
                <w:szCs w:val="16"/>
              </w:rPr>
              <w:t>however,</w:t>
            </w:r>
            <w:r w:rsidRPr="5AC66D89">
              <w:rPr>
                <w:rFonts w:ascii="Lora" w:hAnsi="Lora" w:cs="Arial"/>
                <w:sz w:val="16"/>
                <w:szCs w:val="16"/>
              </w:rPr>
              <w:t xml:space="preserve"> it is acknowledged that </w:t>
            </w:r>
            <w:r w:rsidR="585821B4" w:rsidRPr="5AC66D89">
              <w:rPr>
                <w:rFonts w:ascii="Lora" w:hAnsi="Lora" w:cs="Arial"/>
                <w:sz w:val="16"/>
                <w:szCs w:val="16"/>
              </w:rPr>
              <w:t>in some rare cases lifting may be required during event open times</w:t>
            </w:r>
            <w:r w:rsidRPr="5AC66D89">
              <w:rPr>
                <w:rFonts w:ascii="Lora" w:hAnsi="Lora" w:cs="Arial"/>
                <w:sz w:val="16"/>
                <w:szCs w:val="16"/>
              </w:rPr>
              <w:t>. In th</w:t>
            </w:r>
            <w:r w:rsidR="585821B4" w:rsidRPr="5AC66D89">
              <w:rPr>
                <w:rFonts w:ascii="Lora" w:hAnsi="Lora" w:cs="Arial"/>
                <w:sz w:val="16"/>
                <w:szCs w:val="16"/>
              </w:rPr>
              <w:t>ese</w:t>
            </w:r>
            <w:r w:rsidRPr="5AC66D89">
              <w:rPr>
                <w:rFonts w:ascii="Lora" w:hAnsi="Lora" w:cs="Arial"/>
                <w:sz w:val="16"/>
                <w:szCs w:val="16"/>
              </w:rPr>
              <w:t xml:space="preserve"> case</w:t>
            </w:r>
            <w:r w:rsidR="585821B4" w:rsidRPr="5AC66D89">
              <w:rPr>
                <w:rFonts w:ascii="Lora" w:hAnsi="Lora" w:cs="Arial"/>
                <w:sz w:val="16"/>
                <w:szCs w:val="16"/>
              </w:rPr>
              <w:t>s</w:t>
            </w:r>
            <w:r w:rsidRPr="5AC66D89">
              <w:rPr>
                <w:rFonts w:ascii="Lora" w:hAnsi="Lora" w:cs="Arial"/>
                <w:sz w:val="16"/>
                <w:szCs w:val="16"/>
              </w:rPr>
              <w:t xml:space="preserve">, increased vigilance </w:t>
            </w:r>
            <w:r w:rsidR="585821B4" w:rsidRPr="5AC66D89">
              <w:rPr>
                <w:rFonts w:ascii="Lora" w:hAnsi="Lora" w:cs="Arial"/>
                <w:sz w:val="16"/>
                <w:szCs w:val="16"/>
              </w:rPr>
              <w:t xml:space="preserve">is </w:t>
            </w:r>
            <w:r w:rsidR="5D742EB8" w:rsidRPr="5AC66D89">
              <w:rPr>
                <w:rFonts w:ascii="Lora" w:hAnsi="Lora" w:cs="Arial"/>
                <w:sz w:val="16"/>
                <w:szCs w:val="16"/>
              </w:rPr>
              <w:t>conducted,</w:t>
            </w:r>
            <w:r w:rsidR="585821B4" w:rsidRPr="5AC66D89">
              <w:rPr>
                <w:rFonts w:ascii="Lora" w:hAnsi="Lora" w:cs="Arial"/>
                <w:sz w:val="16"/>
                <w:szCs w:val="16"/>
              </w:rPr>
              <w:t xml:space="preserve"> </w:t>
            </w:r>
            <w:r w:rsidRPr="5AC66D89">
              <w:rPr>
                <w:rFonts w:ascii="Lora" w:hAnsi="Lora" w:cs="Arial"/>
                <w:sz w:val="16"/>
                <w:szCs w:val="16"/>
              </w:rPr>
              <w:t>an</w:t>
            </w:r>
            <w:r w:rsidR="4DCC7CA8" w:rsidRPr="5AC66D89">
              <w:rPr>
                <w:rFonts w:ascii="Lora" w:hAnsi="Lora" w:cs="Arial"/>
                <w:sz w:val="16"/>
                <w:szCs w:val="16"/>
              </w:rPr>
              <w:t>d the use of a banksman will</w:t>
            </w:r>
            <w:r w:rsidR="585821B4" w:rsidRPr="5AC66D89">
              <w:rPr>
                <w:rFonts w:ascii="Lora" w:hAnsi="Lora" w:cs="Arial"/>
                <w:sz w:val="16"/>
                <w:szCs w:val="16"/>
              </w:rPr>
              <w:t xml:space="preserve"> be </w:t>
            </w:r>
            <w:r w:rsidRPr="5AC66D89">
              <w:rPr>
                <w:rFonts w:ascii="Lora" w:hAnsi="Lora" w:cs="Arial"/>
                <w:sz w:val="16"/>
                <w:szCs w:val="16"/>
              </w:rPr>
              <w:t>mandatory regardless of load size etc.</w:t>
            </w:r>
          </w:p>
          <w:p w14:paraId="7621A73F" w14:textId="075988F5" w:rsidR="0038048E" w:rsidRPr="00D94001" w:rsidRDefault="2942AA6E">
            <w:pPr>
              <w:pStyle w:val="ListParagraph"/>
              <w:numPr>
                <w:ilvl w:val="0"/>
                <w:numId w:val="10"/>
              </w:numPr>
              <w:ind w:left="453" w:hanging="357"/>
              <w:rPr>
                <w:rFonts w:ascii="Lora" w:hAnsi="Lora" w:cs="Arial"/>
                <w:sz w:val="16"/>
                <w:szCs w:val="16"/>
              </w:rPr>
            </w:pPr>
            <w:r w:rsidRPr="44AE6EE4">
              <w:rPr>
                <w:rFonts w:ascii="Lora" w:hAnsi="Lora" w:cs="Arial"/>
                <w:sz w:val="16"/>
                <w:szCs w:val="16"/>
              </w:rPr>
              <w:t>Harrogate Convention Centre</w:t>
            </w:r>
            <w:r w:rsidR="02A6B2DB" w:rsidRPr="44AE6EE4">
              <w:rPr>
                <w:rFonts w:ascii="Lora" w:hAnsi="Lora" w:cs="Arial"/>
                <w:sz w:val="16"/>
                <w:szCs w:val="16"/>
              </w:rPr>
              <w:t xml:space="preserve"> will keep up to date of UK legislation, regulations and approved codes of practice offer best practice in this area through communication with the Event Industry (i.e. AEV boards, AIPC, </w:t>
            </w:r>
            <w:proofErr w:type="spellStart"/>
            <w:r w:rsidR="02A6B2DB" w:rsidRPr="44AE6EE4">
              <w:rPr>
                <w:rFonts w:ascii="Lora" w:hAnsi="Lora" w:cs="Arial"/>
                <w:sz w:val="16"/>
                <w:szCs w:val="16"/>
              </w:rPr>
              <w:t>EGuide</w:t>
            </w:r>
            <w:proofErr w:type="spellEnd"/>
            <w:r w:rsidR="02A6B2DB" w:rsidRPr="44AE6EE4">
              <w:rPr>
                <w:rFonts w:ascii="Lora" w:hAnsi="Lora" w:cs="Arial"/>
                <w:sz w:val="16"/>
                <w:szCs w:val="16"/>
              </w:rPr>
              <w:t>) and will aim to implement these controls SFAIRP*.</w:t>
            </w:r>
          </w:p>
          <w:p w14:paraId="041A1D5E" w14:textId="77777777" w:rsidR="0038048E" w:rsidRPr="00D94001" w:rsidRDefault="0038048E" w:rsidP="0038048E">
            <w:pPr>
              <w:pStyle w:val="ListParagraph"/>
              <w:ind w:left="453"/>
              <w:rPr>
                <w:rFonts w:ascii="Lora" w:hAnsi="Lora" w:cs="Arial"/>
                <w:sz w:val="16"/>
                <w:szCs w:val="16"/>
              </w:rPr>
            </w:pPr>
          </w:p>
          <w:p w14:paraId="78E564E7" w14:textId="77777777" w:rsidR="00A763A0" w:rsidRPr="00D94001" w:rsidRDefault="00A763A0" w:rsidP="00053CCD">
            <w:pPr>
              <w:pStyle w:val="ListParagraph"/>
              <w:ind w:left="453"/>
              <w:rPr>
                <w:rFonts w:ascii="Lora" w:hAnsi="Lora" w:cs="Arial"/>
                <w:sz w:val="16"/>
                <w:szCs w:val="16"/>
              </w:rPr>
            </w:pPr>
          </w:p>
          <w:p w14:paraId="135CF63F" w14:textId="0D7682DF" w:rsidR="00513283" w:rsidRPr="00D94001" w:rsidRDefault="63EF4048" w:rsidP="5AC66D89">
            <w:pPr>
              <w:rPr>
                <w:rFonts w:ascii="Lora" w:hAnsi="Lora" w:cs="Arial"/>
                <w:b/>
                <w:bCs/>
                <w:color w:val="C80F3F"/>
                <w:sz w:val="18"/>
                <w:szCs w:val="18"/>
              </w:rPr>
            </w:pPr>
            <w:r w:rsidRPr="5AC66D89">
              <w:rPr>
                <w:rFonts w:ascii="Lora" w:hAnsi="Lora" w:cs="Arial"/>
                <w:b/>
                <w:bCs/>
                <w:color w:val="C80F3F"/>
                <w:sz w:val="18"/>
                <w:szCs w:val="18"/>
              </w:rPr>
              <w:t>Forklift</w:t>
            </w:r>
            <w:r w:rsidR="33C30094" w:rsidRPr="5AC66D89">
              <w:rPr>
                <w:rFonts w:ascii="Lora" w:hAnsi="Lora" w:cs="Arial"/>
                <w:b/>
                <w:bCs/>
                <w:color w:val="C80F3F"/>
                <w:sz w:val="18"/>
                <w:szCs w:val="18"/>
              </w:rPr>
              <w:t xml:space="preserve"> Trucks (FLTs)</w:t>
            </w:r>
          </w:p>
          <w:p w14:paraId="665BDE25" w14:textId="0F10FBCC" w:rsidR="00C66695" w:rsidRPr="00D94001" w:rsidRDefault="29BDC62F">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Event organisers may, for the purpose of reducing and removing Manual Handling requirements, provide FLT vehicles. </w:t>
            </w:r>
          </w:p>
          <w:p w14:paraId="01D911BD" w14:textId="6D66207C" w:rsidR="00C66695" w:rsidRPr="00D94001" w:rsidRDefault="29BDC62F">
            <w:pPr>
              <w:pStyle w:val="ListParagraph"/>
              <w:numPr>
                <w:ilvl w:val="0"/>
                <w:numId w:val="10"/>
              </w:numPr>
              <w:ind w:left="453" w:hanging="357"/>
              <w:rPr>
                <w:rFonts w:ascii="Lora" w:hAnsi="Lora" w:cs="Arial"/>
                <w:sz w:val="16"/>
                <w:szCs w:val="16"/>
              </w:rPr>
            </w:pPr>
            <w:r w:rsidRPr="44AE6EE4">
              <w:rPr>
                <w:rFonts w:ascii="Lora" w:hAnsi="Lora" w:cs="Arial"/>
                <w:sz w:val="16"/>
                <w:szCs w:val="16"/>
              </w:rPr>
              <w:t>These are only to be operated by the organisers appointed persons and are not to be used by HCC venue staff under any circumstances.</w:t>
            </w:r>
          </w:p>
          <w:p w14:paraId="5BAECC56" w14:textId="2FA2D1E8" w:rsidR="00C66695" w:rsidRPr="00D94001" w:rsidRDefault="2942AA6E">
            <w:pPr>
              <w:pStyle w:val="ListParagraph"/>
              <w:numPr>
                <w:ilvl w:val="0"/>
                <w:numId w:val="10"/>
              </w:numPr>
              <w:ind w:left="453" w:hanging="357"/>
              <w:rPr>
                <w:rFonts w:ascii="Lora" w:hAnsi="Lora" w:cs="Arial"/>
                <w:sz w:val="16"/>
                <w:szCs w:val="16"/>
              </w:rPr>
            </w:pPr>
            <w:r w:rsidRPr="44AE6EE4">
              <w:rPr>
                <w:rFonts w:ascii="Lora" w:hAnsi="Lora" w:cs="Arial"/>
                <w:sz w:val="16"/>
                <w:szCs w:val="16"/>
              </w:rPr>
              <w:t>The Harrogate Convention Centre</w:t>
            </w:r>
            <w:r w:rsidR="461C4E4D" w:rsidRPr="44AE6EE4">
              <w:rPr>
                <w:rFonts w:ascii="Lora" w:hAnsi="Lora" w:cs="Arial"/>
                <w:sz w:val="16"/>
                <w:szCs w:val="16"/>
              </w:rPr>
              <w:t xml:space="preserve"> may use </w:t>
            </w:r>
            <w:r w:rsidR="29BDC62F" w:rsidRPr="44AE6EE4">
              <w:rPr>
                <w:rFonts w:ascii="Lora" w:hAnsi="Lora" w:cs="Arial"/>
                <w:sz w:val="16"/>
                <w:szCs w:val="16"/>
              </w:rPr>
              <w:t xml:space="preserve">its own dedicated FLT for its </w:t>
            </w:r>
            <w:r w:rsidR="461C4E4D" w:rsidRPr="44AE6EE4">
              <w:rPr>
                <w:rFonts w:ascii="Lora" w:hAnsi="Lora" w:cs="Arial"/>
                <w:sz w:val="16"/>
                <w:szCs w:val="16"/>
              </w:rPr>
              <w:t>own purposes on the venue’s site (e.g.</w:t>
            </w:r>
            <w:r w:rsidR="172041B0" w:rsidRPr="44AE6EE4">
              <w:rPr>
                <w:rFonts w:ascii="Lora" w:hAnsi="Lora" w:cs="Arial"/>
                <w:sz w:val="16"/>
                <w:szCs w:val="16"/>
              </w:rPr>
              <w:t xml:space="preserve"> catering and other deliveries)</w:t>
            </w:r>
            <w:r w:rsidR="14C2AE04" w:rsidRPr="44AE6EE4">
              <w:rPr>
                <w:rFonts w:ascii="Lora" w:hAnsi="Lora" w:cs="Arial"/>
                <w:sz w:val="16"/>
                <w:szCs w:val="16"/>
              </w:rPr>
              <w:t>.</w:t>
            </w:r>
          </w:p>
          <w:p w14:paraId="145B7C23" w14:textId="30BC07F9" w:rsidR="00C66695" w:rsidRPr="00D94001" w:rsidRDefault="29BDC62F">
            <w:pPr>
              <w:pStyle w:val="ListParagraph"/>
              <w:numPr>
                <w:ilvl w:val="0"/>
                <w:numId w:val="10"/>
              </w:numPr>
              <w:ind w:left="453" w:hanging="357"/>
              <w:rPr>
                <w:rFonts w:ascii="Lora" w:hAnsi="Lora" w:cs="Arial"/>
                <w:sz w:val="16"/>
                <w:szCs w:val="16"/>
              </w:rPr>
            </w:pPr>
            <w:r w:rsidRPr="44AE6EE4">
              <w:rPr>
                <w:rFonts w:ascii="Lora" w:hAnsi="Lora" w:cs="Arial"/>
                <w:sz w:val="16"/>
                <w:szCs w:val="16"/>
              </w:rPr>
              <w:t>Only appropriately trained and licensed persons who have previously provided relevant documentation may operate the HCC FLT and only whilst working directly for HCC.</w:t>
            </w:r>
          </w:p>
          <w:p w14:paraId="19D709F2" w14:textId="77777777" w:rsidR="00D6680A" w:rsidRPr="00D94001" w:rsidRDefault="0BF93B9A">
            <w:pPr>
              <w:pStyle w:val="ListParagraph"/>
              <w:numPr>
                <w:ilvl w:val="0"/>
                <w:numId w:val="10"/>
              </w:numPr>
              <w:ind w:left="453" w:hanging="357"/>
              <w:rPr>
                <w:rFonts w:ascii="Lora" w:hAnsi="Lora" w:cs="Arial"/>
                <w:sz w:val="16"/>
                <w:szCs w:val="16"/>
              </w:rPr>
            </w:pPr>
            <w:r w:rsidRPr="44AE6EE4">
              <w:rPr>
                <w:rFonts w:ascii="Lora" w:hAnsi="Lora" w:cs="Arial"/>
                <w:sz w:val="16"/>
                <w:szCs w:val="16"/>
              </w:rPr>
              <w:t xml:space="preserve">For loads that are high/ awkward/ unusually heavy or where the load is required to </w:t>
            </w:r>
          </w:p>
          <w:p w14:paraId="4263534A" w14:textId="5C83946D" w:rsidR="00D6680A" w:rsidRPr="00D94001" w:rsidRDefault="0BF93B9A" w:rsidP="44AE6EE4">
            <w:pPr>
              <w:pStyle w:val="ListParagraph"/>
              <w:ind w:left="453"/>
              <w:rPr>
                <w:rFonts w:ascii="Lora" w:hAnsi="Lora" w:cs="Arial"/>
                <w:sz w:val="16"/>
                <w:szCs w:val="16"/>
              </w:rPr>
            </w:pPr>
            <w:r w:rsidRPr="44AE6EE4">
              <w:rPr>
                <w:rFonts w:ascii="Lora" w:hAnsi="Lora" w:cs="Arial"/>
                <w:sz w:val="16"/>
                <w:szCs w:val="16"/>
              </w:rPr>
              <w:t>be moved at height, a competent banksman is mandatory.</w:t>
            </w:r>
          </w:p>
          <w:p w14:paraId="69A53D49" w14:textId="287AC0C1" w:rsidR="00D6680A" w:rsidRPr="00D94001" w:rsidRDefault="00D6680A" w:rsidP="00B47A78">
            <w:pPr>
              <w:pStyle w:val="ListParagraph"/>
              <w:ind w:left="453"/>
              <w:rPr>
                <w:rFonts w:ascii="Lora" w:hAnsi="Lora" w:cs="Arial"/>
                <w:sz w:val="16"/>
                <w:szCs w:val="16"/>
              </w:rPr>
            </w:pPr>
          </w:p>
        </w:tc>
        <w:tc>
          <w:tcPr>
            <w:tcW w:w="567" w:type="dxa"/>
            <w:tcBorders>
              <w:top w:val="nil"/>
            </w:tcBorders>
          </w:tcPr>
          <w:p w14:paraId="032D1874" w14:textId="77777777" w:rsidR="00C1657E" w:rsidRPr="00D94001" w:rsidRDefault="00C1657E" w:rsidP="00513283">
            <w:pPr>
              <w:jc w:val="center"/>
              <w:rPr>
                <w:rFonts w:ascii="Lora" w:hAnsi="Lora" w:cs="Arial"/>
                <w:b/>
                <w:sz w:val="16"/>
                <w:szCs w:val="16"/>
              </w:rPr>
            </w:pPr>
          </w:p>
          <w:p w14:paraId="740FC213" w14:textId="77777777" w:rsidR="00513283" w:rsidRPr="00D94001" w:rsidRDefault="00513283"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0.50</w:t>
            </w:r>
          </w:p>
          <w:p w14:paraId="1B954BFE" w14:textId="77777777" w:rsidR="00513283" w:rsidRPr="00D94001" w:rsidRDefault="00513283"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0.50</w:t>
            </w:r>
          </w:p>
          <w:p w14:paraId="499107D8" w14:textId="77777777" w:rsidR="00513283" w:rsidRPr="00D94001" w:rsidRDefault="00513283" w:rsidP="00513283">
            <w:pPr>
              <w:jc w:val="center"/>
              <w:rPr>
                <w:rFonts w:ascii="Lora" w:hAnsi="Lora" w:cs="Arial"/>
                <w:b/>
                <w:color w:val="000000" w:themeColor="text1"/>
                <w:sz w:val="16"/>
                <w:szCs w:val="16"/>
              </w:rPr>
            </w:pPr>
            <w:r w:rsidRPr="00D94001">
              <w:rPr>
                <w:rFonts w:ascii="Lora" w:hAnsi="Lora" w:cs="Arial"/>
                <w:b/>
                <w:color w:val="000000" w:themeColor="text1"/>
                <w:sz w:val="16"/>
                <w:szCs w:val="16"/>
              </w:rPr>
              <w:t>0.50</w:t>
            </w:r>
          </w:p>
          <w:p w14:paraId="5BE6C8A0" w14:textId="77777777" w:rsidR="00CA19B9" w:rsidRPr="00D94001" w:rsidRDefault="00CA19B9" w:rsidP="003746F0">
            <w:pPr>
              <w:jc w:val="center"/>
              <w:rPr>
                <w:rFonts w:ascii="Lora" w:hAnsi="Lora" w:cs="Arial"/>
                <w:b/>
                <w:color w:val="000000" w:themeColor="text1"/>
                <w:sz w:val="16"/>
                <w:szCs w:val="16"/>
              </w:rPr>
            </w:pPr>
          </w:p>
          <w:p w14:paraId="3FAB9630" w14:textId="77777777" w:rsidR="003746F0" w:rsidRPr="00D94001" w:rsidRDefault="003746F0" w:rsidP="003746F0">
            <w:pPr>
              <w:jc w:val="center"/>
              <w:rPr>
                <w:rFonts w:ascii="Lora" w:hAnsi="Lora" w:cs="Arial"/>
                <w:b/>
                <w:color w:val="007682"/>
                <w:sz w:val="16"/>
                <w:szCs w:val="16"/>
              </w:rPr>
            </w:pPr>
            <w:r w:rsidRPr="00D94001">
              <w:rPr>
                <w:rFonts w:ascii="Lora" w:hAnsi="Lora" w:cs="Arial"/>
                <w:b/>
                <w:color w:val="000000" w:themeColor="text1"/>
                <w:sz w:val="16"/>
                <w:szCs w:val="16"/>
              </w:rPr>
              <w:t>0.50</w:t>
            </w:r>
          </w:p>
          <w:p w14:paraId="34AD9724" w14:textId="77777777" w:rsidR="003746F0" w:rsidRPr="00D94001" w:rsidRDefault="003746F0" w:rsidP="00513283">
            <w:pPr>
              <w:jc w:val="center"/>
              <w:rPr>
                <w:rFonts w:ascii="Lora" w:hAnsi="Lora" w:cs="Arial"/>
                <w:b/>
                <w:color w:val="007682"/>
                <w:sz w:val="16"/>
                <w:szCs w:val="16"/>
              </w:rPr>
            </w:pPr>
          </w:p>
          <w:p w14:paraId="028C028B" w14:textId="77777777" w:rsidR="00513283" w:rsidRPr="00D94001" w:rsidRDefault="00513283" w:rsidP="00513283">
            <w:pPr>
              <w:jc w:val="center"/>
              <w:rPr>
                <w:rFonts w:ascii="Lora" w:hAnsi="Lora" w:cs="Arial"/>
                <w:b/>
                <w:color w:val="8C36FC"/>
                <w:sz w:val="16"/>
                <w:szCs w:val="16"/>
              </w:rPr>
            </w:pPr>
          </w:p>
          <w:p w14:paraId="504A4664" w14:textId="77777777" w:rsidR="00513283" w:rsidRPr="00D94001" w:rsidRDefault="00513283" w:rsidP="00513283">
            <w:pPr>
              <w:jc w:val="center"/>
              <w:rPr>
                <w:rFonts w:ascii="Lora" w:hAnsi="Lora" w:cs="Arial"/>
                <w:sz w:val="16"/>
                <w:szCs w:val="16"/>
              </w:rPr>
            </w:pPr>
          </w:p>
        </w:tc>
        <w:tc>
          <w:tcPr>
            <w:tcW w:w="1105" w:type="dxa"/>
          </w:tcPr>
          <w:p w14:paraId="4C7B5780" w14:textId="77777777" w:rsidR="00C1657E" w:rsidRPr="00D94001" w:rsidRDefault="00C1657E" w:rsidP="00513283">
            <w:pPr>
              <w:jc w:val="center"/>
              <w:rPr>
                <w:rFonts w:ascii="Lora" w:hAnsi="Lora" w:cs="Arial"/>
                <w:b/>
                <w:sz w:val="16"/>
                <w:szCs w:val="16"/>
              </w:rPr>
            </w:pPr>
          </w:p>
          <w:p w14:paraId="32D8ACEE" w14:textId="77777777" w:rsidR="003746F0" w:rsidRPr="00D94001" w:rsidRDefault="00D6680A" w:rsidP="003746F0">
            <w:pPr>
              <w:jc w:val="center"/>
              <w:rPr>
                <w:rFonts w:ascii="Lora" w:hAnsi="Lora" w:cs="Arial"/>
                <w:b/>
                <w:color w:val="E36C0A" w:themeColor="accent6" w:themeShade="BF"/>
                <w:sz w:val="16"/>
                <w:szCs w:val="16"/>
              </w:rPr>
            </w:pPr>
            <w:r w:rsidRPr="00D94001">
              <w:rPr>
                <w:rFonts w:ascii="Lora" w:hAnsi="Lora" w:cs="Arial"/>
                <w:b/>
                <w:color w:val="000000" w:themeColor="text1"/>
                <w:sz w:val="16"/>
                <w:szCs w:val="16"/>
              </w:rPr>
              <w:t>8</w:t>
            </w:r>
            <w:r w:rsidR="003746F0" w:rsidRPr="00D94001">
              <w:rPr>
                <w:rFonts w:ascii="Lora" w:hAnsi="Lora" w:cs="Arial"/>
                <w:b/>
                <w:color w:val="000000" w:themeColor="text1"/>
                <w:sz w:val="16"/>
                <w:szCs w:val="16"/>
              </w:rPr>
              <w:t>:</w:t>
            </w:r>
            <w:r w:rsidR="003746F0" w:rsidRPr="00D94001">
              <w:rPr>
                <w:rFonts w:ascii="Lora" w:hAnsi="Lora" w:cs="Arial"/>
                <w:b/>
                <w:color w:val="E36C0A" w:themeColor="accent6" w:themeShade="BF"/>
                <w:sz w:val="16"/>
                <w:szCs w:val="16"/>
              </w:rPr>
              <w:t xml:space="preserve"> M</w:t>
            </w:r>
          </w:p>
          <w:p w14:paraId="3D6F01B9" w14:textId="77777777" w:rsidR="003746F0" w:rsidRPr="00D94001" w:rsidRDefault="00D6680A" w:rsidP="003746F0">
            <w:pPr>
              <w:jc w:val="center"/>
              <w:rPr>
                <w:rFonts w:ascii="Lora" w:hAnsi="Lora" w:cs="Arial"/>
                <w:b/>
                <w:color w:val="E36C0A" w:themeColor="accent6" w:themeShade="BF"/>
                <w:sz w:val="16"/>
                <w:szCs w:val="16"/>
              </w:rPr>
            </w:pPr>
            <w:r w:rsidRPr="00D94001">
              <w:rPr>
                <w:rFonts w:ascii="Lora" w:hAnsi="Lora" w:cs="Arial"/>
                <w:b/>
                <w:color w:val="000000" w:themeColor="text1"/>
                <w:sz w:val="16"/>
                <w:szCs w:val="16"/>
              </w:rPr>
              <w:t>8</w:t>
            </w:r>
            <w:r w:rsidR="003746F0" w:rsidRPr="00D94001">
              <w:rPr>
                <w:rFonts w:ascii="Lora" w:hAnsi="Lora" w:cs="Arial"/>
                <w:b/>
                <w:color w:val="000000" w:themeColor="text1"/>
                <w:sz w:val="16"/>
                <w:szCs w:val="16"/>
              </w:rPr>
              <w:t>:</w:t>
            </w:r>
            <w:r w:rsidR="003746F0" w:rsidRPr="00D94001">
              <w:rPr>
                <w:rFonts w:ascii="Lora" w:hAnsi="Lora" w:cs="Arial"/>
                <w:b/>
                <w:color w:val="E36C0A" w:themeColor="accent6" w:themeShade="BF"/>
                <w:sz w:val="16"/>
                <w:szCs w:val="16"/>
              </w:rPr>
              <w:t xml:space="preserve"> M</w:t>
            </w:r>
          </w:p>
          <w:p w14:paraId="66A1F92F" w14:textId="77777777" w:rsidR="00D6680A" w:rsidRPr="00D94001" w:rsidRDefault="00D6680A" w:rsidP="00D6680A">
            <w:pPr>
              <w:jc w:val="center"/>
              <w:rPr>
                <w:rFonts w:ascii="Lora" w:hAnsi="Lora" w:cs="Arial"/>
                <w:b/>
                <w:color w:val="E36C0A" w:themeColor="accent6" w:themeShade="BF"/>
                <w:sz w:val="16"/>
                <w:szCs w:val="16"/>
              </w:rPr>
            </w:pPr>
            <w:r w:rsidRPr="00D94001">
              <w:rPr>
                <w:rFonts w:ascii="Lora" w:hAnsi="Lora" w:cs="Arial"/>
                <w:b/>
                <w:color w:val="000000" w:themeColor="text1"/>
                <w:sz w:val="16"/>
                <w:szCs w:val="16"/>
              </w:rPr>
              <w:t xml:space="preserve">8: </w:t>
            </w:r>
            <w:r w:rsidRPr="00D94001">
              <w:rPr>
                <w:rFonts w:ascii="Lora" w:hAnsi="Lora" w:cs="Arial"/>
                <w:b/>
                <w:color w:val="E36C0A" w:themeColor="accent6" w:themeShade="BF"/>
                <w:sz w:val="16"/>
                <w:szCs w:val="16"/>
              </w:rPr>
              <w:t>M</w:t>
            </w:r>
          </w:p>
          <w:p w14:paraId="6EE17E40" w14:textId="77777777" w:rsidR="00CA19B9" w:rsidRPr="00D94001" w:rsidRDefault="00CA19B9" w:rsidP="003746F0">
            <w:pPr>
              <w:jc w:val="center"/>
              <w:rPr>
                <w:rFonts w:ascii="Lora" w:hAnsi="Lora" w:cs="Arial"/>
                <w:b/>
                <w:color w:val="00B050"/>
                <w:sz w:val="16"/>
                <w:szCs w:val="16"/>
              </w:rPr>
            </w:pPr>
          </w:p>
          <w:p w14:paraId="5BB558F5" w14:textId="77777777" w:rsidR="003746F0" w:rsidRPr="007B1598" w:rsidRDefault="003746F0" w:rsidP="003746F0">
            <w:pPr>
              <w:jc w:val="center"/>
              <w:rPr>
                <w:rFonts w:ascii="Lora" w:hAnsi="Lora" w:cs="Arial"/>
                <w:b/>
                <w:color w:val="00B050"/>
                <w:sz w:val="16"/>
                <w:szCs w:val="16"/>
              </w:rPr>
            </w:pPr>
            <w:r w:rsidRPr="00D94001">
              <w:rPr>
                <w:rFonts w:ascii="Lora" w:hAnsi="Lora" w:cs="Arial"/>
                <w:b/>
                <w:color w:val="000000" w:themeColor="text1"/>
                <w:sz w:val="16"/>
                <w:szCs w:val="16"/>
              </w:rPr>
              <w:t xml:space="preserve">4: </w:t>
            </w:r>
            <w:r w:rsidR="003B096D" w:rsidRPr="00D94001">
              <w:rPr>
                <w:rFonts w:ascii="Lora" w:hAnsi="Lora" w:cs="Arial"/>
                <w:b/>
                <w:color w:val="00B050"/>
                <w:sz w:val="16"/>
                <w:szCs w:val="16"/>
              </w:rPr>
              <w:t>L</w:t>
            </w:r>
          </w:p>
          <w:p w14:paraId="572284A5" w14:textId="77777777" w:rsidR="003746F0" w:rsidRPr="007B1598" w:rsidRDefault="003746F0" w:rsidP="003746F0">
            <w:pPr>
              <w:jc w:val="center"/>
              <w:rPr>
                <w:rFonts w:ascii="Lora" w:hAnsi="Lora" w:cs="Arial"/>
                <w:b/>
                <w:color w:val="00B050"/>
                <w:sz w:val="16"/>
                <w:szCs w:val="16"/>
              </w:rPr>
            </w:pPr>
          </w:p>
          <w:p w14:paraId="62479F62" w14:textId="77777777" w:rsidR="00513283" w:rsidRPr="007B1598" w:rsidRDefault="00513283" w:rsidP="00513283">
            <w:pPr>
              <w:jc w:val="center"/>
              <w:rPr>
                <w:rFonts w:ascii="Lora" w:hAnsi="Lora" w:cs="Arial"/>
                <w:b/>
                <w:color w:val="F79646" w:themeColor="accent6"/>
                <w:sz w:val="16"/>
                <w:szCs w:val="16"/>
              </w:rPr>
            </w:pPr>
          </w:p>
          <w:p w14:paraId="70BA4C96" w14:textId="77777777" w:rsidR="00513283" w:rsidRPr="007B1598" w:rsidRDefault="00513283" w:rsidP="00513283">
            <w:pPr>
              <w:jc w:val="center"/>
              <w:rPr>
                <w:rFonts w:ascii="Lora" w:hAnsi="Lora" w:cs="Arial"/>
                <w:b/>
                <w:color w:val="6666FF"/>
                <w:sz w:val="16"/>
                <w:szCs w:val="16"/>
              </w:rPr>
            </w:pPr>
          </w:p>
        </w:tc>
      </w:tr>
    </w:tbl>
    <w:p w14:paraId="7C65D260" w14:textId="77777777" w:rsidR="00607602" w:rsidRPr="006C204D" w:rsidRDefault="00607602">
      <w:pPr>
        <w:rPr>
          <w:rFonts w:asciiTheme="majorHAnsi" w:hAnsiTheme="majorHAnsi"/>
        </w:rPr>
      </w:pPr>
    </w:p>
    <w:p w14:paraId="6944A236" w14:textId="77777777" w:rsidR="00E91951" w:rsidRPr="006C204D" w:rsidRDefault="00E91951">
      <w:pPr>
        <w:rPr>
          <w:rFonts w:asciiTheme="majorHAnsi" w:hAnsiTheme="majorHAnsi"/>
        </w:rPr>
      </w:pPr>
    </w:p>
    <w:p w14:paraId="090FDCD8" w14:textId="77777777" w:rsidR="00303BE0" w:rsidRPr="006C204D" w:rsidRDefault="00303BE0">
      <w:pPr>
        <w:rPr>
          <w:rFonts w:asciiTheme="majorHAnsi" w:hAnsiTheme="majorHAnsi"/>
        </w:rPr>
      </w:pPr>
      <w:r w:rsidRPr="006C204D">
        <w:rPr>
          <w:rFonts w:asciiTheme="majorHAnsi" w:hAnsiTheme="majorHAnsi"/>
        </w:rPr>
        <w:br w:type="page"/>
      </w:r>
    </w:p>
    <w:p w14:paraId="00969C5E" w14:textId="77777777" w:rsidR="007179FF" w:rsidRPr="006C204D" w:rsidRDefault="007179FF">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1"/>
        <w:gridCol w:w="2409"/>
        <w:gridCol w:w="284"/>
        <w:gridCol w:w="283"/>
        <w:gridCol w:w="426"/>
        <w:gridCol w:w="7056"/>
        <w:gridCol w:w="30"/>
        <w:gridCol w:w="567"/>
        <w:gridCol w:w="967"/>
      </w:tblGrid>
      <w:tr w:rsidR="00CA49FC" w:rsidRPr="006C204D" w14:paraId="4A38F1BF" w14:textId="77777777" w:rsidTr="5AC66D89">
        <w:tc>
          <w:tcPr>
            <w:tcW w:w="7223" w:type="dxa"/>
            <w:gridSpan w:val="5"/>
            <w:tcBorders>
              <w:right w:val="nil"/>
            </w:tcBorders>
            <w:shd w:val="clear" w:color="auto" w:fill="EF961E"/>
          </w:tcPr>
          <w:p w14:paraId="2CF976E6" w14:textId="77777777" w:rsidR="00CA49FC" w:rsidRPr="007B1598" w:rsidRDefault="00CA49FC" w:rsidP="00FA0CE3">
            <w:pPr>
              <w:rPr>
                <w:rFonts w:ascii="Lora" w:hAnsi="Lora" w:cs="Arial"/>
                <w:b/>
              </w:rPr>
            </w:pPr>
            <w:r w:rsidRPr="007B1598">
              <w:rPr>
                <w:rFonts w:ascii="Lora" w:hAnsi="Lora" w:cs="Arial"/>
                <w:b/>
                <w:color w:val="FFFFFF"/>
              </w:rPr>
              <w:t>Slips, Trips, Falls and other floor level hazards</w:t>
            </w:r>
          </w:p>
        </w:tc>
        <w:tc>
          <w:tcPr>
            <w:tcW w:w="7056" w:type="dxa"/>
            <w:tcBorders>
              <w:top w:val="nil"/>
              <w:left w:val="nil"/>
              <w:bottom w:val="nil"/>
              <w:right w:val="nil"/>
            </w:tcBorders>
            <w:shd w:val="clear" w:color="auto" w:fill="EF961E"/>
          </w:tcPr>
          <w:p w14:paraId="79532A99" w14:textId="77777777" w:rsidR="00CA49FC" w:rsidRPr="006C204D" w:rsidRDefault="00CA49FC" w:rsidP="00FA0CE3">
            <w:pPr>
              <w:rPr>
                <w:rFonts w:asciiTheme="majorHAnsi" w:hAnsiTheme="majorHAnsi" w:cs="Arial"/>
                <w:b/>
                <w:color w:val="5A3ADE"/>
                <w:sz w:val="28"/>
                <w:szCs w:val="28"/>
              </w:rPr>
            </w:pPr>
          </w:p>
        </w:tc>
        <w:tc>
          <w:tcPr>
            <w:tcW w:w="1564" w:type="dxa"/>
            <w:gridSpan w:val="3"/>
            <w:tcBorders>
              <w:top w:val="nil"/>
              <w:left w:val="nil"/>
              <w:bottom w:val="nil"/>
              <w:right w:val="nil"/>
            </w:tcBorders>
            <w:shd w:val="clear" w:color="auto" w:fill="FF0000"/>
          </w:tcPr>
          <w:p w14:paraId="479C175C" w14:textId="04DF22C9" w:rsidR="00CA49FC" w:rsidRPr="006C204D" w:rsidRDefault="23EFB18A"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CA49FC" w:rsidRPr="006C204D" w14:paraId="5E5F390C" w14:textId="77777777" w:rsidTr="5AC66D89">
        <w:trPr>
          <w:trHeight w:val="338"/>
        </w:trPr>
        <w:tc>
          <w:tcPr>
            <w:tcW w:w="14309" w:type="dxa"/>
            <w:gridSpan w:val="7"/>
            <w:tcBorders>
              <w:top w:val="nil"/>
              <w:left w:val="nil"/>
              <w:bottom w:val="nil"/>
              <w:right w:val="nil"/>
            </w:tcBorders>
            <w:shd w:val="clear" w:color="auto" w:fill="EF961E"/>
          </w:tcPr>
          <w:p w14:paraId="059F179D" w14:textId="77777777" w:rsidR="00CA49FC" w:rsidRPr="00325B6A" w:rsidRDefault="00CA49FC">
            <w:pPr>
              <w:pStyle w:val="ListParagraph"/>
              <w:numPr>
                <w:ilvl w:val="0"/>
                <w:numId w:val="37"/>
              </w:numPr>
              <w:rPr>
                <w:rFonts w:ascii="Lora" w:hAnsi="Lora" w:cs="Arial"/>
                <w:b/>
                <w:color w:val="FFFFFF"/>
                <w:sz w:val="16"/>
              </w:rPr>
            </w:pPr>
            <w:r w:rsidRPr="00325B6A">
              <w:rPr>
                <w:rFonts w:ascii="Lora" w:hAnsi="Lora" w:cs="Arial"/>
                <w:b/>
                <w:color w:val="FFFFFF"/>
                <w:sz w:val="16"/>
              </w:rPr>
              <w:t>Statistically slips, trips &amp; falls are the most common hazard in the work environment</w:t>
            </w:r>
          </w:p>
        </w:tc>
        <w:tc>
          <w:tcPr>
            <w:tcW w:w="1534" w:type="dxa"/>
            <w:gridSpan w:val="2"/>
            <w:tcBorders>
              <w:top w:val="nil"/>
              <w:left w:val="nil"/>
              <w:bottom w:val="nil"/>
              <w:right w:val="nil"/>
            </w:tcBorders>
            <w:shd w:val="clear" w:color="auto" w:fill="EF961E"/>
          </w:tcPr>
          <w:p w14:paraId="435992BD" w14:textId="77777777" w:rsidR="00CA49FC" w:rsidRPr="00CA49FC" w:rsidRDefault="00CA49FC" w:rsidP="00CA49FC">
            <w:pPr>
              <w:rPr>
                <w:rFonts w:ascii="Lora" w:hAnsi="Lora" w:cs="Arial"/>
                <w:b/>
                <w:color w:val="FFFFFF"/>
                <w:sz w:val="16"/>
              </w:rPr>
            </w:pPr>
          </w:p>
        </w:tc>
      </w:tr>
      <w:tr w:rsidR="00FA0CE3" w:rsidRPr="006C204D" w14:paraId="4F9640E9" w14:textId="77777777" w:rsidTr="5AC66D89">
        <w:tc>
          <w:tcPr>
            <w:tcW w:w="3821" w:type="dxa"/>
            <w:shd w:val="clear" w:color="auto" w:fill="EF961E"/>
          </w:tcPr>
          <w:p w14:paraId="061C59C7" w14:textId="77777777" w:rsidR="00FA0CE3" w:rsidRPr="007B1598" w:rsidRDefault="00FA0CE3" w:rsidP="00FA0CE3">
            <w:pPr>
              <w:tabs>
                <w:tab w:val="center" w:pos="1636"/>
                <w:tab w:val="left" w:pos="2880"/>
              </w:tabs>
              <w:rPr>
                <w:rFonts w:ascii="Lora" w:hAnsi="Lora" w:cs="Arial"/>
                <w:b/>
                <w:color w:val="FFFFFF" w:themeColor="background1"/>
                <w:sz w:val="16"/>
                <w:szCs w:val="16"/>
              </w:rPr>
            </w:pPr>
            <w:r w:rsidRPr="007B1598">
              <w:rPr>
                <w:rFonts w:ascii="Lora" w:hAnsi="Lora" w:cs="Arial"/>
                <w:b/>
                <w:color w:val="FFFFFF" w:themeColor="background1"/>
                <w:sz w:val="16"/>
                <w:szCs w:val="16"/>
              </w:rPr>
              <w:t>Hazards</w:t>
            </w:r>
            <w:r w:rsidRPr="007B1598">
              <w:rPr>
                <w:rFonts w:ascii="Lora" w:hAnsi="Lora" w:cs="Arial"/>
                <w:b/>
                <w:color w:val="FFFFFF" w:themeColor="background1"/>
                <w:sz w:val="16"/>
                <w:szCs w:val="16"/>
              </w:rPr>
              <w:tab/>
            </w:r>
            <w:r w:rsidRPr="007B1598">
              <w:rPr>
                <w:rFonts w:ascii="Lora" w:hAnsi="Lora" w:cs="Arial"/>
                <w:b/>
                <w:color w:val="FFFFFF" w:themeColor="background1"/>
                <w:sz w:val="16"/>
                <w:szCs w:val="16"/>
              </w:rPr>
              <w:tab/>
            </w:r>
          </w:p>
        </w:tc>
        <w:tc>
          <w:tcPr>
            <w:tcW w:w="2409" w:type="dxa"/>
            <w:shd w:val="clear" w:color="auto" w:fill="EF961E"/>
          </w:tcPr>
          <w:p w14:paraId="08ACE7A9"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Those Likely Affected:</w:t>
            </w:r>
          </w:p>
        </w:tc>
        <w:tc>
          <w:tcPr>
            <w:tcW w:w="284" w:type="dxa"/>
            <w:shd w:val="clear" w:color="auto" w:fill="EF961E"/>
          </w:tcPr>
          <w:p w14:paraId="6C3FF2FE" w14:textId="77777777" w:rsidR="00FA0CE3" w:rsidRPr="007B1598" w:rsidRDefault="00FA0CE3" w:rsidP="00FA0CE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P</w:t>
            </w:r>
            <w:r w:rsidRPr="007B1598">
              <w:rPr>
                <w:rFonts w:ascii="Lora" w:hAnsi="Lora" w:cs="Arial"/>
                <w:b/>
                <w:color w:val="FFFFFF" w:themeColor="background1"/>
                <w:sz w:val="16"/>
                <w:szCs w:val="16"/>
              </w:rPr>
              <w:tab/>
            </w:r>
          </w:p>
        </w:tc>
        <w:tc>
          <w:tcPr>
            <w:tcW w:w="283" w:type="dxa"/>
            <w:shd w:val="clear" w:color="auto" w:fill="EF961E"/>
          </w:tcPr>
          <w:p w14:paraId="6C59E7BE"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S</w:t>
            </w:r>
          </w:p>
        </w:tc>
        <w:tc>
          <w:tcPr>
            <w:tcW w:w="426" w:type="dxa"/>
            <w:tcBorders>
              <w:right w:val="nil"/>
            </w:tcBorders>
            <w:shd w:val="clear" w:color="auto" w:fill="EF961E"/>
          </w:tcPr>
          <w:p w14:paraId="501C4C66" w14:textId="77777777" w:rsidR="00FA0CE3" w:rsidRPr="007B1598" w:rsidRDefault="00FA0CE3" w:rsidP="00FA0CE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R</w:t>
            </w:r>
            <w:r w:rsidRPr="007B1598">
              <w:rPr>
                <w:rFonts w:ascii="Lora" w:hAnsi="Lora" w:cs="Arial"/>
                <w:b/>
                <w:color w:val="FFFFFF" w:themeColor="background1"/>
                <w:sz w:val="16"/>
                <w:szCs w:val="16"/>
              </w:rPr>
              <w:tab/>
            </w:r>
          </w:p>
        </w:tc>
        <w:tc>
          <w:tcPr>
            <w:tcW w:w="7086" w:type="dxa"/>
            <w:gridSpan w:val="2"/>
            <w:tcBorders>
              <w:top w:val="nil"/>
              <w:left w:val="nil"/>
              <w:bottom w:val="nil"/>
              <w:right w:val="nil"/>
            </w:tcBorders>
            <w:shd w:val="clear" w:color="auto" w:fill="EF961E"/>
          </w:tcPr>
          <w:p w14:paraId="68ABBFF1"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1FEF670E" w14:textId="77777777" w:rsidR="00FA0CE3" w:rsidRPr="007B1598" w:rsidRDefault="00FA0CE3" w:rsidP="00FA0CE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W</w:t>
            </w:r>
            <w:r w:rsidRPr="007B1598">
              <w:rPr>
                <w:rFonts w:ascii="Lora" w:hAnsi="Lora" w:cs="Arial"/>
                <w:b/>
                <w:color w:val="FFFFFF" w:themeColor="background1"/>
                <w:sz w:val="16"/>
                <w:szCs w:val="16"/>
              </w:rPr>
              <w:tab/>
            </w:r>
          </w:p>
        </w:tc>
        <w:tc>
          <w:tcPr>
            <w:tcW w:w="967" w:type="dxa"/>
            <w:tcBorders>
              <w:left w:val="nil"/>
            </w:tcBorders>
            <w:shd w:val="clear" w:color="auto" w:fill="EF961E"/>
          </w:tcPr>
          <w:p w14:paraId="3E514A25"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Final</w:t>
            </w:r>
          </w:p>
        </w:tc>
      </w:tr>
      <w:tr w:rsidR="00FA0CE3" w:rsidRPr="006C204D" w14:paraId="006A0C20" w14:textId="77777777" w:rsidTr="5AC66D89">
        <w:tc>
          <w:tcPr>
            <w:tcW w:w="3821" w:type="dxa"/>
          </w:tcPr>
          <w:p w14:paraId="48E50F2E" w14:textId="10D45C7D" w:rsidR="44AE6EE4" w:rsidRDefault="44AE6EE4" w:rsidP="44AE6EE4">
            <w:pPr>
              <w:rPr>
                <w:rFonts w:ascii="Lora" w:hAnsi="Lora" w:cs="Arial"/>
                <w:sz w:val="16"/>
                <w:szCs w:val="16"/>
              </w:rPr>
            </w:pPr>
          </w:p>
          <w:p w14:paraId="524511D2" w14:textId="77777777" w:rsidR="00FA0CE3" w:rsidRPr="007B1598" w:rsidRDefault="300EB2DD" w:rsidP="5AC66D89">
            <w:pPr>
              <w:numPr>
                <w:ilvl w:val="0"/>
                <w:numId w:val="1"/>
              </w:numPr>
              <w:rPr>
                <w:rFonts w:ascii="Lora" w:hAnsi="Lora" w:cs="Arial"/>
                <w:sz w:val="16"/>
                <w:szCs w:val="16"/>
              </w:rPr>
            </w:pPr>
            <w:r w:rsidRPr="5AC66D89">
              <w:rPr>
                <w:rFonts w:ascii="Lora" w:hAnsi="Lora" w:cs="Arial"/>
                <w:sz w:val="16"/>
                <w:szCs w:val="16"/>
              </w:rPr>
              <w:t>Slips, trips &amp; falls leading to:</w:t>
            </w:r>
          </w:p>
          <w:p w14:paraId="3EC983B3" w14:textId="77777777" w:rsidR="00FA0CE3" w:rsidRPr="007B1598" w:rsidRDefault="00FA0CE3" w:rsidP="00FA0CE3">
            <w:pPr>
              <w:ind w:left="738" w:hanging="142"/>
              <w:rPr>
                <w:rFonts w:ascii="Lora" w:hAnsi="Lora" w:cs="Arial"/>
                <w:sz w:val="16"/>
                <w:szCs w:val="16"/>
              </w:rPr>
            </w:pPr>
            <w:r w:rsidRPr="007B1598">
              <w:rPr>
                <w:rFonts w:ascii="Lora" w:hAnsi="Lora" w:cs="Arial"/>
                <w:sz w:val="16"/>
                <w:szCs w:val="16"/>
              </w:rPr>
              <w:t>-  Musculoskeletal injury, possibly</w:t>
            </w:r>
            <w:r w:rsidR="00936649" w:rsidRPr="007B1598">
              <w:rPr>
                <w:rFonts w:ascii="Lora" w:hAnsi="Lora" w:cs="Arial"/>
                <w:sz w:val="16"/>
                <w:szCs w:val="16"/>
              </w:rPr>
              <w:t xml:space="preserve"> </w:t>
            </w:r>
            <w:r w:rsidR="002817C0" w:rsidRPr="007B1598">
              <w:rPr>
                <w:rFonts w:ascii="Lora" w:hAnsi="Lora" w:cs="Arial"/>
                <w:sz w:val="16"/>
                <w:szCs w:val="16"/>
              </w:rPr>
              <w:t>ch</w:t>
            </w:r>
            <w:r w:rsidRPr="007B1598">
              <w:rPr>
                <w:rFonts w:ascii="Lora" w:hAnsi="Lora" w:cs="Arial"/>
                <w:sz w:val="16"/>
                <w:szCs w:val="16"/>
              </w:rPr>
              <w:t>ronic or worse. Likely RIDDOR – level injury.</w:t>
            </w:r>
          </w:p>
          <w:p w14:paraId="53CE3EC5" w14:textId="77777777" w:rsidR="00B47A78" w:rsidRPr="007B1598" w:rsidRDefault="00B47A78" w:rsidP="00FA0CE3">
            <w:pPr>
              <w:ind w:left="738" w:hanging="142"/>
              <w:rPr>
                <w:rFonts w:ascii="Lora" w:hAnsi="Lora" w:cs="Arial"/>
                <w:sz w:val="16"/>
                <w:szCs w:val="16"/>
              </w:rPr>
            </w:pPr>
          </w:p>
          <w:p w14:paraId="2A4AF61E" w14:textId="77777777" w:rsidR="00B47A78" w:rsidRPr="007B1598" w:rsidRDefault="00B47A78" w:rsidP="00B47A78">
            <w:pPr>
              <w:rPr>
                <w:rFonts w:ascii="Lora" w:hAnsi="Lora" w:cs="Arial"/>
                <w:sz w:val="16"/>
                <w:szCs w:val="16"/>
              </w:rPr>
            </w:pPr>
          </w:p>
        </w:tc>
        <w:tc>
          <w:tcPr>
            <w:tcW w:w="2409" w:type="dxa"/>
          </w:tcPr>
          <w:p w14:paraId="18D09B9E" w14:textId="77777777" w:rsidR="00137A4D" w:rsidRPr="007B1598" w:rsidRDefault="00137A4D">
            <w:pPr>
              <w:pStyle w:val="ListParagraph"/>
              <w:numPr>
                <w:ilvl w:val="0"/>
                <w:numId w:val="6"/>
              </w:numPr>
              <w:rPr>
                <w:rFonts w:ascii="Lora" w:hAnsi="Lora" w:cs="Arial"/>
                <w:b/>
                <w:sz w:val="16"/>
                <w:szCs w:val="16"/>
              </w:rPr>
            </w:pPr>
            <w:r w:rsidRPr="007B1598">
              <w:rPr>
                <w:rFonts w:ascii="Lora" w:hAnsi="Lora" w:cs="Arial"/>
                <w:b/>
                <w:sz w:val="16"/>
                <w:szCs w:val="16"/>
              </w:rPr>
              <w:t>Venue staff</w:t>
            </w:r>
          </w:p>
          <w:p w14:paraId="15EEB127" w14:textId="77777777" w:rsidR="00FA0CE3" w:rsidRPr="007B1598" w:rsidRDefault="00137A4D">
            <w:pPr>
              <w:pStyle w:val="ListParagraph"/>
              <w:numPr>
                <w:ilvl w:val="0"/>
                <w:numId w:val="6"/>
              </w:numPr>
              <w:rPr>
                <w:rFonts w:ascii="Lora" w:hAnsi="Lora" w:cs="Arial"/>
                <w:b/>
                <w:sz w:val="16"/>
                <w:szCs w:val="16"/>
              </w:rPr>
            </w:pPr>
            <w:r w:rsidRPr="007B1598">
              <w:rPr>
                <w:rFonts w:ascii="Lora" w:hAnsi="Lora" w:cs="Arial"/>
                <w:b/>
                <w:sz w:val="16"/>
                <w:szCs w:val="16"/>
              </w:rPr>
              <w:t>Venue contractors</w:t>
            </w:r>
            <w:r w:rsidRPr="007B1598">
              <w:rPr>
                <w:rFonts w:ascii="Lora" w:hAnsi="Lora" w:cs="Arial"/>
                <w:sz w:val="16"/>
                <w:szCs w:val="16"/>
              </w:rPr>
              <w:t xml:space="preserve"> </w:t>
            </w:r>
          </w:p>
          <w:p w14:paraId="010ED3DA" w14:textId="77777777" w:rsidR="00500F59" w:rsidRPr="007B1598" w:rsidRDefault="00500F59">
            <w:pPr>
              <w:pStyle w:val="ListParagraph"/>
              <w:numPr>
                <w:ilvl w:val="0"/>
                <w:numId w:val="6"/>
              </w:numPr>
              <w:rPr>
                <w:rFonts w:ascii="Lora" w:hAnsi="Lora" w:cs="Arial"/>
                <w:b/>
                <w:sz w:val="16"/>
                <w:szCs w:val="16"/>
              </w:rPr>
            </w:pPr>
            <w:r w:rsidRPr="007B1598">
              <w:rPr>
                <w:rFonts w:ascii="Lora" w:hAnsi="Lora" w:cs="Arial"/>
                <w:b/>
                <w:sz w:val="16"/>
                <w:szCs w:val="16"/>
              </w:rPr>
              <w:t>Visitors to site</w:t>
            </w:r>
          </w:p>
          <w:p w14:paraId="30E20BE4" w14:textId="77777777" w:rsidR="00500F59" w:rsidRPr="007B1598" w:rsidRDefault="00500F59" w:rsidP="00500F59">
            <w:pPr>
              <w:ind w:left="142"/>
              <w:rPr>
                <w:rFonts w:ascii="Lora" w:hAnsi="Lora" w:cs="Arial"/>
                <w:b/>
                <w:sz w:val="16"/>
                <w:szCs w:val="16"/>
              </w:rPr>
            </w:pPr>
          </w:p>
        </w:tc>
        <w:tc>
          <w:tcPr>
            <w:tcW w:w="284" w:type="dxa"/>
          </w:tcPr>
          <w:p w14:paraId="6AEEFE6C" w14:textId="77777777" w:rsidR="00FA0CE3" w:rsidRPr="007B1598" w:rsidRDefault="00B052CC" w:rsidP="00B052CC">
            <w:pPr>
              <w:jc w:val="center"/>
              <w:rPr>
                <w:rFonts w:ascii="Lora" w:hAnsi="Lora" w:cs="Arial"/>
                <w:b/>
                <w:sz w:val="16"/>
                <w:szCs w:val="16"/>
              </w:rPr>
            </w:pPr>
            <w:r w:rsidRPr="007B1598">
              <w:rPr>
                <w:rFonts w:ascii="Lora" w:hAnsi="Lora" w:cs="Arial"/>
                <w:b/>
                <w:sz w:val="16"/>
                <w:szCs w:val="16"/>
              </w:rPr>
              <w:t>2</w:t>
            </w:r>
          </w:p>
          <w:p w14:paraId="6DA35D58" w14:textId="77777777" w:rsidR="00B052CC" w:rsidRPr="007B1598" w:rsidRDefault="00B052CC" w:rsidP="00B052CC">
            <w:pPr>
              <w:jc w:val="center"/>
              <w:rPr>
                <w:rFonts w:ascii="Lora" w:hAnsi="Lora" w:cs="Arial"/>
                <w:b/>
                <w:sz w:val="16"/>
                <w:szCs w:val="16"/>
              </w:rPr>
            </w:pPr>
            <w:r w:rsidRPr="007B1598">
              <w:rPr>
                <w:rFonts w:ascii="Lora" w:hAnsi="Lora" w:cs="Arial"/>
                <w:b/>
                <w:sz w:val="16"/>
                <w:szCs w:val="16"/>
              </w:rPr>
              <w:t>2</w:t>
            </w:r>
          </w:p>
          <w:p w14:paraId="2F40F4FA" w14:textId="77777777" w:rsidR="00B052CC" w:rsidRPr="007B1598" w:rsidRDefault="00B052CC" w:rsidP="00B052CC">
            <w:pPr>
              <w:jc w:val="center"/>
              <w:rPr>
                <w:rFonts w:ascii="Lora" w:hAnsi="Lora" w:cs="Arial"/>
                <w:b/>
                <w:sz w:val="16"/>
                <w:szCs w:val="16"/>
              </w:rPr>
            </w:pPr>
            <w:r w:rsidRPr="007B1598">
              <w:rPr>
                <w:rFonts w:ascii="Lora" w:hAnsi="Lora" w:cs="Arial"/>
                <w:b/>
                <w:sz w:val="16"/>
                <w:szCs w:val="16"/>
              </w:rPr>
              <w:t>2</w:t>
            </w:r>
          </w:p>
        </w:tc>
        <w:tc>
          <w:tcPr>
            <w:tcW w:w="283" w:type="dxa"/>
          </w:tcPr>
          <w:p w14:paraId="6A02E5F9" w14:textId="77777777" w:rsidR="00FA0CE3" w:rsidRPr="007B1598" w:rsidRDefault="00B052CC" w:rsidP="00B052CC">
            <w:pPr>
              <w:jc w:val="center"/>
              <w:rPr>
                <w:rFonts w:ascii="Lora" w:hAnsi="Lora" w:cs="Arial"/>
                <w:b/>
                <w:sz w:val="16"/>
                <w:szCs w:val="16"/>
              </w:rPr>
            </w:pPr>
            <w:r w:rsidRPr="007B1598">
              <w:rPr>
                <w:rFonts w:ascii="Lora" w:hAnsi="Lora" w:cs="Arial"/>
                <w:b/>
                <w:sz w:val="16"/>
                <w:szCs w:val="16"/>
              </w:rPr>
              <w:t>3</w:t>
            </w:r>
          </w:p>
          <w:p w14:paraId="0C3D626B" w14:textId="77777777" w:rsidR="00B052CC" w:rsidRPr="007B1598" w:rsidRDefault="00B052CC" w:rsidP="00B052CC">
            <w:pPr>
              <w:jc w:val="center"/>
              <w:rPr>
                <w:rFonts w:ascii="Lora" w:hAnsi="Lora" w:cs="Arial"/>
                <w:b/>
                <w:sz w:val="16"/>
                <w:szCs w:val="16"/>
              </w:rPr>
            </w:pPr>
            <w:r w:rsidRPr="007B1598">
              <w:rPr>
                <w:rFonts w:ascii="Lora" w:hAnsi="Lora" w:cs="Arial"/>
                <w:b/>
                <w:sz w:val="16"/>
                <w:szCs w:val="16"/>
              </w:rPr>
              <w:t>3</w:t>
            </w:r>
          </w:p>
          <w:p w14:paraId="29F557FF" w14:textId="77777777" w:rsidR="00B052CC" w:rsidRPr="007B1598" w:rsidRDefault="00B052CC" w:rsidP="00B052CC">
            <w:pPr>
              <w:jc w:val="center"/>
              <w:rPr>
                <w:rFonts w:ascii="Lora" w:hAnsi="Lora" w:cs="Arial"/>
                <w:b/>
                <w:sz w:val="16"/>
                <w:szCs w:val="16"/>
              </w:rPr>
            </w:pPr>
            <w:r w:rsidRPr="007B1598">
              <w:rPr>
                <w:rFonts w:ascii="Lora" w:hAnsi="Lora" w:cs="Arial"/>
                <w:b/>
                <w:sz w:val="16"/>
                <w:szCs w:val="16"/>
              </w:rPr>
              <w:t>3</w:t>
            </w:r>
          </w:p>
        </w:tc>
        <w:tc>
          <w:tcPr>
            <w:tcW w:w="426" w:type="dxa"/>
          </w:tcPr>
          <w:p w14:paraId="443DA329" w14:textId="77777777" w:rsidR="007179FF" w:rsidRPr="007B1598" w:rsidRDefault="00B052CC" w:rsidP="00FA0CE3">
            <w:pPr>
              <w:jc w:val="center"/>
              <w:rPr>
                <w:rFonts w:ascii="Lora" w:hAnsi="Lora" w:cs="Arial"/>
                <w:b/>
                <w:sz w:val="16"/>
                <w:szCs w:val="16"/>
              </w:rPr>
            </w:pPr>
            <w:r w:rsidRPr="007B1598">
              <w:rPr>
                <w:rFonts w:ascii="Lora" w:hAnsi="Lora" w:cs="Arial"/>
                <w:b/>
                <w:sz w:val="16"/>
                <w:szCs w:val="16"/>
              </w:rPr>
              <w:t>6</w:t>
            </w:r>
          </w:p>
          <w:p w14:paraId="0BA9275A" w14:textId="77777777" w:rsidR="00B052CC" w:rsidRPr="007B1598" w:rsidRDefault="00B052CC" w:rsidP="00FA0CE3">
            <w:pPr>
              <w:jc w:val="center"/>
              <w:rPr>
                <w:rFonts w:ascii="Lora" w:hAnsi="Lora" w:cs="Arial"/>
                <w:b/>
                <w:sz w:val="16"/>
                <w:szCs w:val="16"/>
              </w:rPr>
            </w:pPr>
            <w:r w:rsidRPr="007B1598">
              <w:rPr>
                <w:rFonts w:ascii="Lora" w:hAnsi="Lora" w:cs="Arial"/>
                <w:b/>
                <w:sz w:val="16"/>
                <w:szCs w:val="16"/>
              </w:rPr>
              <w:t>6</w:t>
            </w:r>
          </w:p>
          <w:p w14:paraId="735757CC" w14:textId="77777777" w:rsidR="00B052CC" w:rsidRPr="007B1598" w:rsidRDefault="00B052CC" w:rsidP="00FA0CE3">
            <w:pPr>
              <w:jc w:val="center"/>
              <w:rPr>
                <w:rFonts w:ascii="Lora" w:hAnsi="Lora" w:cs="Arial"/>
                <w:b/>
                <w:color w:val="007682"/>
                <w:sz w:val="16"/>
                <w:szCs w:val="16"/>
              </w:rPr>
            </w:pPr>
            <w:r w:rsidRPr="007B1598">
              <w:rPr>
                <w:rFonts w:ascii="Lora" w:hAnsi="Lora" w:cs="Arial"/>
                <w:b/>
                <w:sz w:val="16"/>
                <w:szCs w:val="16"/>
              </w:rPr>
              <w:t>6</w:t>
            </w:r>
          </w:p>
        </w:tc>
        <w:tc>
          <w:tcPr>
            <w:tcW w:w="7086" w:type="dxa"/>
            <w:gridSpan w:val="2"/>
            <w:tcBorders>
              <w:top w:val="nil"/>
            </w:tcBorders>
          </w:tcPr>
          <w:p w14:paraId="5C3F649B" w14:textId="2C30C505" w:rsidR="44AE6EE4" w:rsidRDefault="44AE6EE4" w:rsidP="44AE6EE4">
            <w:pPr>
              <w:rPr>
                <w:rFonts w:ascii="Lora" w:hAnsi="Lora" w:cs="Arial"/>
                <w:sz w:val="16"/>
                <w:szCs w:val="16"/>
              </w:rPr>
            </w:pPr>
          </w:p>
          <w:p w14:paraId="632E016A" w14:textId="6842A52F" w:rsidR="00FA0CE3" w:rsidRPr="007B1598" w:rsidRDefault="3497C6C8" w:rsidP="5AC66D89">
            <w:pPr>
              <w:numPr>
                <w:ilvl w:val="0"/>
                <w:numId w:val="1"/>
              </w:numPr>
              <w:rPr>
                <w:rFonts w:ascii="Lora" w:hAnsi="Lora" w:cs="Arial"/>
                <w:sz w:val="16"/>
                <w:szCs w:val="16"/>
              </w:rPr>
            </w:pPr>
            <w:r w:rsidRPr="5AC66D89">
              <w:rPr>
                <w:rFonts w:ascii="Lora" w:hAnsi="Lora" w:cs="Arial"/>
                <w:sz w:val="16"/>
                <w:szCs w:val="16"/>
              </w:rPr>
              <w:t>Venue</w:t>
            </w:r>
            <w:r w:rsidR="300EB2DD" w:rsidRPr="5AC66D89">
              <w:rPr>
                <w:rFonts w:ascii="Lora" w:hAnsi="Lora" w:cs="Arial"/>
                <w:sz w:val="16"/>
                <w:szCs w:val="16"/>
              </w:rPr>
              <w:t xml:space="preserve"> cleaners to ensure that rubbish is cleared on </w:t>
            </w:r>
            <w:r w:rsidR="6190C3C2" w:rsidRPr="5AC66D89">
              <w:rPr>
                <w:rFonts w:ascii="Lora" w:hAnsi="Lora" w:cs="Arial"/>
                <w:sz w:val="16"/>
                <w:szCs w:val="16"/>
              </w:rPr>
              <w:t>an on-going basis.  All Harrogate Convention Centre</w:t>
            </w:r>
            <w:r w:rsidRPr="5AC66D89">
              <w:rPr>
                <w:rFonts w:ascii="Lora" w:hAnsi="Lora" w:cs="Arial"/>
                <w:sz w:val="16"/>
                <w:szCs w:val="16"/>
              </w:rPr>
              <w:t xml:space="preserve"> staff to notify Cleaning Supervisor</w:t>
            </w:r>
            <w:r w:rsidR="05A73377" w:rsidRPr="5AC66D89">
              <w:rPr>
                <w:rFonts w:ascii="Lora" w:hAnsi="Lora" w:cs="Arial"/>
                <w:sz w:val="16"/>
                <w:szCs w:val="16"/>
              </w:rPr>
              <w:t xml:space="preserve"> or Manager</w:t>
            </w:r>
            <w:r w:rsidRPr="5AC66D89">
              <w:rPr>
                <w:rFonts w:ascii="Lora" w:hAnsi="Lora" w:cs="Arial"/>
                <w:sz w:val="16"/>
                <w:szCs w:val="16"/>
              </w:rPr>
              <w:t xml:space="preserve"> of any hazards that may result in a slip, trip or fall.</w:t>
            </w:r>
          </w:p>
          <w:p w14:paraId="76F92A47" w14:textId="77777777" w:rsidR="00FA0CE3" w:rsidRPr="007B1598" w:rsidRDefault="3497C6C8" w:rsidP="5AC66D89">
            <w:pPr>
              <w:numPr>
                <w:ilvl w:val="0"/>
                <w:numId w:val="1"/>
              </w:numPr>
              <w:rPr>
                <w:rFonts w:ascii="Lora" w:hAnsi="Lora" w:cs="Arial"/>
                <w:sz w:val="16"/>
                <w:szCs w:val="16"/>
              </w:rPr>
            </w:pPr>
            <w:r w:rsidRPr="5AC66D89">
              <w:rPr>
                <w:rFonts w:ascii="Lora" w:hAnsi="Lora" w:cs="Arial"/>
                <w:sz w:val="16"/>
                <w:szCs w:val="16"/>
              </w:rPr>
              <w:t xml:space="preserve">All </w:t>
            </w:r>
            <w:r w:rsidR="300EB2DD" w:rsidRPr="5AC66D89">
              <w:rPr>
                <w:rFonts w:ascii="Lora" w:hAnsi="Lora" w:cs="Arial"/>
                <w:sz w:val="16"/>
                <w:szCs w:val="16"/>
              </w:rPr>
              <w:t>materials</w:t>
            </w:r>
            <w:r w:rsidRPr="5AC66D89">
              <w:rPr>
                <w:rFonts w:ascii="Lora" w:hAnsi="Lora" w:cs="Arial"/>
                <w:sz w:val="16"/>
                <w:szCs w:val="16"/>
              </w:rPr>
              <w:t xml:space="preserve"> and equipment to be</w:t>
            </w:r>
            <w:r w:rsidR="300EB2DD" w:rsidRPr="5AC66D89">
              <w:rPr>
                <w:rFonts w:ascii="Lora" w:hAnsi="Lora" w:cs="Arial"/>
                <w:sz w:val="16"/>
                <w:szCs w:val="16"/>
              </w:rPr>
              <w:t xml:space="preserve"> stored in a clearly defined and appropriate way with a view to minimising the slip, trip </w:t>
            </w:r>
            <w:r w:rsidRPr="5AC66D89">
              <w:rPr>
                <w:rFonts w:ascii="Lora" w:hAnsi="Lora" w:cs="Arial"/>
                <w:sz w:val="16"/>
                <w:szCs w:val="16"/>
              </w:rPr>
              <w:t>and fall hazards SFAIRP*.</w:t>
            </w:r>
          </w:p>
          <w:p w14:paraId="4FD7DFC7" w14:textId="77777777" w:rsidR="00FA0CE3" w:rsidRPr="007B1598" w:rsidRDefault="300EB2DD" w:rsidP="5AC66D89">
            <w:pPr>
              <w:numPr>
                <w:ilvl w:val="0"/>
                <w:numId w:val="1"/>
              </w:numPr>
              <w:rPr>
                <w:rFonts w:ascii="Lora" w:hAnsi="Lora" w:cs="Arial"/>
                <w:sz w:val="16"/>
                <w:szCs w:val="16"/>
              </w:rPr>
            </w:pPr>
            <w:r w:rsidRPr="5AC66D89">
              <w:rPr>
                <w:rFonts w:ascii="Lora" w:hAnsi="Lora" w:cs="Arial"/>
                <w:sz w:val="16"/>
                <w:szCs w:val="16"/>
              </w:rPr>
              <w:t>General lighting is maintained to a safe working level to ensure that individuals working in the hall are easily able to identify slip, trip and fall hazards.</w:t>
            </w:r>
            <w:r w:rsidR="23F1F2C6" w:rsidRPr="5AC66D89">
              <w:rPr>
                <w:rFonts w:ascii="Lora" w:hAnsi="Lora" w:cs="Arial"/>
                <w:sz w:val="16"/>
                <w:szCs w:val="16"/>
              </w:rPr>
              <w:t xml:space="preserve"> </w:t>
            </w:r>
          </w:p>
          <w:p w14:paraId="6D3A4CAB" w14:textId="22DF6113" w:rsidR="009952CC" w:rsidRPr="007B1598" w:rsidRDefault="6190C3C2" w:rsidP="5AC66D89">
            <w:pPr>
              <w:pStyle w:val="ListParagraph"/>
              <w:numPr>
                <w:ilvl w:val="0"/>
                <w:numId w:val="1"/>
              </w:numPr>
              <w:rPr>
                <w:rFonts w:ascii="Lora" w:hAnsi="Lora" w:cs="Arial"/>
                <w:sz w:val="16"/>
                <w:szCs w:val="16"/>
              </w:rPr>
            </w:pPr>
            <w:r w:rsidRPr="5AC66D89">
              <w:rPr>
                <w:rFonts w:ascii="Lora" w:hAnsi="Lora" w:cs="Arial"/>
                <w:sz w:val="16"/>
                <w:szCs w:val="16"/>
              </w:rPr>
              <w:t>Harrogate Convention Centre</w:t>
            </w:r>
            <w:r w:rsidR="06448AFD" w:rsidRPr="5AC66D89">
              <w:rPr>
                <w:rFonts w:ascii="Lora" w:hAnsi="Lora" w:cs="Arial"/>
                <w:sz w:val="16"/>
                <w:szCs w:val="16"/>
              </w:rPr>
              <w:t xml:space="preserve"> will keep up to date of UK legislation, regulations and approved codes of practice offer best practice in this area through communication with the Event Industry (i.e. AEV boards, AIPC, EGuide) and will aim to implement these controls SFAIRP*.</w:t>
            </w:r>
          </w:p>
          <w:p w14:paraId="27B0A40B" w14:textId="4F8377E9" w:rsidR="009952CC" w:rsidRPr="007B1598" w:rsidRDefault="009952CC" w:rsidP="44AE6EE4">
            <w:pPr>
              <w:rPr>
                <w:rFonts w:ascii="Lora" w:hAnsi="Lora" w:cs="Arial"/>
                <w:sz w:val="16"/>
                <w:szCs w:val="16"/>
              </w:rPr>
            </w:pPr>
          </w:p>
        </w:tc>
        <w:tc>
          <w:tcPr>
            <w:tcW w:w="567" w:type="dxa"/>
            <w:tcBorders>
              <w:top w:val="nil"/>
            </w:tcBorders>
          </w:tcPr>
          <w:p w14:paraId="3E92102A" w14:textId="77777777" w:rsidR="00FA0CE3" w:rsidRPr="007B1598" w:rsidRDefault="00FA0CE3" w:rsidP="00FA0CE3">
            <w:pPr>
              <w:jc w:val="center"/>
              <w:rPr>
                <w:rFonts w:ascii="Lora" w:hAnsi="Lora" w:cs="Arial"/>
                <w:b/>
                <w:sz w:val="16"/>
                <w:szCs w:val="16"/>
              </w:rPr>
            </w:pPr>
            <w:r w:rsidRPr="007B1598">
              <w:rPr>
                <w:rFonts w:ascii="Lora" w:hAnsi="Lora" w:cs="Arial"/>
                <w:b/>
                <w:sz w:val="16"/>
                <w:szCs w:val="16"/>
              </w:rPr>
              <w:t>0.50</w:t>
            </w:r>
          </w:p>
          <w:p w14:paraId="0482F0C1" w14:textId="77777777" w:rsidR="007179FF" w:rsidRPr="007B1598" w:rsidRDefault="007179FF" w:rsidP="007179FF">
            <w:pPr>
              <w:jc w:val="center"/>
              <w:rPr>
                <w:rFonts w:ascii="Lora" w:hAnsi="Lora" w:cs="Arial"/>
                <w:b/>
                <w:sz w:val="16"/>
                <w:szCs w:val="16"/>
              </w:rPr>
            </w:pPr>
            <w:r w:rsidRPr="007B1598">
              <w:rPr>
                <w:rFonts w:ascii="Lora" w:hAnsi="Lora" w:cs="Arial"/>
                <w:b/>
                <w:sz w:val="16"/>
                <w:szCs w:val="16"/>
              </w:rPr>
              <w:t>0.50</w:t>
            </w:r>
          </w:p>
          <w:p w14:paraId="2E5AD942" w14:textId="77777777" w:rsidR="007179FF" w:rsidRPr="007B1598" w:rsidRDefault="007179FF" w:rsidP="007179FF">
            <w:pPr>
              <w:jc w:val="center"/>
              <w:rPr>
                <w:rFonts w:ascii="Lora" w:hAnsi="Lora" w:cs="Arial"/>
                <w:b/>
                <w:color w:val="007682"/>
                <w:sz w:val="16"/>
                <w:szCs w:val="16"/>
              </w:rPr>
            </w:pPr>
            <w:r w:rsidRPr="007B1598">
              <w:rPr>
                <w:rFonts w:ascii="Lora" w:hAnsi="Lora" w:cs="Arial"/>
                <w:b/>
                <w:sz w:val="16"/>
                <w:szCs w:val="16"/>
              </w:rPr>
              <w:t>0.50</w:t>
            </w:r>
          </w:p>
          <w:p w14:paraId="6E4D74D7" w14:textId="77777777" w:rsidR="00FA0CE3" w:rsidRPr="007B1598" w:rsidRDefault="00FA0CE3" w:rsidP="00FA0CE3">
            <w:pPr>
              <w:jc w:val="center"/>
              <w:rPr>
                <w:rFonts w:ascii="Lora" w:hAnsi="Lora" w:cs="Arial"/>
                <w:b/>
                <w:color w:val="8C36FC"/>
                <w:sz w:val="16"/>
                <w:szCs w:val="16"/>
              </w:rPr>
            </w:pPr>
          </w:p>
          <w:p w14:paraId="2C886154" w14:textId="77777777" w:rsidR="00FA0CE3" w:rsidRPr="007B1598" w:rsidRDefault="00FA0CE3" w:rsidP="00FA0CE3">
            <w:pPr>
              <w:jc w:val="center"/>
              <w:rPr>
                <w:rFonts w:ascii="Lora" w:hAnsi="Lora" w:cs="Arial"/>
                <w:sz w:val="16"/>
                <w:szCs w:val="16"/>
              </w:rPr>
            </w:pPr>
          </w:p>
        </w:tc>
        <w:tc>
          <w:tcPr>
            <w:tcW w:w="967" w:type="dxa"/>
          </w:tcPr>
          <w:p w14:paraId="070AABDC" w14:textId="77777777" w:rsidR="00FA0CE3" w:rsidRPr="007B1598" w:rsidRDefault="00FD277A" w:rsidP="00FA0CE3">
            <w:pPr>
              <w:jc w:val="center"/>
              <w:rPr>
                <w:rFonts w:ascii="Lora" w:hAnsi="Lora" w:cs="Arial"/>
                <w:b/>
                <w:color w:val="008000"/>
                <w:sz w:val="16"/>
                <w:szCs w:val="16"/>
              </w:rPr>
            </w:pPr>
            <w:r w:rsidRPr="007B1598">
              <w:rPr>
                <w:rFonts w:ascii="Lora" w:hAnsi="Lora" w:cs="Arial"/>
                <w:b/>
                <w:sz w:val="16"/>
                <w:szCs w:val="16"/>
              </w:rPr>
              <w:t>3</w:t>
            </w:r>
            <w:r w:rsidR="007179FF" w:rsidRPr="007B1598">
              <w:rPr>
                <w:rFonts w:ascii="Lora" w:hAnsi="Lora" w:cs="Arial"/>
                <w:b/>
                <w:sz w:val="16"/>
                <w:szCs w:val="16"/>
              </w:rPr>
              <w:t>:</w:t>
            </w:r>
            <w:r w:rsidR="007179FF" w:rsidRPr="007B1598">
              <w:rPr>
                <w:rFonts w:ascii="Lora" w:hAnsi="Lora" w:cs="Arial"/>
                <w:b/>
                <w:color w:val="008000"/>
                <w:sz w:val="16"/>
                <w:szCs w:val="16"/>
              </w:rPr>
              <w:t xml:space="preserve"> L</w:t>
            </w:r>
          </w:p>
          <w:p w14:paraId="3F6FD051" w14:textId="77777777" w:rsidR="007179FF" w:rsidRPr="007B1598" w:rsidRDefault="00FD277A" w:rsidP="007179FF">
            <w:pPr>
              <w:jc w:val="center"/>
              <w:rPr>
                <w:rFonts w:ascii="Lora" w:hAnsi="Lora" w:cs="Arial"/>
                <w:b/>
                <w:color w:val="008000"/>
                <w:sz w:val="16"/>
                <w:szCs w:val="16"/>
              </w:rPr>
            </w:pPr>
            <w:r w:rsidRPr="007B1598">
              <w:rPr>
                <w:rFonts w:ascii="Lora" w:hAnsi="Lora" w:cs="Arial"/>
                <w:b/>
                <w:sz w:val="16"/>
                <w:szCs w:val="16"/>
              </w:rPr>
              <w:t>3</w:t>
            </w:r>
            <w:r w:rsidR="007179FF" w:rsidRPr="007B1598">
              <w:rPr>
                <w:rFonts w:ascii="Lora" w:hAnsi="Lora" w:cs="Arial"/>
                <w:b/>
                <w:sz w:val="16"/>
                <w:szCs w:val="16"/>
              </w:rPr>
              <w:t>:</w:t>
            </w:r>
            <w:r w:rsidR="007179FF" w:rsidRPr="007B1598">
              <w:rPr>
                <w:rFonts w:ascii="Lora" w:hAnsi="Lora" w:cs="Arial"/>
                <w:b/>
                <w:color w:val="008000"/>
                <w:sz w:val="16"/>
                <w:szCs w:val="16"/>
              </w:rPr>
              <w:t xml:space="preserve"> L</w:t>
            </w:r>
          </w:p>
          <w:p w14:paraId="3F979283" w14:textId="77777777" w:rsidR="007179FF" w:rsidRPr="007B1598" w:rsidRDefault="00FD277A" w:rsidP="007179FF">
            <w:pPr>
              <w:jc w:val="center"/>
              <w:rPr>
                <w:rFonts w:ascii="Lora" w:hAnsi="Lora" w:cs="Arial"/>
                <w:b/>
                <w:color w:val="008000"/>
                <w:sz w:val="16"/>
                <w:szCs w:val="16"/>
              </w:rPr>
            </w:pPr>
            <w:r w:rsidRPr="007B1598">
              <w:rPr>
                <w:rFonts w:ascii="Lora" w:hAnsi="Lora" w:cs="Arial"/>
                <w:b/>
                <w:sz w:val="16"/>
                <w:szCs w:val="16"/>
              </w:rPr>
              <w:t>3</w:t>
            </w:r>
            <w:r w:rsidR="007179FF" w:rsidRPr="007B1598">
              <w:rPr>
                <w:rFonts w:ascii="Lora" w:hAnsi="Lora" w:cs="Arial"/>
                <w:b/>
                <w:sz w:val="16"/>
                <w:szCs w:val="16"/>
              </w:rPr>
              <w:t>:</w:t>
            </w:r>
            <w:r w:rsidR="007179FF" w:rsidRPr="007B1598">
              <w:rPr>
                <w:rFonts w:ascii="Lora" w:hAnsi="Lora" w:cs="Arial"/>
                <w:b/>
                <w:color w:val="008000"/>
                <w:sz w:val="16"/>
                <w:szCs w:val="16"/>
              </w:rPr>
              <w:t xml:space="preserve"> L</w:t>
            </w:r>
          </w:p>
          <w:p w14:paraId="34DC7253" w14:textId="77777777" w:rsidR="00FA0CE3" w:rsidRPr="007B1598" w:rsidRDefault="00FA0CE3" w:rsidP="00FA0CE3">
            <w:pPr>
              <w:jc w:val="center"/>
              <w:rPr>
                <w:rFonts w:ascii="Lora" w:hAnsi="Lora" w:cs="Arial"/>
                <w:b/>
                <w:color w:val="F79646"/>
                <w:sz w:val="16"/>
                <w:szCs w:val="16"/>
              </w:rPr>
            </w:pPr>
          </w:p>
          <w:p w14:paraId="081A9F9D" w14:textId="77777777" w:rsidR="00FA0CE3" w:rsidRPr="007B1598" w:rsidRDefault="00FA0CE3" w:rsidP="00FA0CE3">
            <w:pPr>
              <w:jc w:val="center"/>
              <w:rPr>
                <w:rFonts w:ascii="Lora" w:hAnsi="Lora" w:cs="Arial"/>
                <w:b/>
                <w:color w:val="6666FF"/>
                <w:sz w:val="16"/>
                <w:szCs w:val="16"/>
              </w:rPr>
            </w:pPr>
          </w:p>
        </w:tc>
      </w:tr>
    </w:tbl>
    <w:p w14:paraId="7F5FE30A" w14:textId="77777777" w:rsidR="00194EFA" w:rsidRPr="006C204D" w:rsidRDefault="00194EFA">
      <w:pPr>
        <w:rPr>
          <w:rFonts w:asciiTheme="majorHAnsi" w:hAnsiTheme="majorHAnsi"/>
        </w:rPr>
      </w:pPr>
      <w:r w:rsidRPr="006C204D">
        <w:rPr>
          <w:rFonts w:asciiTheme="majorHAnsi" w:hAnsiTheme="majorHAnsi"/>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CA49FC" w:rsidRPr="006C204D" w14:paraId="2740BF17" w14:textId="77777777" w:rsidTr="5AC66D89">
        <w:tc>
          <w:tcPr>
            <w:tcW w:w="7223" w:type="dxa"/>
            <w:gridSpan w:val="5"/>
            <w:tcBorders>
              <w:right w:val="nil"/>
            </w:tcBorders>
            <w:shd w:val="clear" w:color="auto" w:fill="EF961E"/>
          </w:tcPr>
          <w:p w14:paraId="1C95F86A" w14:textId="77777777" w:rsidR="00CA49FC" w:rsidRPr="007B1598" w:rsidRDefault="00CA49FC" w:rsidP="00FA0CE3">
            <w:pPr>
              <w:rPr>
                <w:rFonts w:ascii="Lora" w:hAnsi="Lora" w:cs="Arial"/>
                <w:b/>
                <w:color w:val="5A3ADE"/>
              </w:rPr>
            </w:pPr>
            <w:r w:rsidRPr="007B1598">
              <w:rPr>
                <w:rFonts w:ascii="Lora" w:hAnsi="Lora" w:cs="Arial"/>
                <w:b/>
                <w:color w:val="FFFFFF"/>
              </w:rPr>
              <w:lastRenderedPageBreak/>
              <w:t>Transport &amp; Vehicle Movement</w:t>
            </w:r>
          </w:p>
        </w:tc>
        <w:tc>
          <w:tcPr>
            <w:tcW w:w="7085" w:type="dxa"/>
            <w:tcBorders>
              <w:top w:val="nil"/>
              <w:left w:val="nil"/>
              <w:bottom w:val="nil"/>
              <w:right w:val="nil"/>
            </w:tcBorders>
            <w:shd w:val="clear" w:color="auto" w:fill="EF961E"/>
          </w:tcPr>
          <w:p w14:paraId="4067AD16" w14:textId="77777777" w:rsidR="00CA49FC" w:rsidRPr="006C204D" w:rsidRDefault="00CA49FC" w:rsidP="00FA0CE3">
            <w:pPr>
              <w:rPr>
                <w:rFonts w:asciiTheme="majorHAnsi" w:hAnsiTheme="majorHAnsi" w:cs="Arial"/>
                <w:b/>
                <w:color w:val="5A3ADE"/>
                <w:sz w:val="24"/>
                <w:szCs w:val="24"/>
              </w:rPr>
            </w:pPr>
          </w:p>
        </w:tc>
        <w:tc>
          <w:tcPr>
            <w:tcW w:w="1535" w:type="dxa"/>
            <w:gridSpan w:val="2"/>
            <w:tcBorders>
              <w:top w:val="nil"/>
              <w:left w:val="nil"/>
              <w:bottom w:val="nil"/>
              <w:right w:val="nil"/>
            </w:tcBorders>
            <w:shd w:val="clear" w:color="auto" w:fill="FF0000"/>
          </w:tcPr>
          <w:p w14:paraId="02663D0D" w14:textId="308D045F" w:rsidR="00CA49FC" w:rsidRPr="006C204D" w:rsidRDefault="23EFB18A" w:rsidP="44AE6EE4">
            <w:pPr>
              <w:rPr>
                <w:rFonts w:asciiTheme="majorHAnsi" w:hAnsiTheme="majorHAnsi" w:cs="Arial"/>
                <w:b/>
                <w:bCs/>
                <w:color w:val="5A3ADE"/>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FA0CE3" w:rsidRPr="006C204D" w14:paraId="25EF3090" w14:textId="77777777" w:rsidTr="5AC66D89">
        <w:tc>
          <w:tcPr>
            <w:tcW w:w="3822" w:type="dxa"/>
            <w:shd w:val="clear" w:color="auto" w:fill="EF961E"/>
          </w:tcPr>
          <w:p w14:paraId="79EFA501" w14:textId="77777777" w:rsidR="00FA0CE3" w:rsidRPr="007B1598" w:rsidRDefault="00FA0CE3" w:rsidP="00FA0CE3">
            <w:pPr>
              <w:tabs>
                <w:tab w:val="center" w:pos="1636"/>
                <w:tab w:val="left" w:pos="2880"/>
              </w:tabs>
              <w:rPr>
                <w:rFonts w:ascii="Lora" w:hAnsi="Lora" w:cs="Arial"/>
                <w:b/>
                <w:color w:val="FFFFFF" w:themeColor="background1"/>
                <w:sz w:val="16"/>
                <w:szCs w:val="16"/>
              </w:rPr>
            </w:pPr>
            <w:r w:rsidRPr="007B1598">
              <w:rPr>
                <w:rFonts w:ascii="Lora" w:hAnsi="Lora" w:cs="Arial"/>
                <w:b/>
                <w:color w:val="FFFFFF" w:themeColor="background1"/>
                <w:sz w:val="16"/>
                <w:szCs w:val="16"/>
              </w:rPr>
              <w:t>Hazards</w:t>
            </w:r>
            <w:r w:rsidRPr="007B1598">
              <w:rPr>
                <w:rFonts w:ascii="Lora" w:hAnsi="Lora" w:cs="Arial"/>
                <w:b/>
                <w:color w:val="FFFFFF" w:themeColor="background1"/>
                <w:sz w:val="16"/>
                <w:szCs w:val="16"/>
              </w:rPr>
              <w:tab/>
            </w:r>
            <w:r w:rsidRPr="007B1598">
              <w:rPr>
                <w:rFonts w:ascii="Lora" w:hAnsi="Lora" w:cs="Arial"/>
                <w:b/>
                <w:color w:val="FFFFFF" w:themeColor="background1"/>
                <w:sz w:val="16"/>
                <w:szCs w:val="16"/>
              </w:rPr>
              <w:tab/>
            </w:r>
          </w:p>
        </w:tc>
        <w:tc>
          <w:tcPr>
            <w:tcW w:w="2408" w:type="dxa"/>
            <w:shd w:val="clear" w:color="auto" w:fill="EF961E"/>
          </w:tcPr>
          <w:p w14:paraId="799A0B6D"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Those Likely Affected:</w:t>
            </w:r>
          </w:p>
        </w:tc>
        <w:tc>
          <w:tcPr>
            <w:tcW w:w="284" w:type="dxa"/>
            <w:shd w:val="clear" w:color="auto" w:fill="EF961E"/>
          </w:tcPr>
          <w:p w14:paraId="25B53C60" w14:textId="77777777" w:rsidR="00FA0CE3" w:rsidRPr="007B1598" w:rsidRDefault="00FA0CE3" w:rsidP="00FA0CE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P</w:t>
            </w:r>
            <w:r w:rsidRPr="007B1598">
              <w:rPr>
                <w:rFonts w:ascii="Lora" w:hAnsi="Lora" w:cs="Arial"/>
                <w:b/>
                <w:color w:val="FFFFFF" w:themeColor="background1"/>
                <w:sz w:val="16"/>
                <w:szCs w:val="16"/>
              </w:rPr>
              <w:tab/>
            </w:r>
          </w:p>
        </w:tc>
        <w:tc>
          <w:tcPr>
            <w:tcW w:w="283" w:type="dxa"/>
            <w:shd w:val="clear" w:color="auto" w:fill="EF961E"/>
          </w:tcPr>
          <w:p w14:paraId="34D9F861"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S</w:t>
            </w:r>
          </w:p>
        </w:tc>
        <w:tc>
          <w:tcPr>
            <w:tcW w:w="426" w:type="dxa"/>
            <w:tcBorders>
              <w:right w:val="nil"/>
            </w:tcBorders>
            <w:shd w:val="clear" w:color="auto" w:fill="EF961E"/>
          </w:tcPr>
          <w:p w14:paraId="291A8259" w14:textId="77777777" w:rsidR="00FA0CE3" w:rsidRPr="007B1598" w:rsidRDefault="00FA0CE3" w:rsidP="00FA0CE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R</w:t>
            </w:r>
            <w:r w:rsidRPr="007B1598">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79075364"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291712F9" w14:textId="77777777" w:rsidR="00FA0CE3" w:rsidRPr="007B1598" w:rsidRDefault="00FA0CE3" w:rsidP="00FA0CE3">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W</w:t>
            </w:r>
            <w:r w:rsidRPr="007B1598">
              <w:rPr>
                <w:rFonts w:ascii="Lora" w:hAnsi="Lora" w:cs="Arial"/>
                <w:b/>
                <w:color w:val="FFFFFF" w:themeColor="background1"/>
                <w:sz w:val="16"/>
                <w:szCs w:val="16"/>
              </w:rPr>
              <w:tab/>
            </w:r>
          </w:p>
        </w:tc>
        <w:tc>
          <w:tcPr>
            <w:tcW w:w="968" w:type="dxa"/>
            <w:tcBorders>
              <w:left w:val="nil"/>
            </w:tcBorders>
            <w:shd w:val="clear" w:color="auto" w:fill="EF961E"/>
          </w:tcPr>
          <w:p w14:paraId="753FA6CE" w14:textId="77777777" w:rsidR="00FA0CE3" w:rsidRPr="007B1598" w:rsidRDefault="00FA0CE3" w:rsidP="00FA0CE3">
            <w:pPr>
              <w:rPr>
                <w:rFonts w:ascii="Lora" w:hAnsi="Lora" w:cs="Arial"/>
                <w:b/>
                <w:color w:val="FFFFFF" w:themeColor="background1"/>
                <w:sz w:val="16"/>
                <w:szCs w:val="16"/>
              </w:rPr>
            </w:pPr>
            <w:r w:rsidRPr="007B1598">
              <w:rPr>
                <w:rFonts w:ascii="Lora" w:hAnsi="Lora" w:cs="Arial"/>
                <w:b/>
                <w:color w:val="FFFFFF" w:themeColor="background1"/>
                <w:sz w:val="16"/>
                <w:szCs w:val="16"/>
              </w:rPr>
              <w:t>Final</w:t>
            </w:r>
          </w:p>
        </w:tc>
      </w:tr>
      <w:tr w:rsidR="00FA0CE3" w:rsidRPr="006C204D" w14:paraId="5F4930A8" w14:textId="77777777" w:rsidTr="00695EAF">
        <w:trPr>
          <w:trHeight w:val="300"/>
        </w:trPr>
        <w:tc>
          <w:tcPr>
            <w:tcW w:w="3822" w:type="dxa"/>
            <w:tcBorders>
              <w:top w:val="single" w:sz="4" w:space="0" w:color="EF961E"/>
              <w:left w:val="single" w:sz="4" w:space="0" w:color="EF961E"/>
              <w:bottom w:val="single" w:sz="4" w:space="0" w:color="EF961E"/>
              <w:right w:val="single" w:sz="4" w:space="0" w:color="EF961E"/>
            </w:tcBorders>
          </w:tcPr>
          <w:p w14:paraId="6426C460" w14:textId="77777777" w:rsidR="00FA0CE3" w:rsidRPr="00D94001" w:rsidRDefault="00FA0CE3" w:rsidP="005C40E7">
            <w:pPr>
              <w:rPr>
                <w:rFonts w:ascii="Lora" w:hAnsi="Lora" w:cs="Arial"/>
                <w:b/>
                <w:sz w:val="18"/>
              </w:rPr>
            </w:pPr>
            <w:r w:rsidRPr="00D94001">
              <w:rPr>
                <w:rFonts w:ascii="Lora" w:hAnsi="Lora" w:cs="Arial"/>
                <w:b/>
                <w:sz w:val="18"/>
              </w:rPr>
              <w:t>Striking, crushing, shearing and other injuries associated with moving vehicles:</w:t>
            </w:r>
          </w:p>
          <w:p w14:paraId="3E487C54" w14:textId="77777777" w:rsidR="00FA0CE3" w:rsidRPr="00D94001" w:rsidRDefault="00FA0CE3">
            <w:pPr>
              <w:pStyle w:val="ListParagraph"/>
              <w:numPr>
                <w:ilvl w:val="0"/>
                <w:numId w:val="13"/>
              </w:numPr>
              <w:ind w:left="313"/>
              <w:rPr>
                <w:rFonts w:ascii="Lora" w:hAnsi="Lora" w:cs="Arial"/>
                <w:sz w:val="16"/>
                <w:szCs w:val="16"/>
              </w:rPr>
            </w:pPr>
            <w:r w:rsidRPr="00D94001">
              <w:rPr>
                <w:rFonts w:ascii="Lora" w:hAnsi="Lora" w:cs="Arial"/>
                <w:sz w:val="16"/>
                <w:szCs w:val="16"/>
              </w:rPr>
              <w:t>Personal injury - minor to severe.</w:t>
            </w:r>
          </w:p>
          <w:p w14:paraId="7DD67A1A" w14:textId="77777777" w:rsidR="00FA0CE3" w:rsidRPr="00D94001" w:rsidRDefault="00FA0CE3">
            <w:pPr>
              <w:pStyle w:val="ListParagraph"/>
              <w:numPr>
                <w:ilvl w:val="0"/>
                <w:numId w:val="13"/>
              </w:numPr>
              <w:ind w:left="313"/>
              <w:rPr>
                <w:rFonts w:ascii="Lora" w:hAnsi="Lora" w:cs="Arial"/>
                <w:sz w:val="16"/>
                <w:szCs w:val="16"/>
              </w:rPr>
            </w:pPr>
            <w:r w:rsidRPr="00D94001">
              <w:rPr>
                <w:rFonts w:ascii="Lora" w:hAnsi="Lora" w:cs="Arial"/>
                <w:sz w:val="16"/>
                <w:szCs w:val="16"/>
              </w:rPr>
              <w:t>Likely serious injury, with, in the event of large collapse the likelihood of multiple fatalities.</w:t>
            </w:r>
          </w:p>
          <w:p w14:paraId="2817449D" w14:textId="77777777" w:rsidR="004D3AD7" w:rsidRPr="00D94001" w:rsidRDefault="004D3AD7" w:rsidP="004D3AD7">
            <w:pPr>
              <w:ind w:left="-47"/>
              <w:rPr>
                <w:rFonts w:ascii="Lora" w:hAnsi="Lora" w:cs="Arial"/>
                <w:sz w:val="16"/>
                <w:szCs w:val="16"/>
              </w:rPr>
            </w:pPr>
          </w:p>
          <w:p w14:paraId="1FAFF69B" w14:textId="77777777" w:rsidR="004D3AD7" w:rsidRPr="00D94001" w:rsidRDefault="004D3AD7" w:rsidP="004D3AD7">
            <w:pPr>
              <w:ind w:left="-47"/>
              <w:rPr>
                <w:rFonts w:ascii="Lora" w:hAnsi="Lora" w:cs="Arial"/>
                <w:sz w:val="16"/>
                <w:szCs w:val="16"/>
              </w:rPr>
            </w:pPr>
          </w:p>
        </w:tc>
        <w:tc>
          <w:tcPr>
            <w:tcW w:w="2408" w:type="dxa"/>
            <w:tcBorders>
              <w:top w:val="single" w:sz="4" w:space="0" w:color="EF961E"/>
              <w:left w:val="single" w:sz="4" w:space="0" w:color="EF961E"/>
              <w:bottom w:val="single" w:sz="4" w:space="0" w:color="EF961E"/>
              <w:right w:val="single" w:sz="4" w:space="0" w:color="EF961E"/>
            </w:tcBorders>
          </w:tcPr>
          <w:p w14:paraId="3C945B4C" w14:textId="77777777" w:rsidR="005C40E7" w:rsidRPr="00D94001" w:rsidRDefault="005C40E7" w:rsidP="005C40E7">
            <w:pPr>
              <w:pStyle w:val="ListParagraph"/>
              <w:ind w:left="502"/>
              <w:rPr>
                <w:rFonts w:ascii="Lora" w:hAnsi="Lora" w:cs="Arial"/>
                <w:b/>
                <w:sz w:val="16"/>
                <w:szCs w:val="16"/>
              </w:rPr>
            </w:pPr>
          </w:p>
          <w:p w14:paraId="227F34EC" w14:textId="77777777" w:rsidR="005C40E7" w:rsidRPr="00D94001" w:rsidRDefault="005C40E7">
            <w:pPr>
              <w:pStyle w:val="ListParagraph"/>
              <w:numPr>
                <w:ilvl w:val="0"/>
                <w:numId w:val="6"/>
              </w:numPr>
              <w:rPr>
                <w:rFonts w:ascii="Lora" w:hAnsi="Lora" w:cs="Arial"/>
                <w:b/>
                <w:sz w:val="16"/>
                <w:szCs w:val="16"/>
              </w:rPr>
            </w:pPr>
            <w:r w:rsidRPr="00D94001">
              <w:rPr>
                <w:rFonts w:ascii="Lora" w:hAnsi="Lora" w:cs="Arial"/>
                <w:b/>
                <w:sz w:val="16"/>
                <w:szCs w:val="16"/>
              </w:rPr>
              <w:t>Venue staff</w:t>
            </w:r>
          </w:p>
          <w:p w14:paraId="051E1210" w14:textId="77777777" w:rsidR="00FA0CE3" w:rsidRPr="00D94001" w:rsidRDefault="005C40E7">
            <w:pPr>
              <w:pStyle w:val="ListParagraph"/>
              <w:numPr>
                <w:ilvl w:val="0"/>
                <w:numId w:val="6"/>
              </w:numPr>
              <w:rPr>
                <w:rFonts w:ascii="Lora" w:hAnsi="Lora" w:cs="Arial"/>
                <w:b/>
                <w:sz w:val="16"/>
                <w:szCs w:val="16"/>
              </w:rPr>
            </w:pPr>
            <w:r w:rsidRPr="00D94001">
              <w:rPr>
                <w:rFonts w:ascii="Lora" w:hAnsi="Lora" w:cs="Arial"/>
                <w:b/>
                <w:sz w:val="16"/>
                <w:szCs w:val="16"/>
              </w:rPr>
              <w:t>Venue contractors</w:t>
            </w:r>
            <w:r w:rsidRPr="00D94001">
              <w:rPr>
                <w:rFonts w:ascii="Lora" w:hAnsi="Lora" w:cs="Arial"/>
                <w:sz w:val="16"/>
                <w:szCs w:val="16"/>
              </w:rPr>
              <w:t xml:space="preserve"> </w:t>
            </w:r>
          </w:p>
          <w:p w14:paraId="6DA7987F" w14:textId="77777777" w:rsidR="00500F59" w:rsidRPr="00D94001" w:rsidRDefault="00500F59">
            <w:pPr>
              <w:pStyle w:val="ListParagraph"/>
              <w:numPr>
                <w:ilvl w:val="0"/>
                <w:numId w:val="6"/>
              </w:numPr>
              <w:rPr>
                <w:rFonts w:ascii="Lora" w:hAnsi="Lora" w:cs="Arial"/>
                <w:b/>
                <w:sz w:val="16"/>
                <w:szCs w:val="16"/>
              </w:rPr>
            </w:pPr>
            <w:r w:rsidRPr="00D94001">
              <w:rPr>
                <w:rFonts w:ascii="Lora" w:hAnsi="Lora" w:cs="Arial"/>
                <w:b/>
                <w:sz w:val="16"/>
                <w:szCs w:val="16"/>
              </w:rPr>
              <w:t>Visitors to site</w:t>
            </w:r>
          </w:p>
          <w:p w14:paraId="5192322D" w14:textId="77777777" w:rsidR="00500F59" w:rsidRPr="00D94001" w:rsidRDefault="00500F59" w:rsidP="00500F59">
            <w:pPr>
              <w:pStyle w:val="ListParagraph"/>
              <w:ind w:left="502"/>
              <w:rPr>
                <w:rFonts w:ascii="Lora" w:hAnsi="Lora" w:cs="Arial"/>
                <w:b/>
                <w:sz w:val="16"/>
                <w:szCs w:val="16"/>
              </w:rPr>
            </w:pPr>
          </w:p>
        </w:tc>
        <w:tc>
          <w:tcPr>
            <w:tcW w:w="284" w:type="dxa"/>
            <w:tcBorders>
              <w:top w:val="single" w:sz="4" w:space="0" w:color="EF961E"/>
              <w:left w:val="single" w:sz="4" w:space="0" w:color="EF961E"/>
              <w:bottom w:val="single" w:sz="4" w:space="0" w:color="EF961E"/>
              <w:right w:val="single" w:sz="4" w:space="0" w:color="EF961E"/>
            </w:tcBorders>
          </w:tcPr>
          <w:p w14:paraId="709BD3DE" w14:textId="77777777" w:rsidR="00FA0CE3" w:rsidRPr="00D94001" w:rsidRDefault="00FA0CE3" w:rsidP="00FA0CE3">
            <w:pPr>
              <w:jc w:val="center"/>
              <w:rPr>
                <w:rFonts w:ascii="Lora" w:hAnsi="Lora" w:cs="Arial"/>
                <w:b/>
                <w:sz w:val="16"/>
                <w:szCs w:val="16"/>
              </w:rPr>
            </w:pPr>
          </w:p>
          <w:p w14:paraId="251BDE97" w14:textId="77777777" w:rsidR="00FA0CE3" w:rsidRPr="00D94001" w:rsidRDefault="00885A28" w:rsidP="00FA0CE3">
            <w:pPr>
              <w:jc w:val="center"/>
              <w:rPr>
                <w:rFonts w:ascii="Lora" w:hAnsi="Lora" w:cs="Arial"/>
                <w:b/>
                <w:sz w:val="16"/>
                <w:szCs w:val="16"/>
              </w:rPr>
            </w:pPr>
            <w:r w:rsidRPr="00D94001">
              <w:rPr>
                <w:rFonts w:ascii="Lora" w:hAnsi="Lora" w:cs="Arial"/>
                <w:b/>
                <w:sz w:val="16"/>
                <w:szCs w:val="16"/>
              </w:rPr>
              <w:t>4</w:t>
            </w:r>
          </w:p>
          <w:p w14:paraId="393712E9" w14:textId="77777777" w:rsidR="00FA0CE3" w:rsidRPr="00D94001" w:rsidRDefault="00885A28" w:rsidP="00FA0CE3">
            <w:pPr>
              <w:jc w:val="center"/>
              <w:rPr>
                <w:rFonts w:ascii="Lora" w:hAnsi="Lora" w:cs="Arial"/>
                <w:b/>
                <w:sz w:val="16"/>
                <w:szCs w:val="16"/>
              </w:rPr>
            </w:pPr>
            <w:r w:rsidRPr="00D94001">
              <w:rPr>
                <w:rFonts w:ascii="Lora" w:hAnsi="Lora" w:cs="Arial"/>
                <w:b/>
                <w:sz w:val="16"/>
                <w:szCs w:val="16"/>
              </w:rPr>
              <w:t>3</w:t>
            </w:r>
          </w:p>
          <w:p w14:paraId="10DD3623" w14:textId="77777777" w:rsidR="00FA0CE3" w:rsidRPr="00D94001" w:rsidRDefault="00885A28" w:rsidP="00FA0CE3">
            <w:pPr>
              <w:jc w:val="center"/>
              <w:rPr>
                <w:rFonts w:ascii="Lora" w:hAnsi="Lora" w:cs="Arial"/>
                <w:b/>
                <w:sz w:val="16"/>
                <w:szCs w:val="16"/>
              </w:rPr>
            </w:pPr>
            <w:r w:rsidRPr="00D94001">
              <w:rPr>
                <w:rFonts w:ascii="Lora" w:hAnsi="Lora" w:cs="Arial"/>
                <w:b/>
                <w:sz w:val="16"/>
                <w:szCs w:val="16"/>
              </w:rPr>
              <w:t>3</w:t>
            </w:r>
          </w:p>
          <w:p w14:paraId="117286C1" w14:textId="77777777" w:rsidR="00FA0CE3" w:rsidRPr="00D94001" w:rsidRDefault="00FA0CE3" w:rsidP="00B005CA">
            <w:pPr>
              <w:jc w:val="center"/>
              <w:rPr>
                <w:rFonts w:ascii="Lora" w:hAnsi="Lora" w:cs="Arial"/>
                <w:b/>
                <w:sz w:val="16"/>
                <w:szCs w:val="16"/>
              </w:rPr>
            </w:pPr>
          </w:p>
        </w:tc>
        <w:tc>
          <w:tcPr>
            <w:tcW w:w="283" w:type="dxa"/>
            <w:tcBorders>
              <w:top w:val="single" w:sz="4" w:space="0" w:color="EF961E"/>
              <w:left w:val="single" w:sz="4" w:space="0" w:color="EF961E"/>
              <w:bottom w:val="single" w:sz="4" w:space="0" w:color="EF961E"/>
              <w:right w:val="single" w:sz="4" w:space="0" w:color="EF961E"/>
            </w:tcBorders>
          </w:tcPr>
          <w:p w14:paraId="71A849C4" w14:textId="77777777" w:rsidR="00FA0CE3" w:rsidRPr="00D94001" w:rsidRDefault="00FA0CE3" w:rsidP="00FA0CE3">
            <w:pPr>
              <w:jc w:val="center"/>
              <w:rPr>
                <w:rFonts w:ascii="Lora" w:hAnsi="Lora" w:cs="Arial"/>
                <w:b/>
                <w:sz w:val="16"/>
                <w:szCs w:val="16"/>
              </w:rPr>
            </w:pPr>
          </w:p>
          <w:p w14:paraId="6022D21F"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5</w:t>
            </w:r>
          </w:p>
          <w:p w14:paraId="32E3DB16"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5</w:t>
            </w:r>
          </w:p>
          <w:p w14:paraId="6A589D14"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5</w:t>
            </w:r>
          </w:p>
          <w:p w14:paraId="648EEA0C" w14:textId="77777777" w:rsidR="00FA0CE3" w:rsidRPr="00D94001" w:rsidRDefault="00FA0CE3" w:rsidP="00FA0CE3">
            <w:pPr>
              <w:jc w:val="center"/>
              <w:rPr>
                <w:rFonts w:ascii="Lora" w:hAnsi="Lora" w:cs="Arial"/>
                <w:b/>
                <w:sz w:val="16"/>
                <w:szCs w:val="16"/>
              </w:rPr>
            </w:pPr>
          </w:p>
          <w:p w14:paraId="59B5A9C5" w14:textId="77777777" w:rsidR="00FA0CE3" w:rsidRPr="00D94001" w:rsidRDefault="00FA0CE3" w:rsidP="00FA0CE3">
            <w:pPr>
              <w:jc w:val="center"/>
              <w:rPr>
                <w:rFonts w:ascii="Lora" w:hAnsi="Lora" w:cs="Arial"/>
                <w:b/>
                <w:sz w:val="16"/>
                <w:szCs w:val="16"/>
              </w:rPr>
            </w:pPr>
          </w:p>
        </w:tc>
        <w:tc>
          <w:tcPr>
            <w:tcW w:w="426" w:type="dxa"/>
            <w:tcBorders>
              <w:top w:val="single" w:sz="4" w:space="0" w:color="EF961E"/>
              <w:left w:val="single" w:sz="4" w:space="0" w:color="EF961E"/>
              <w:bottom w:val="single" w:sz="4" w:space="0" w:color="EF961E"/>
              <w:right w:val="single" w:sz="4" w:space="0" w:color="EF961E"/>
            </w:tcBorders>
          </w:tcPr>
          <w:p w14:paraId="293EDB7C" w14:textId="77777777" w:rsidR="00FA0CE3" w:rsidRPr="00D94001" w:rsidRDefault="00FA0CE3" w:rsidP="00FA0CE3">
            <w:pPr>
              <w:jc w:val="center"/>
              <w:rPr>
                <w:rFonts w:ascii="Lora" w:hAnsi="Lora" w:cs="Arial"/>
                <w:b/>
                <w:sz w:val="16"/>
                <w:szCs w:val="16"/>
              </w:rPr>
            </w:pPr>
          </w:p>
          <w:p w14:paraId="6B76F39E" w14:textId="77777777" w:rsidR="00FA0CE3" w:rsidRPr="00D94001" w:rsidRDefault="00885A28" w:rsidP="00FA0CE3">
            <w:pPr>
              <w:jc w:val="center"/>
              <w:rPr>
                <w:rFonts w:ascii="Lora" w:hAnsi="Lora" w:cs="Arial"/>
                <w:b/>
                <w:sz w:val="16"/>
                <w:szCs w:val="16"/>
              </w:rPr>
            </w:pPr>
            <w:r w:rsidRPr="00D94001">
              <w:rPr>
                <w:rFonts w:ascii="Lora" w:hAnsi="Lora" w:cs="Arial"/>
                <w:b/>
                <w:sz w:val="16"/>
                <w:szCs w:val="16"/>
              </w:rPr>
              <w:t>20</w:t>
            </w:r>
          </w:p>
          <w:p w14:paraId="4D6CF0DB" w14:textId="77777777" w:rsidR="00FA0CE3" w:rsidRPr="00D94001" w:rsidRDefault="00CA410F" w:rsidP="00FA0CE3">
            <w:pPr>
              <w:jc w:val="center"/>
              <w:rPr>
                <w:rFonts w:ascii="Lora" w:hAnsi="Lora" w:cs="Arial"/>
                <w:b/>
                <w:sz w:val="16"/>
                <w:szCs w:val="16"/>
              </w:rPr>
            </w:pPr>
            <w:r w:rsidRPr="44AE6EE4">
              <w:rPr>
                <w:rFonts w:ascii="Lora" w:hAnsi="Lora" w:cs="Arial"/>
                <w:b/>
                <w:bCs/>
                <w:sz w:val="16"/>
                <w:szCs w:val="16"/>
              </w:rPr>
              <w:t>15</w:t>
            </w:r>
          </w:p>
          <w:p w14:paraId="7BFE703B" w14:textId="37975623" w:rsidR="44AE6EE4" w:rsidRDefault="44AE6EE4" w:rsidP="44AE6EE4">
            <w:pPr>
              <w:jc w:val="center"/>
              <w:rPr>
                <w:rFonts w:ascii="Lora" w:hAnsi="Lora" w:cs="Arial"/>
                <w:b/>
                <w:bCs/>
                <w:sz w:val="16"/>
                <w:szCs w:val="16"/>
              </w:rPr>
            </w:pPr>
          </w:p>
          <w:p w14:paraId="6760D028" w14:textId="77777777" w:rsidR="00FA0CE3" w:rsidRPr="00D94001" w:rsidRDefault="00885A28" w:rsidP="00FA0CE3">
            <w:pPr>
              <w:jc w:val="center"/>
              <w:rPr>
                <w:rFonts w:ascii="Lora" w:hAnsi="Lora" w:cs="Arial"/>
                <w:b/>
                <w:sz w:val="16"/>
                <w:szCs w:val="16"/>
              </w:rPr>
            </w:pPr>
            <w:r w:rsidRPr="00D94001">
              <w:rPr>
                <w:rFonts w:ascii="Lora" w:hAnsi="Lora" w:cs="Arial"/>
                <w:b/>
                <w:sz w:val="16"/>
                <w:szCs w:val="16"/>
              </w:rPr>
              <w:t>15</w:t>
            </w:r>
          </w:p>
          <w:p w14:paraId="081E7D21" w14:textId="77777777" w:rsidR="00194EFA" w:rsidRPr="00D94001" w:rsidRDefault="00194EFA" w:rsidP="00FA0CE3">
            <w:pPr>
              <w:jc w:val="center"/>
              <w:rPr>
                <w:rFonts w:ascii="Lora" w:hAnsi="Lora" w:cs="Arial"/>
                <w:b/>
                <w:sz w:val="16"/>
                <w:szCs w:val="16"/>
              </w:rPr>
            </w:pPr>
          </w:p>
        </w:tc>
        <w:tc>
          <w:tcPr>
            <w:tcW w:w="7085" w:type="dxa"/>
            <w:tcBorders>
              <w:top w:val="nil"/>
              <w:left w:val="single" w:sz="4" w:space="0" w:color="EF961E"/>
              <w:bottom w:val="nil"/>
              <w:right w:val="single" w:sz="4" w:space="0" w:color="EF961E"/>
            </w:tcBorders>
          </w:tcPr>
          <w:p w14:paraId="14B3125D" w14:textId="77777777" w:rsidR="00FA0CE3" w:rsidRPr="00D94001" w:rsidRDefault="00FA0CE3" w:rsidP="00FA0CE3">
            <w:pPr>
              <w:rPr>
                <w:rFonts w:ascii="Lora" w:hAnsi="Lora" w:cs="Arial"/>
                <w:b/>
                <w:sz w:val="18"/>
                <w:szCs w:val="18"/>
              </w:rPr>
            </w:pPr>
          </w:p>
          <w:p w14:paraId="6DF97F1A" w14:textId="2681B00E" w:rsidR="00B43D7B" w:rsidRPr="00D94001" w:rsidRDefault="2E66792A" w:rsidP="5AC66D89">
            <w:pPr>
              <w:numPr>
                <w:ilvl w:val="0"/>
                <w:numId w:val="1"/>
              </w:numPr>
              <w:rPr>
                <w:rFonts w:ascii="Lora" w:hAnsi="Lora" w:cs="Arial"/>
                <w:sz w:val="16"/>
                <w:szCs w:val="16"/>
              </w:rPr>
            </w:pPr>
            <w:r w:rsidRPr="5AC66D89">
              <w:rPr>
                <w:rFonts w:ascii="Lora" w:hAnsi="Lora" w:cs="Arial"/>
                <w:sz w:val="16"/>
                <w:szCs w:val="16"/>
              </w:rPr>
              <w:t xml:space="preserve">All traffic movement on site should be controlled by </w:t>
            </w:r>
            <w:r w:rsidR="5E84CAEF" w:rsidRPr="5AC66D89">
              <w:rPr>
                <w:rFonts w:ascii="Lora" w:hAnsi="Lora" w:cs="Arial"/>
                <w:sz w:val="16"/>
                <w:szCs w:val="16"/>
              </w:rPr>
              <w:t>the venue appointed traffic management company,</w:t>
            </w:r>
            <w:r w:rsidRPr="5AC66D89">
              <w:rPr>
                <w:rFonts w:ascii="Lora" w:hAnsi="Lora" w:cs="Arial"/>
                <w:sz w:val="16"/>
                <w:szCs w:val="16"/>
              </w:rPr>
              <w:t xml:space="preserve"> operating in accordance with HCC Site Rules.</w:t>
            </w:r>
          </w:p>
          <w:p w14:paraId="2720F1D2" w14:textId="514C79AD" w:rsidR="003828FA" w:rsidRPr="003828FA" w:rsidRDefault="19DA8193" w:rsidP="5AC66D89">
            <w:pPr>
              <w:pStyle w:val="xmsonormal"/>
              <w:numPr>
                <w:ilvl w:val="0"/>
                <w:numId w:val="1"/>
              </w:numPr>
              <w:rPr>
                <w:rFonts w:ascii="Lora" w:eastAsia="Times New Roman" w:hAnsi="Lora" w:cs="Arial"/>
                <w:sz w:val="16"/>
                <w:szCs w:val="16"/>
                <w:lang w:eastAsia="en-US"/>
              </w:rPr>
            </w:pPr>
            <w:r w:rsidRPr="5AC66D89">
              <w:rPr>
                <w:rFonts w:ascii="Lora" w:eastAsia="Times New Roman" w:hAnsi="Lora" w:cs="Arial"/>
                <w:sz w:val="16"/>
                <w:szCs w:val="16"/>
                <w:lang w:eastAsia="en-US"/>
              </w:rPr>
              <w:t xml:space="preserve">Systems have been put in place to ensure that there is clear and effective separation of vehicle and pedestrian movement, in consultation with the venue and security management. </w:t>
            </w:r>
          </w:p>
          <w:p w14:paraId="35E9C428" w14:textId="77777777" w:rsidR="003828FA" w:rsidRPr="003828FA" w:rsidRDefault="19DA8193" w:rsidP="5AC66D89">
            <w:pPr>
              <w:pStyle w:val="xmsonormal"/>
              <w:numPr>
                <w:ilvl w:val="0"/>
                <w:numId w:val="1"/>
              </w:numPr>
              <w:rPr>
                <w:rFonts w:ascii="Lora" w:eastAsia="Times New Roman" w:hAnsi="Lora" w:cs="Arial"/>
                <w:sz w:val="16"/>
                <w:szCs w:val="16"/>
                <w:lang w:eastAsia="en-US"/>
              </w:rPr>
            </w:pPr>
            <w:r w:rsidRPr="5AC66D89">
              <w:rPr>
                <w:rFonts w:ascii="Lora" w:eastAsia="Times New Roman" w:hAnsi="Lora" w:cs="Arial"/>
                <w:sz w:val="16"/>
                <w:szCs w:val="16"/>
                <w:lang w:eastAsia="en-US"/>
              </w:rPr>
              <w:t>Full details of the organiser requirement will have been shared and agreed by the HCC event planner as a part of the planning process in advance of the event, with special attention given to vehicle entrances and the public highway.</w:t>
            </w:r>
          </w:p>
          <w:p w14:paraId="5FCA3225" w14:textId="739D0E5E" w:rsidR="003828FA" w:rsidRPr="003828FA" w:rsidRDefault="19DA8193" w:rsidP="5AC66D89">
            <w:pPr>
              <w:pStyle w:val="xmsonormal"/>
              <w:numPr>
                <w:ilvl w:val="0"/>
                <w:numId w:val="1"/>
              </w:numPr>
              <w:rPr>
                <w:rFonts w:ascii="Lora" w:eastAsia="Times New Roman" w:hAnsi="Lora" w:cs="Arial"/>
                <w:sz w:val="16"/>
                <w:szCs w:val="16"/>
                <w:lang w:eastAsia="en-US"/>
              </w:rPr>
            </w:pPr>
            <w:r w:rsidRPr="5AC66D89">
              <w:rPr>
                <w:rFonts w:ascii="Lora" w:eastAsia="Times New Roman" w:hAnsi="Lora" w:cs="Arial"/>
                <w:sz w:val="16"/>
                <w:szCs w:val="16"/>
                <w:lang w:eastAsia="en-US"/>
              </w:rPr>
              <w:t xml:space="preserve">A mandatory speed limit is in place </w:t>
            </w:r>
            <w:r w:rsidR="621C7522" w:rsidRPr="5AC66D89">
              <w:rPr>
                <w:rFonts w:ascii="Lora" w:eastAsia="Times New Roman" w:hAnsi="Lora" w:cs="Arial"/>
                <w:sz w:val="16"/>
                <w:szCs w:val="16"/>
                <w:lang w:eastAsia="en-US"/>
              </w:rPr>
              <w:t>in vehicle loading areas</w:t>
            </w:r>
            <w:r w:rsidRPr="5AC66D89">
              <w:rPr>
                <w:rFonts w:ascii="Lora" w:eastAsia="Times New Roman" w:hAnsi="Lora" w:cs="Arial"/>
                <w:sz w:val="16"/>
                <w:szCs w:val="16"/>
                <w:lang w:eastAsia="en-US"/>
              </w:rPr>
              <w:t xml:space="preserve">. Vehicles not to exceed 10mph. Vehicles moving within the halls are not to exceed 5mph. </w:t>
            </w:r>
          </w:p>
          <w:p w14:paraId="6AF2963F" w14:textId="77777777" w:rsidR="003828FA" w:rsidRPr="003828FA" w:rsidRDefault="19DA8193" w:rsidP="5AC66D89">
            <w:pPr>
              <w:pStyle w:val="xmsonormal"/>
              <w:numPr>
                <w:ilvl w:val="0"/>
                <w:numId w:val="1"/>
              </w:numPr>
              <w:rPr>
                <w:rFonts w:ascii="Lora" w:eastAsia="Times New Roman" w:hAnsi="Lora" w:cs="Arial"/>
                <w:sz w:val="16"/>
                <w:szCs w:val="16"/>
                <w:lang w:eastAsia="en-US"/>
              </w:rPr>
            </w:pPr>
            <w:r w:rsidRPr="5AC66D89">
              <w:rPr>
                <w:rFonts w:ascii="Lora" w:eastAsia="Times New Roman" w:hAnsi="Lora" w:cs="Arial"/>
                <w:sz w:val="16"/>
                <w:szCs w:val="16"/>
                <w:lang w:eastAsia="en-US"/>
              </w:rPr>
              <w:t xml:space="preserve">Forklift truck use in exhibition halls is restricted and subject to Site Rules which include provision for the removal from site for contraventions taking place </w:t>
            </w:r>
          </w:p>
          <w:p w14:paraId="382E3228" w14:textId="682DC01B" w:rsidR="00885A28" w:rsidRPr="00D94001" w:rsidRDefault="00AE5AA1" w:rsidP="5AC66D89">
            <w:pPr>
              <w:pStyle w:val="ListParagraph"/>
              <w:numPr>
                <w:ilvl w:val="0"/>
                <w:numId w:val="1"/>
              </w:numPr>
              <w:rPr>
                <w:rFonts w:ascii="Lora" w:hAnsi="Lora" w:cs="Arial"/>
                <w:sz w:val="16"/>
                <w:szCs w:val="16"/>
              </w:rPr>
            </w:pPr>
            <w:r w:rsidRPr="5AC66D89">
              <w:rPr>
                <w:rFonts w:ascii="Lora" w:hAnsi="Lora" w:cs="Arial"/>
                <w:sz w:val="16"/>
                <w:szCs w:val="16"/>
              </w:rPr>
              <w:t>Harrogate Convention Centre</w:t>
            </w:r>
            <w:r w:rsidR="06448AFD" w:rsidRPr="5AC66D89">
              <w:rPr>
                <w:rFonts w:ascii="Lora" w:hAnsi="Lora" w:cs="Arial"/>
                <w:sz w:val="16"/>
                <w:szCs w:val="16"/>
              </w:rPr>
              <w:t xml:space="preserve"> will keep up to date of UK legislation, regulations and approved codes of practice offer best practice in this area through communication with the Event Industry (i.e. AEV boards, AIPC, EGuide) and will aim to implement these controls SFAIRP*.</w:t>
            </w:r>
          </w:p>
          <w:p w14:paraId="1C60BE0A" w14:textId="46436A35" w:rsidR="00885A28" w:rsidRPr="00D94001" w:rsidRDefault="00885A28" w:rsidP="44AE6EE4">
            <w:pPr>
              <w:rPr>
                <w:rFonts w:ascii="Lora" w:hAnsi="Lora" w:cs="Arial"/>
                <w:sz w:val="16"/>
                <w:szCs w:val="16"/>
              </w:rPr>
            </w:pPr>
          </w:p>
        </w:tc>
        <w:tc>
          <w:tcPr>
            <w:tcW w:w="567" w:type="dxa"/>
            <w:tcBorders>
              <w:top w:val="nil"/>
              <w:left w:val="single" w:sz="4" w:space="0" w:color="EF961E"/>
              <w:bottom w:val="nil"/>
              <w:right w:val="single" w:sz="4" w:space="0" w:color="EF961E"/>
            </w:tcBorders>
          </w:tcPr>
          <w:p w14:paraId="4667544F" w14:textId="77777777" w:rsidR="00FA0CE3" w:rsidRPr="00D94001" w:rsidRDefault="00FA0CE3" w:rsidP="00FA0CE3">
            <w:pPr>
              <w:jc w:val="center"/>
              <w:rPr>
                <w:rFonts w:ascii="Lora" w:hAnsi="Lora" w:cs="Arial"/>
                <w:b/>
                <w:sz w:val="16"/>
                <w:szCs w:val="16"/>
              </w:rPr>
            </w:pPr>
          </w:p>
          <w:p w14:paraId="051A29E7"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0.50</w:t>
            </w:r>
          </w:p>
          <w:p w14:paraId="57C6362B"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0.50</w:t>
            </w:r>
          </w:p>
          <w:p w14:paraId="6A18F2C0"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0.50</w:t>
            </w:r>
          </w:p>
          <w:p w14:paraId="5A259580" w14:textId="77777777" w:rsidR="00FA0CE3" w:rsidRPr="00D94001" w:rsidRDefault="00FA0CE3" w:rsidP="00976295">
            <w:pPr>
              <w:jc w:val="center"/>
              <w:rPr>
                <w:rFonts w:ascii="Lora" w:hAnsi="Lora" w:cs="Arial"/>
                <w:sz w:val="16"/>
                <w:szCs w:val="16"/>
              </w:rPr>
            </w:pPr>
          </w:p>
        </w:tc>
        <w:tc>
          <w:tcPr>
            <w:tcW w:w="968" w:type="dxa"/>
            <w:tcBorders>
              <w:top w:val="single" w:sz="4" w:space="0" w:color="EF961E"/>
              <w:left w:val="single" w:sz="4" w:space="0" w:color="EF961E"/>
              <w:bottom w:val="single" w:sz="4" w:space="0" w:color="EF961E"/>
              <w:right w:val="single" w:sz="4" w:space="0" w:color="EF961E"/>
            </w:tcBorders>
          </w:tcPr>
          <w:p w14:paraId="6EE542F6" w14:textId="77777777" w:rsidR="00BE61BA" w:rsidRPr="00D94001" w:rsidRDefault="00BE61BA" w:rsidP="00FA0CE3">
            <w:pPr>
              <w:jc w:val="center"/>
              <w:rPr>
                <w:rFonts w:ascii="Lora" w:hAnsi="Lora" w:cs="Arial"/>
                <w:b/>
                <w:sz w:val="16"/>
                <w:szCs w:val="16"/>
              </w:rPr>
            </w:pPr>
          </w:p>
          <w:p w14:paraId="6C46D40C" w14:textId="77777777" w:rsidR="00FA0CE3" w:rsidRPr="00D94001" w:rsidRDefault="00885A28" w:rsidP="00FA0CE3">
            <w:pPr>
              <w:jc w:val="center"/>
              <w:rPr>
                <w:rFonts w:ascii="Lora" w:hAnsi="Lora" w:cs="Arial"/>
                <w:b/>
                <w:color w:val="8C36FC"/>
                <w:sz w:val="16"/>
                <w:szCs w:val="16"/>
              </w:rPr>
            </w:pPr>
            <w:r w:rsidRPr="00D94001">
              <w:rPr>
                <w:rFonts w:ascii="Lora" w:hAnsi="Lora" w:cs="Arial"/>
                <w:b/>
                <w:sz w:val="16"/>
                <w:szCs w:val="16"/>
              </w:rPr>
              <w:t>10</w:t>
            </w:r>
            <w:r w:rsidR="00976295" w:rsidRPr="00D94001">
              <w:rPr>
                <w:rFonts w:ascii="Lora" w:hAnsi="Lora" w:cs="Arial"/>
                <w:b/>
                <w:sz w:val="16"/>
                <w:szCs w:val="16"/>
              </w:rPr>
              <w:t>:</w:t>
            </w:r>
            <w:r w:rsidRPr="00D94001">
              <w:rPr>
                <w:rFonts w:ascii="Lora" w:hAnsi="Lora" w:cs="Arial"/>
                <w:b/>
                <w:color w:val="F79646"/>
                <w:sz w:val="16"/>
                <w:szCs w:val="16"/>
              </w:rPr>
              <w:t xml:space="preserve"> </w:t>
            </w:r>
            <w:r w:rsidR="00194EFA" w:rsidRPr="00D94001">
              <w:rPr>
                <w:rFonts w:ascii="Lora" w:hAnsi="Lora" w:cs="Arial"/>
                <w:b/>
                <w:color w:val="F79646"/>
                <w:sz w:val="16"/>
                <w:szCs w:val="16"/>
              </w:rPr>
              <w:t>M</w:t>
            </w:r>
          </w:p>
          <w:p w14:paraId="7441B3C9" w14:textId="77777777" w:rsidR="00FA0CE3" w:rsidRPr="00D94001" w:rsidRDefault="00885A28" w:rsidP="00FA0CE3">
            <w:pPr>
              <w:jc w:val="center"/>
              <w:rPr>
                <w:rFonts w:ascii="Lora" w:hAnsi="Lora" w:cs="Arial"/>
                <w:b/>
                <w:color w:val="F79646"/>
                <w:sz w:val="16"/>
                <w:szCs w:val="16"/>
              </w:rPr>
            </w:pPr>
            <w:r w:rsidRPr="00D94001">
              <w:rPr>
                <w:rFonts w:ascii="Lora" w:hAnsi="Lora" w:cs="Arial"/>
                <w:b/>
                <w:sz w:val="16"/>
                <w:szCs w:val="16"/>
              </w:rPr>
              <w:t>7.5</w:t>
            </w:r>
            <w:r w:rsidR="00976295" w:rsidRPr="00D94001">
              <w:rPr>
                <w:rFonts w:ascii="Lora" w:hAnsi="Lora" w:cs="Arial"/>
                <w:b/>
                <w:sz w:val="16"/>
                <w:szCs w:val="16"/>
              </w:rPr>
              <w:t>:</w:t>
            </w:r>
            <w:r w:rsidRPr="00D94001">
              <w:rPr>
                <w:rFonts w:ascii="Lora" w:hAnsi="Lora" w:cs="Arial"/>
                <w:b/>
                <w:sz w:val="16"/>
                <w:szCs w:val="16"/>
              </w:rPr>
              <w:t xml:space="preserve"> </w:t>
            </w:r>
            <w:r w:rsidRPr="00D94001">
              <w:rPr>
                <w:rFonts w:ascii="Lora" w:hAnsi="Lora" w:cs="Arial"/>
                <w:b/>
                <w:color w:val="F79646"/>
                <w:sz w:val="16"/>
                <w:szCs w:val="16"/>
              </w:rPr>
              <w:t>M</w:t>
            </w:r>
          </w:p>
          <w:p w14:paraId="179B27B9" w14:textId="77777777" w:rsidR="00885A28" w:rsidRPr="007B1598" w:rsidRDefault="00976295" w:rsidP="00885A28">
            <w:pPr>
              <w:jc w:val="center"/>
              <w:rPr>
                <w:rFonts w:ascii="Lora" w:hAnsi="Lora" w:cs="Arial"/>
                <w:b/>
                <w:color w:val="F79646"/>
                <w:sz w:val="16"/>
                <w:szCs w:val="16"/>
              </w:rPr>
            </w:pPr>
            <w:r w:rsidRPr="00D94001">
              <w:rPr>
                <w:rFonts w:ascii="Lora" w:hAnsi="Lora" w:cs="Arial"/>
                <w:b/>
                <w:sz w:val="16"/>
                <w:szCs w:val="16"/>
              </w:rPr>
              <w:t xml:space="preserve">7.5: </w:t>
            </w:r>
            <w:r w:rsidR="00885A28" w:rsidRPr="00D94001">
              <w:rPr>
                <w:rFonts w:ascii="Lora" w:hAnsi="Lora" w:cs="Arial"/>
                <w:b/>
                <w:color w:val="F79646"/>
                <w:sz w:val="16"/>
                <w:szCs w:val="16"/>
              </w:rPr>
              <w:t>M</w:t>
            </w:r>
          </w:p>
          <w:p w14:paraId="364FA7DE" w14:textId="77777777" w:rsidR="00FA0CE3" w:rsidRPr="007B1598" w:rsidRDefault="00FA0CE3" w:rsidP="00FA0CE3">
            <w:pPr>
              <w:jc w:val="center"/>
              <w:rPr>
                <w:rFonts w:ascii="Lora" w:hAnsi="Lora" w:cs="Arial"/>
                <w:b/>
                <w:color w:val="F79646"/>
                <w:sz w:val="16"/>
                <w:szCs w:val="16"/>
              </w:rPr>
            </w:pPr>
          </w:p>
          <w:p w14:paraId="28E7CA50" w14:textId="77777777" w:rsidR="00FA0CE3" w:rsidRPr="007B1598" w:rsidRDefault="00FA0CE3" w:rsidP="00FA0CE3">
            <w:pPr>
              <w:jc w:val="center"/>
              <w:rPr>
                <w:rFonts w:ascii="Lora" w:hAnsi="Lora" w:cs="Arial"/>
                <w:b/>
                <w:color w:val="6666FF"/>
                <w:sz w:val="16"/>
                <w:szCs w:val="16"/>
              </w:rPr>
            </w:pPr>
          </w:p>
        </w:tc>
      </w:tr>
    </w:tbl>
    <w:p w14:paraId="15DC95D2" w14:textId="7E3AA4C5" w:rsidR="0066563E" w:rsidRDefault="0066563E">
      <w:pPr>
        <w:rPr>
          <w:rFonts w:asciiTheme="majorHAnsi" w:hAnsiTheme="majorHAnsi"/>
        </w:rPr>
      </w:pPr>
    </w:p>
    <w:p w14:paraId="2AD0205D" w14:textId="77777777" w:rsidR="0066563E" w:rsidRDefault="0066563E">
      <w:pPr>
        <w:rPr>
          <w:rFonts w:asciiTheme="majorHAnsi" w:hAnsiTheme="majorHAnsi"/>
        </w:rPr>
      </w:pPr>
      <w:r>
        <w:rPr>
          <w:rFonts w:asciiTheme="majorHAnsi" w:hAnsiTheme="majorHAnsi"/>
        </w:rPr>
        <w:br w:type="page"/>
      </w:r>
    </w:p>
    <w:p w14:paraId="5B58F1A1" w14:textId="77777777" w:rsidR="00C31AE1" w:rsidRDefault="00C31AE1">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5266F622" w14:textId="77777777" w:rsidTr="44AE6EE4">
        <w:tc>
          <w:tcPr>
            <w:tcW w:w="7223" w:type="dxa"/>
            <w:gridSpan w:val="5"/>
            <w:tcBorders>
              <w:right w:val="nil"/>
            </w:tcBorders>
            <w:shd w:val="clear" w:color="auto" w:fill="EF961E"/>
          </w:tcPr>
          <w:p w14:paraId="6283EFD7" w14:textId="77777777" w:rsidR="00E37AF7" w:rsidRPr="004F1846" w:rsidRDefault="00E37AF7" w:rsidP="00E37AF7">
            <w:pPr>
              <w:rPr>
                <w:rFonts w:ascii="Lora" w:hAnsi="Lora" w:cs="Arial"/>
                <w:b/>
                <w:color w:val="FFFFFF" w:themeColor="background1"/>
              </w:rPr>
            </w:pPr>
            <w:r w:rsidRPr="004F1846">
              <w:rPr>
                <w:rFonts w:ascii="Lora" w:hAnsi="Lora" w:cs="Arial"/>
                <w:b/>
                <w:color w:val="FFFFFF" w:themeColor="background1"/>
              </w:rPr>
              <w:t>Hazardous Chemicals</w:t>
            </w:r>
          </w:p>
        </w:tc>
        <w:tc>
          <w:tcPr>
            <w:tcW w:w="7085" w:type="dxa"/>
            <w:tcBorders>
              <w:top w:val="nil"/>
              <w:left w:val="nil"/>
              <w:bottom w:val="nil"/>
              <w:right w:val="nil"/>
            </w:tcBorders>
            <w:shd w:val="clear" w:color="auto" w:fill="EF961E"/>
          </w:tcPr>
          <w:p w14:paraId="7A950922" w14:textId="77777777" w:rsidR="00E37AF7" w:rsidRPr="006C204D" w:rsidRDefault="00E37AF7"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1B2AC226" w14:textId="0696B851" w:rsidR="00E37AF7" w:rsidRPr="006C204D" w:rsidRDefault="00E37AF7"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3F757213" w14:textId="77777777" w:rsidTr="44AE6EE4">
        <w:tc>
          <w:tcPr>
            <w:tcW w:w="3822" w:type="dxa"/>
            <w:shd w:val="clear" w:color="auto" w:fill="EF961E"/>
          </w:tcPr>
          <w:p w14:paraId="52FD5762"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5C0E2D0E"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26E365DA"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7CC72805"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7F57411F"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516A4576"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74F79BCD"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5A2102CE"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6C204D" w14:paraId="2997A696" w14:textId="77777777" w:rsidTr="44AE6EE4">
        <w:tc>
          <w:tcPr>
            <w:tcW w:w="3822" w:type="dxa"/>
          </w:tcPr>
          <w:p w14:paraId="17A6298F" w14:textId="77777777" w:rsidR="00E37AF7" w:rsidRPr="004F1846" w:rsidRDefault="00E37AF7" w:rsidP="00E37AF7">
            <w:pPr>
              <w:pStyle w:val="Default"/>
              <w:rPr>
                <w:rFonts w:ascii="Lora" w:hAnsi="Lora"/>
              </w:rPr>
            </w:pPr>
          </w:p>
          <w:p w14:paraId="5C950094" w14:textId="77777777" w:rsidR="00E37AF7" w:rsidRPr="004F1846" w:rsidRDefault="00E37AF7" w:rsidP="00E37AF7">
            <w:pPr>
              <w:pStyle w:val="Default"/>
              <w:rPr>
                <w:rFonts w:ascii="Lora" w:hAnsi="Lora" w:cs="Arial"/>
                <w:color w:val="auto"/>
                <w:sz w:val="16"/>
                <w:szCs w:val="16"/>
              </w:rPr>
            </w:pPr>
            <w:r w:rsidRPr="004F1846">
              <w:rPr>
                <w:rFonts w:ascii="Lora" w:hAnsi="Lora" w:cs="Arial"/>
                <w:color w:val="auto"/>
                <w:sz w:val="16"/>
                <w:szCs w:val="16"/>
              </w:rPr>
              <w:t>Hazardous waste is present in the event environment – e.g., paints, solvents, chemicals, clinical waste, aerosols, oils/lubricants, including rags used in the application of these substances.</w:t>
            </w:r>
          </w:p>
          <w:p w14:paraId="5B441F5B" w14:textId="77777777" w:rsidR="00E37AF7" w:rsidRPr="004F1846" w:rsidRDefault="00E37AF7" w:rsidP="00E37AF7">
            <w:pPr>
              <w:pStyle w:val="Default"/>
              <w:rPr>
                <w:rFonts w:ascii="Lora" w:hAnsi="Lora" w:cs="Arial"/>
                <w:color w:val="auto"/>
                <w:sz w:val="16"/>
                <w:szCs w:val="16"/>
              </w:rPr>
            </w:pPr>
          </w:p>
          <w:p w14:paraId="5F73CDFC" w14:textId="77777777" w:rsidR="00E37AF7" w:rsidRPr="004F1846" w:rsidRDefault="00E37AF7" w:rsidP="00E37AF7">
            <w:pPr>
              <w:pStyle w:val="Default"/>
              <w:rPr>
                <w:rFonts w:ascii="Lora" w:hAnsi="Lora" w:cs="Arial"/>
                <w:color w:val="auto"/>
                <w:sz w:val="16"/>
                <w:szCs w:val="16"/>
              </w:rPr>
            </w:pPr>
            <w:r w:rsidRPr="004F1846">
              <w:rPr>
                <w:rFonts w:ascii="Lora" w:hAnsi="Lora" w:cs="Arial"/>
                <w:color w:val="auto"/>
                <w:sz w:val="16"/>
                <w:szCs w:val="16"/>
              </w:rPr>
              <w:t xml:space="preserve">It is noted that though anyone on site could </w:t>
            </w:r>
            <w:proofErr w:type="gramStart"/>
            <w:r w:rsidRPr="004F1846">
              <w:rPr>
                <w:rFonts w:ascii="Lora" w:hAnsi="Lora" w:cs="Arial"/>
                <w:color w:val="auto"/>
                <w:sz w:val="16"/>
                <w:szCs w:val="16"/>
              </w:rPr>
              <w:t>come in contact with</w:t>
            </w:r>
            <w:proofErr w:type="gramEnd"/>
            <w:r w:rsidRPr="004F1846">
              <w:rPr>
                <w:rFonts w:ascii="Lora" w:hAnsi="Lora" w:cs="Arial"/>
                <w:color w:val="auto"/>
                <w:sz w:val="16"/>
                <w:szCs w:val="16"/>
              </w:rPr>
              <w:t xml:space="preserve"> these materials, </w:t>
            </w:r>
            <w:r>
              <w:rPr>
                <w:rFonts w:ascii="Lora" w:hAnsi="Lora" w:cs="Arial"/>
                <w:color w:val="auto"/>
                <w:sz w:val="16"/>
                <w:szCs w:val="16"/>
              </w:rPr>
              <w:t xml:space="preserve">the Harrogate Convention </w:t>
            </w:r>
            <w:r w:rsidRPr="004F1846">
              <w:rPr>
                <w:rFonts w:ascii="Lora" w:hAnsi="Lora" w:cs="Arial"/>
                <w:color w:val="auto"/>
                <w:sz w:val="16"/>
                <w:szCs w:val="16"/>
              </w:rPr>
              <w:t>C</w:t>
            </w:r>
            <w:r>
              <w:rPr>
                <w:rFonts w:ascii="Lora" w:hAnsi="Lora" w:cs="Arial"/>
                <w:color w:val="auto"/>
                <w:sz w:val="16"/>
                <w:szCs w:val="16"/>
              </w:rPr>
              <w:t>entre</w:t>
            </w:r>
            <w:r w:rsidRPr="004F1846">
              <w:rPr>
                <w:rFonts w:ascii="Lora" w:hAnsi="Lora" w:cs="Arial"/>
                <w:color w:val="auto"/>
                <w:sz w:val="16"/>
                <w:szCs w:val="16"/>
              </w:rPr>
              <w:t xml:space="preserve"> cleaning team would be at high risk of contact during build up and breakdown periods whilst clearing waste.</w:t>
            </w:r>
          </w:p>
          <w:p w14:paraId="78B213E9" w14:textId="77777777" w:rsidR="00E37AF7" w:rsidRPr="004F1846" w:rsidRDefault="00E37AF7" w:rsidP="00E37AF7">
            <w:pPr>
              <w:pStyle w:val="Default"/>
              <w:rPr>
                <w:rFonts w:ascii="Lora" w:hAnsi="Lora"/>
                <w:sz w:val="16"/>
                <w:szCs w:val="20"/>
              </w:rPr>
            </w:pPr>
          </w:p>
          <w:p w14:paraId="62B2C9E7" w14:textId="77777777" w:rsidR="00E37AF7" w:rsidRPr="004F1846" w:rsidRDefault="00E37AF7" w:rsidP="00E37AF7">
            <w:pPr>
              <w:pStyle w:val="Default"/>
              <w:rPr>
                <w:rFonts w:ascii="Lora" w:hAnsi="Lora"/>
                <w:sz w:val="16"/>
                <w:szCs w:val="20"/>
              </w:rPr>
            </w:pPr>
          </w:p>
          <w:p w14:paraId="7FF89149" w14:textId="77777777" w:rsidR="00E37AF7" w:rsidRPr="004F1846" w:rsidRDefault="00E37AF7" w:rsidP="00E37AF7">
            <w:pPr>
              <w:rPr>
                <w:rFonts w:ascii="Lora" w:hAnsi="Lora" w:cs="Arial"/>
                <w:b/>
                <w:sz w:val="18"/>
                <w:szCs w:val="18"/>
              </w:rPr>
            </w:pPr>
          </w:p>
          <w:p w14:paraId="7DEA8CB6" w14:textId="77777777" w:rsidR="00E37AF7" w:rsidRPr="004F1846" w:rsidRDefault="00E37AF7" w:rsidP="00E37AF7">
            <w:pPr>
              <w:pStyle w:val="ListParagraph"/>
              <w:ind w:left="956"/>
              <w:rPr>
                <w:rFonts w:ascii="Lora" w:hAnsi="Lora" w:cs="Arial"/>
                <w:sz w:val="16"/>
                <w:szCs w:val="16"/>
              </w:rPr>
            </w:pPr>
          </w:p>
        </w:tc>
        <w:tc>
          <w:tcPr>
            <w:tcW w:w="2408" w:type="dxa"/>
          </w:tcPr>
          <w:p w14:paraId="2A25113D" w14:textId="77777777" w:rsidR="00E37AF7" w:rsidRPr="004F1846" w:rsidRDefault="00E37AF7" w:rsidP="00E37AF7">
            <w:pPr>
              <w:pStyle w:val="ListParagraph"/>
              <w:ind w:left="502"/>
              <w:rPr>
                <w:rFonts w:ascii="Lora" w:hAnsi="Lora" w:cs="Arial"/>
                <w:b/>
                <w:sz w:val="16"/>
                <w:szCs w:val="16"/>
              </w:rPr>
            </w:pPr>
          </w:p>
          <w:p w14:paraId="6B131305"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Event Organisers</w:t>
            </w:r>
          </w:p>
          <w:p w14:paraId="55CD9A0E"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Venue Staff</w:t>
            </w:r>
          </w:p>
          <w:p w14:paraId="4B9BF303" w14:textId="77777777" w:rsidR="00E37AF7" w:rsidRPr="004F1846" w:rsidRDefault="00E37AF7">
            <w:pPr>
              <w:pStyle w:val="ListParagraph"/>
              <w:numPr>
                <w:ilvl w:val="0"/>
                <w:numId w:val="6"/>
              </w:numPr>
              <w:rPr>
                <w:rFonts w:ascii="Lora" w:hAnsi="Lora" w:cs="Arial"/>
                <w:b/>
                <w:sz w:val="16"/>
                <w:szCs w:val="16"/>
              </w:rPr>
            </w:pPr>
            <w:proofErr w:type="gramStart"/>
            <w:r w:rsidRPr="004F1846">
              <w:rPr>
                <w:rFonts w:ascii="Lora" w:hAnsi="Lora" w:cs="Arial"/>
                <w:b/>
                <w:sz w:val="16"/>
                <w:szCs w:val="16"/>
              </w:rPr>
              <w:t>Venue  Contractors</w:t>
            </w:r>
            <w:proofErr w:type="gramEnd"/>
          </w:p>
          <w:p w14:paraId="38C69175"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Visitors</w:t>
            </w:r>
          </w:p>
          <w:p w14:paraId="34C70767" w14:textId="77777777" w:rsidR="00E37AF7" w:rsidRPr="004F1846" w:rsidRDefault="00E37AF7" w:rsidP="00E37AF7">
            <w:pPr>
              <w:rPr>
                <w:rFonts w:ascii="Lora" w:hAnsi="Lora" w:cs="Arial"/>
                <w:b/>
                <w:sz w:val="16"/>
                <w:szCs w:val="16"/>
              </w:rPr>
            </w:pPr>
          </w:p>
          <w:p w14:paraId="5273C259" w14:textId="77777777" w:rsidR="00E37AF7" w:rsidRPr="004F1846" w:rsidRDefault="00E37AF7" w:rsidP="00E37AF7">
            <w:pPr>
              <w:rPr>
                <w:rFonts w:ascii="Lora" w:hAnsi="Lora" w:cs="Arial"/>
                <w:b/>
                <w:sz w:val="16"/>
                <w:szCs w:val="16"/>
              </w:rPr>
            </w:pPr>
            <w:r w:rsidRPr="004F1846">
              <w:rPr>
                <w:rFonts w:ascii="Lora" w:hAnsi="Lora" w:cs="Tahoma"/>
                <w:color w:val="000000"/>
                <w:sz w:val="16"/>
                <w:szCs w:val="16"/>
              </w:rPr>
              <w:t xml:space="preserve">It is noted that though anyone on site could </w:t>
            </w:r>
            <w:proofErr w:type="gramStart"/>
            <w:r w:rsidRPr="004F1846">
              <w:rPr>
                <w:rFonts w:ascii="Lora" w:hAnsi="Lora" w:cs="Tahoma"/>
                <w:color w:val="000000"/>
                <w:sz w:val="16"/>
                <w:szCs w:val="16"/>
              </w:rPr>
              <w:t>come in cont</w:t>
            </w:r>
            <w:r>
              <w:rPr>
                <w:rFonts w:ascii="Lora" w:hAnsi="Lora" w:cs="Tahoma"/>
                <w:color w:val="000000"/>
                <w:sz w:val="16"/>
                <w:szCs w:val="16"/>
              </w:rPr>
              <w:t>act with</w:t>
            </w:r>
            <w:proofErr w:type="gramEnd"/>
            <w:r>
              <w:rPr>
                <w:rFonts w:ascii="Lora" w:hAnsi="Lora" w:cs="Tahoma"/>
                <w:color w:val="000000"/>
                <w:sz w:val="16"/>
                <w:szCs w:val="16"/>
              </w:rPr>
              <w:t xml:space="preserve"> these materials, the Harrogate convention </w:t>
            </w:r>
            <w:r w:rsidRPr="004F1846">
              <w:rPr>
                <w:rFonts w:ascii="Lora" w:hAnsi="Lora" w:cs="Tahoma"/>
                <w:color w:val="000000"/>
                <w:sz w:val="16"/>
                <w:szCs w:val="16"/>
              </w:rPr>
              <w:t>C</w:t>
            </w:r>
            <w:r>
              <w:rPr>
                <w:rFonts w:ascii="Lora" w:hAnsi="Lora" w:cs="Tahoma"/>
                <w:color w:val="000000"/>
                <w:sz w:val="16"/>
                <w:szCs w:val="16"/>
              </w:rPr>
              <w:t>entre</w:t>
            </w:r>
            <w:r w:rsidRPr="004F1846">
              <w:rPr>
                <w:rFonts w:ascii="Lora" w:hAnsi="Lora" w:cs="Tahoma"/>
                <w:color w:val="000000"/>
                <w:sz w:val="16"/>
                <w:szCs w:val="16"/>
              </w:rPr>
              <w:t xml:space="preserve"> cleaning team would be at high risk of contact during build up and breakdown periods whilst clearing waste</w:t>
            </w:r>
          </w:p>
        </w:tc>
        <w:tc>
          <w:tcPr>
            <w:tcW w:w="284" w:type="dxa"/>
          </w:tcPr>
          <w:p w14:paraId="3DF3B88F" w14:textId="77777777" w:rsidR="00E37AF7" w:rsidRPr="004F1846" w:rsidRDefault="00E37AF7" w:rsidP="00E37AF7">
            <w:pPr>
              <w:jc w:val="center"/>
              <w:rPr>
                <w:rFonts w:ascii="Lora" w:hAnsi="Lora" w:cs="Arial"/>
                <w:b/>
                <w:sz w:val="16"/>
                <w:szCs w:val="16"/>
              </w:rPr>
            </w:pPr>
          </w:p>
          <w:p w14:paraId="49FC12D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666B106D"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34621564"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31DB7778"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w:t>
            </w:r>
          </w:p>
        </w:tc>
        <w:tc>
          <w:tcPr>
            <w:tcW w:w="283" w:type="dxa"/>
          </w:tcPr>
          <w:p w14:paraId="4B82FDC6" w14:textId="77777777" w:rsidR="00E37AF7" w:rsidRPr="004F1846" w:rsidRDefault="00E37AF7" w:rsidP="00E37AF7">
            <w:pPr>
              <w:jc w:val="center"/>
              <w:rPr>
                <w:rFonts w:ascii="Lora" w:hAnsi="Lora" w:cs="Arial"/>
                <w:b/>
                <w:sz w:val="16"/>
                <w:szCs w:val="16"/>
              </w:rPr>
            </w:pPr>
          </w:p>
          <w:p w14:paraId="7B4E8432"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0E326841"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3ED64348"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3CDFE771"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tc>
        <w:tc>
          <w:tcPr>
            <w:tcW w:w="426" w:type="dxa"/>
          </w:tcPr>
          <w:p w14:paraId="74BE9C0F" w14:textId="77777777" w:rsidR="00E37AF7" w:rsidRPr="004F1846" w:rsidRDefault="00E37AF7" w:rsidP="00E37AF7">
            <w:pPr>
              <w:jc w:val="center"/>
              <w:rPr>
                <w:rFonts w:ascii="Lora" w:hAnsi="Lora" w:cs="Arial"/>
                <w:b/>
                <w:sz w:val="16"/>
                <w:szCs w:val="16"/>
              </w:rPr>
            </w:pPr>
          </w:p>
          <w:p w14:paraId="4F75ECA0" w14:textId="77777777" w:rsidR="00E37AF7" w:rsidRPr="004F1846" w:rsidRDefault="00E37AF7" w:rsidP="00E37AF7">
            <w:pPr>
              <w:jc w:val="center"/>
              <w:rPr>
                <w:rFonts w:ascii="Lora" w:hAnsi="Lora" w:cs="Arial"/>
                <w:b/>
                <w:sz w:val="16"/>
                <w:szCs w:val="16"/>
              </w:rPr>
            </w:pPr>
            <w:r w:rsidRPr="44AE6EE4">
              <w:rPr>
                <w:rFonts w:ascii="Lora" w:hAnsi="Lora" w:cs="Arial"/>
                <w:b/>
                <w:bCs/>
                <w:sz w:val="16"/>
                <w:szCs w:val="16"/>
              </w:rPr>
              <w:t>9</w:t>
            </w:r>
          </w:p>
          <w:p w14:paraId="2A7960FC" w14:textId="1E2B0E3F" w:rsidR="44AE6EE4" w:rsidRDefault="44AE6EE4" w:rsidP="44AE6EE4">
            <w:pPr>
              <w:jc w:val="center"/>
              <w:rPr>
                <w:rFonts w:ascii="Lora" w:hAnsi="Lora" w:cs="Arial"/>
                <w:b/>
                <w:bCs/>
                <w:sz w:val="16"/>
                <w:szCs w:val="16"/>
              </w:rPr>
            </w:pPr>
          </w:p>
          <w:p w14:paraId="7A0395A8" w14:textId="77777777" w:rsidR="00E37AF7" w:rsidRPr="004F1846" w:rsidRDefault="00E37AF7" w:rsidP="00E37AF7">
            <w:pPr>
              <w:jc w:val="center"/>
              <w:rPr>
                <w:rFonts w:ascii="Lora" w:hAnsi="Lora" w:cs="Arial"/>
                <w:b/>
                <w:sz w:val="16"/>
                <w:szCs w:val="16"/>
              </w:rPr>
            </w:pPr>
            <w:r w:rsidRPr="44AE6EE4">
              <w:rPr>
                <w:rFonts w:ascii="Lora" w:hAnsi="Lora" w:cs="Arial"/>
                <w:b/>
                <w:bCs/>
                <w:sz w:val="16"/>
                <w:szCs w:val="16"/>
              </w:rPr>
              <w:t>12</w:t>
            </w:r>
          </w:p>
          <w:p w14:paraId="1F978531" w14:textId="06A7CE80" w:rsidR="44AE6EE4" w:rsidRDefault="44AE6EE4" w:rsidP="44AE6EE4">
            <w:pPr>
              <w:jc w:val="center"/>
              <w:rPr>
                <w:rFonts w:ascii="Lora" w:hAnsi="Lora" w:cs="Arial"/>
                <w:b/>
                <w:bCs/>
                <w:sz w:val="16"/>
                <w:szCs w:val="16"/>
              </w:rPr>
            </w:pPr>
          </w:p>
          <w:p w14:paraId="76913E92" w14:textId="77777777" w:rsidR="00E37AF7" w:rsidRPr="004F1846" w:rsidRDefault="00E37AF7" w:rsidP="00E37AF7">
            <w:pPr>
              <w:jc w:val="center"/>
              <w:rPr>
                <w:rFonts w:ascii="Lora" w:hAnsi="Lora" w:cs="Arial"/>
                <w:b/>
                <w:sz w:val="16"/>
                <w:szCs w:val="16"/>
              </w:rPr>
            </w:pPr>
            <w:r w:rsidRPr="44AE6EE4">
              <w:rPr>
                <w:rFonts w:ascii="Lora" w:hAnsi="Lora" w:cs="Arial"/>
                <w:b/>
                <w:bCs/>
                <w:sz w:val="16"/>
                <w:szCs w:val="16"/>
              </w:rPr>
              <w:t>12</w:t>
            </w:r>
          </w:p>
          <w:p w14:paraId="49BBD35E" w14:textId="168909ED" w:rsidR="44AE6EE4" w:rsidRDefault="44AE6EE4" w:rsidP="44AE6EE4">
            <w:pPr>
              <w:jc w:val="center"/>
              <w:rPr>
                <w:rFonts w:ascii="Lora" w:hAnsi="Lora" w:cs="Arial"/>
                <w:b/>
                <w:bCs/>
                <w:sz w:val="16"/>
                <w:szCs w:val="16"/>
              </w:rPr>
            </w:pPr>
          </w:p>
          <w:p w14:paraId="3D1A60A6"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tc>
        <w:tc>
          <w:tcPr>
            <w:tcW w:w="7085" w:type="dxa"/>
            <w:tcBorders>
              <w:top w:val="nil"/>
            </w:tcBorders>
          </w:tcPr>
          <w:p w14:paraId="37FA92A7" w14:textId="77777777" w:rsidR="00E37AF7" w:rsidRPr="004F1846" w:rsidRDefault="00E37AF7" w:rsidP="00E37AF7">
            <w:pPr>
              <w:rPr>
                <w:rFonts w:ascii="Lora" w:hAnsi="Lora" w:cs="Arial"/>
                <w:sz w:val="16"/>
                <w:szCs w:val="16"/>
              </w:rPr>
            </w:pPr>
          </w:p>
          <w:p w14:paraId="22D8DC0C" w14:textId="77777777" w:rsidR="00E37AF7" w:rsidRPr="004F1846" w:rsidRDefault="00E37AF7">
            <w:pPr>
              <w:pStyle w:val="ListParagraph"/>
              <w:numPr>
                <w:ilvl w:val="0"/>
                <w:numId w:val="28"/>
              </w:numPr>
              <w:rPr>
                <w:rFonts w:ascii="Lora" w:hAnsi="Lora" w:cs="Arial"/>
                <w:sz w:val="16"/>
                <w:szCs w:val="16"/>
              </w:rPr>
            </w:pPr>
            <w:r w:rsidRPr="004F1846">
              <w:rPr>
                <w:rFonts w:ascii="Lora" w:hAnsi="Lora" w:cs="Arial"/>
                <w:sz w:val="16"/>
                <w:szCs w:val="16"/>
              </w:rPr>
              <w:t>For clinical waste, i.e. sanitary bins, H</w:t>
            </w:r>
            <w:r>
              <w:rPr>
                <w:rFonts w:ascii="Lora" w:hAnsi="Lora" w:cs="Arial"/>
                <w:sz w:val="16"/>
                <w:szCs w:val="16"/>
              </w:rPr>
              <w:t xml:space="preserve">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arranges regular collection for disposal from licenced contractors in accordance with Section 34 of the Environment Protection Act.</w:t>
            </w:r>
          </w:p>
          <w:p w14:paraId="747E87DB" w14:textId="77777777" w:rsidR="00E37AF7" w:rsidRPr="004F1846" w:rsidRDefault="00E37AF7">
            <w:pPr>
              <w:pStyle w:val="ListParagraph"/>
              <w:numPr>
                <w:ilvl w:val="0"/>
                <w:numId w:val="28"/>
              </w:numPr>
              <w:rPr>
                <w:rFonts w:ascii="Lora" w:hAnsi="Lora" w:cs="Arial"/>
                <w:sz w:val="16"/>
                <w:szCs w:val="16"/>
              </w:rPr>
            </w:pPr>
            <w:r w:rsidRPr="004F1846">
              <w:rPr>
                <w:rFonts w:ascii="Lora" w:hAnsi="Lora" w:cs="Arial"/>
                <w:sz w:val="16"/>
                <w:szCs w:val="16"/>
              </w:rPr>
              <w:t>The venue provides large bins on build up and breakdown throughout the hall so contractors can put waste directly in the bins to reduce level of human contact with chemicals.</w:t>
            </w:r>
          </w:p>
          <w:p w14:paraId="352ED20C" w14:textId="77777777" w:rsidR="00E37AF7" w:rsidRPr="004F1846" w:rsidRDefault="00E37AF7">
            <w:pPr>
              <w:pStyle w:val="ListParagraph"/>
              <w:numPr>
                <w:ilvl w:val="0"/>
                <w:numId w:val="28"/>
              </w:numPr>
              <w:rPr>
                <w:rFonts w:ascii="Lora" w:hAnsi="Lora" w:cs="Arial"/>
                <w:sz w:val="16"/>
                <w:szCs w:val="16"/>
              </w:rPr>
            </w:pPr>
            <w:r>
              <w:rPr>
                <w:rFonts w:ascii="Lora" w:hAnsi="Lora" w:cs="Arial"/>
                <w:sz w:val="16"/>
                <w:szCs w:val="16"/>
              </w:rPr>
              <w:t xml:space="preserve">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’s cleaning staff to wear gloves on build up and breakdown or for tasks relat</w:t>
            </w:r>
            <w:r>
              <w:rPr>
                <w:rFonts w:ascii="Lora" w:hAnsi="Lora" w:cs="Arial"/>
                <w:sz w:val="16"/>
                <w:szCs w:val="16"/>
              </w:rPr>
              <w:t>ing to clearing hazardous waste</w:t>
            </w:r>
            <w:r w:rsidRPr="004F1846">
              <w:rPr>
                <w:rFonts w:ascii="Lora" w:hAnsi="Lora" w:cs="Arial"/>
                <w:sz w:val="16"/>
                <w:szCs w:val="16"/>
              </w:rPr>
              <w:t>.</w:t>
            </w:r>
          </w:p>
          <w:p w14:paraId="603CE901" w14:textId="77777777" w:rsidR="00E37AF7" w:rsidRPr="004F1846" w:rsidRDefault="00E37AF7">
            <w:pPr>
              <w:pStyle w:val="ListParagraph"/>
              <w:numPr>
                <w:ilvl w:val="0"/>
                <w:numId w:val="28"/>
              </w:numPr>
              <w:rPr>
                <w:rFonts w:ascii="Lora" w:hAnsi="Lora" w:cs="Arial"/>
                <w:sz w:val="16"/>
                <w:szCs w:val="16"/>
              </w:rPr>
            </w:pPr>
            <w:r w:rsidRPr="004F1846">
              <w:rPr>
                <w:rFonts w:ascii="Lora" w:hAnsi="Lora" w:cs="Arial"/>
                <w:sz w:val="16"/>
                <w:szCs w:val="16"/>
              </w:rPr>
              <w:t>For chemicals stored on site, all materials are secured in lockable cupboards or cages.  COSHH sheets are kept on file for the chemicals on site and their use.</w:t>
            </w:r>
          </w:p>
          <w:p w14:paraId="1BC3B29E" w14:textId="77777777" w:rsidR="00E37AF7" w:rsidRPr="004F1846" w:rsidRDefault="00E37AF7">
            <w:pPr>
              <w:pStyle w:val="ListParagraph"/>
              <w:numPr>
                <w:ilvl w:val="0"/>
                <w:numId w:val="28"/>
              </w:numPr>
              <w:rPr>
                <w:rFonts w:ascii="Lora" w:hAnsi="Lora" w:cs="Arial"/>
                <w:sz w:val="16"/>
                <w:szCs w:val="16"/>
              </w:rPr>
            </w:pPr>
            <w:r w:rsidRPr="004F1846">
              <w:rPr>
                <w:rFonts w:ascii="Lora" w:hAnsi="Lora" w:cs="Arial"/>
                <w:sz w:val="16"/>
                <w:szCs w:val="16"/>
              </w:rPr>
              <w:t>H</w:t>
            </w:r>
            <w:r>
              <w:rPr>
                <w:rFonts w:ascii="Lora" w:hAnsi="Lora" w:cs="Arial"/>
                <w:sz w:val="16"/>
                <w:szCs w:val="16"/>
              </w:rPr>
              <w:t xml:space="preserve">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Cleaning Staff are all trained in the use of cleaning chemicals.</w:t>
            </w:r>
          </w:p>
        </w:tc>
        <w:tc>
          <w:tcPr>
            <w:tcW w:w="567" w:type="dxa"/>
            <w:tcBorders>
              <w:top w:val="nil"/>
            </w:tcBorders>
          </w:tcPr>
          <w:p w14:paraId="3DA8166A" w14:textId="77777777" w:rsidR="00E37AF7" w:rsidRPr="004F1846" w:rsidRDefault="00E37AF7" w:rsidP="00E37AF7">
            <w:pPr>
              <w:jc w:val="center"/>
              <w:rPr>
                <w:rFonts w:ascii="Lora" w:hAnsi="Lora" w:cs="Arial"/>
                <w:sz w:val="16"/>
                <w:szCs w:val="16"/>
              </w:rPr>
            </w:pPr>
          </w:p>
          <w:p w14:paraId="7470B121"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224829EA"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457CB147"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p w14:paraId="5BA9BE44"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0:50</w:t>
            </w:r>
          </w:p>
        </w:tc>
        <w:tc>
          <w:tcPr>
            <w:tcW w:w="968" w:type="dxa"/>
          </w:tcPr>
          <w:p w14:paraId="19F52FDD" w14:textId="77777777" w:rsidR="00E37AF7" w:rsidRPr="004F1846" w:rsidRDefault="00E37AF7" w:rsidP="00E37AF7">
            <w:pPr>
              <w:jc w:val="center"/>
              <w:rPr>
                <w:rFonts w:ascii="Lora" w:hAnsi="Lora" w:cs="Arial"/>
                <w:b/>
                <w:color w:val="008000"/>
                <w:sz w:val="16"/>
                <w:szCs w:val="16"/>
              </w:rPr>
            </w:pPr>
          </w:p>
          <w:p w14:paraId="6E3A001B"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4.5: L</w:t>
            </w:r>
          </w:p>
          <w:p w14:paraId="42230F4F"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 xml:space="preserve">6: </w:t>
            </w:r>
            <w:r w:rsidRPr="004F1846">
              <w:rPr>
                <w:rFonts w:ascii="Lora" w:hAnsi="Lora" w:cs="Arial"/>
                <w:b/>
                <w:color w:val="E36C0A" w:themeColor="accent6" w:themeShade="BF"/>
                <w:sz w:val="16"/>
                <w:szCs w:val="16"/>
              </w:rPr>
              <w:t>M</w:t>
            </w:r>
          </w:p>
          <w:p w14:paraId="560F1B25"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 xml:space="preserve">6: </w:t>
            </w:r>
            <w:r w:rsidRPr="004F1846">
              <w:rPr>
                <w:rFonts w:ascii="Lora" w:hAnsi="Lora" w:cs="Arial"/>
                <w:b/>
                <w:color w:val="E36C0A" w:themeColor="accent6" w:themeShade="BF"/>
                <w:sz w:val="16"/>
                <w:szCs w:val="16"/>
              </w:rPr>
              <w:t>M</w:t>
            </w:r>
          </w:p>
          <w:p w14:paraId="1C91454B"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1.5: L</w:t>
            </w:r>
          </w:p>
          <w:p w14:paraId="0C1C027A" w14:textId="77777777" w:rsidR="00E37AF7" w:rsidRPr="004F1846" w:rsidRDefault="00E37AF7" w:rsidP="00E37AF7">
            <w:pPr>
              <w:jc w:val="center"/>
              <w:rPr>
                <w:rFonts w:ascii="Lora" w:hAnsi="Lora" w:cs="Arial"/>
                <w:b/>
                <w:color w:val="008000"/>
                <w:sz w:val="16"/>
                <w:szCs w:val="16"/>
              </w:rPr>
            </w:pPr>
          </w:p>
        </w:tc>
      </w:tr>
    </w:tbl>
    <w:p w14:paraId="6CDF03CE" w14:textId="1E2BC869" w:rsidR="5AC66D89" w:rsidRDefault="5AC66D89" w:rsidP="5AC66D89">
      <w:pPr>
        <w:rPr>
          <w:rFonts w:asciiTheme="majorHAnsi" w:hAnsiTheme="majorHAnsi"/>
        </w:rPr>
      </w:pPr>
    </w:p>
    <w:p w14:paraId="1A2A6AD8" w14:textId="43A4A1DC" w:rsidR="5AC66D89" w:rsidRDefault="5AC66D89" w:rsidP="5AC66D89">
      <w:pPr>
        <w:rPr>
          <w:rFonts w:asciiTheme="majorHAnsi" w:hAnsiTheme="majorHAnsi"/>
        </w:rPr>
      </w:pPr>
    </w:p>
    <w:p w14:paraId="63D88FD1" w14:textId="77777777" w:rsidR="00E37AF7" w:rsidRPr="006C204D" w:rsidRDefault="00E37AF7">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1"/>
        <w:gridCol w:w="2409"/>
        <w:gridCol w:w="284"/>
        <w:gridCol w:w="283"/>
        <w:gridCol w:w="426"/>
        <w:gridCol w:w="7069"/>
        <w:gridCol w:w="17"/>
        <w:gridCol w:w="567"/>
        <w:gridCol w:w="967"/>
      </w:tblGrid>
      <w:tr w:rsidR="00CA49FC" w:rsidRPr="006C204D" w14:paraId="394DB5D1" w14:textId="77777777" w:rsidTr="5AC66D89">
        <w:tc>
          <w:tcPr>
            <w:tcW w:w="7223" w:type="dxa"/>
            <w:gridSpan w:val="5"/>
            <w:tcBorders>
              <w:right w:val="nil"/>
            </w:tcBorders>
            <w:shd w:val="clear" w:color="auto" w:fill="EF961E"/>
          </w:tcPr>
          <w:p w14:paraId="4A6C4546" w14:textId="77777777" w:rsidR="00CA49FC" w:rsidRPr="004F1846" w:rsidRDefault="00CA49FC" w:rsidP="00FA0CE3">
            <w:pPr>
              <w:rPr>
                <w:rFonts w:ascii="Lora" w:hAnsi="Lora" w:cs="Arial"/>
                <w:b/>
              </w:rPr>
            </w:pPr>
            <w:r w:rsidRPr="004F1846">
              <w:rPr>
                <w:rFonts w:ascii="Lora" w:hAnsi="Lora" w:cs="Arial"/>
                <w:b/>
                <w:color w:val="FFFFFF"/>
              </w:rPr>
              <w:t>Smoking</w:t>
            </w:r>
          </w:p>
        </w:tc>
        <w:tc>
          <w:tcPr>
            <w:tcW w:w="7069" w:type="dxa"/>
            <w:tcBorders>
              <w:top w:val="nil"/>
              <w:left w:val="nil"/>
              <w:bottom w:val="nil"/>
              <w:right w:val="nil"/>
            </w:tcBorders>
            <w:shd w:val="clear" w:color="auto" w:fill="EF961E"/>
          </w:tcPr>
          <w:p w14:paraId="36AA59CF" w14:textId="77777777" w:rsidR="00CA49FC" w:rsidRPr="006C204D" w:rsidRDefault="00CA49FC" w:rsidP="00FA0CE3">
            <w:pPr>
              <w:rPr>
                <w:rFonts w:asciiTheme="majorHAnsi" w:hAnsiTheme="majorHAnsi" w:cs="Arial"/>
                <w:b/>
                <w:color w:val="5A3ADE"/>
                <w:sz w:val="24"/>
                <w:szCs w:val="24"/>
              </w:rPr>
            </w:pPr>
          </w:p>
        </w:tc>
        <w:tc>
          <w:tcPr>
            <w:tcW w:w="1551" w:type="dxa"/>
            <w:gridSpan w:val="3"/>
            <w:tcBorders>
              <w:top w:val="nil"/>
              <w:left w:val="nil"/>
              <w:bottom w:val="nil"/>
              <w:right w:val="nil"/>
            </w:tcBorders>
            <w:shd w:val="clear" w:color="auto" w:fill="FF0000"/>
          </w:tcPr>
          <w:p w14:paraId="12008728" w14:textId="147CA002" w:rsidR="00CA49FC" w:rsidRPr="006C204D" w:rsidRDefault="23EFB18A" w:rsidP="44AE6EE4">
            <w:pPr>
              <w:rPr>
                <w:rFonts w:asciiTheme="majorHAnsi" w:hAnsiTheme="majorHAnsi" w:cs="Arial"/>
                <w:b/>
                <w:bCs/>
                <w:color w:val="5A3ADE"/>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CA49FC" w:rsidRPr="006C204D" w14:paraId="5463693F" w14:textId="77777777" w:rsidTr="5AC66D89">
        <w:tc>
          <w:tcPr>
            <w:tcW w:w="14309" w:type="dxa"/>
            <w:gridSpan w:val="7"/>
            <w:tcBorders>
              <w:top w:val="nil"/>
              <w:left w:val="nil"/>
              <w:bottom w:val="nil"/>
              <w:right w:val="nil"/>
            </w:tcBorders>
            <w:shd w:val="clear" w:color="auto" w:fill="EF961E"/>
          </w:tcPr>
          <w:p w14:paraId="7544D3D0" w14:textId="77777777" w:rsidR="00CA49FC" w:rsidRPr="00C43D5E" w:rsidRDefault="00CA49FC" w:rsidP="00FA0CE3">
            <w:pPr>
              <w:rPr>
                <w:rFonts w:asciiTheme="majorHAnsi" w:hAnsiTheme="majorHAnsi" w:cs="Arial"/>
                <w:b/>
                <w:color w:val="FFFFFF" w:themeColor="background1"/>
                <w:szCs w:val="28"/>
              </w:rPr>
            </w:pPr>
            <w:r w:rsidRPr="00C43D5E">
              <w:rPr>
                <w:rFonts w:ascii="Lora" w:hAnsi="Lora" w:cs="Arial"/>
                <w:b/>
                <w:color w:val="FFFFFF"/>
                <w:sz w:val="18"/>
              </w:rPr>
              <w:t>(please also see fire risk assessment)</w:t>
            </w:r>
          </w:p>
        </w:tc>
        <w:tc>
          <w:tcPr>
            <w:tcW w:w="1534" w:type="dxa"/>
            <w:gridSpan w:val="2"/>
            <w:tcBorders>
              <w:top w:val="nil"/>
              <w:left w:val="nil"/>
              <w:bottom w:val="nil"/>
              <w:right w:val="nil"/>
            </w:tcBorders>
            <w:shd w:val="clear" w:color="auto" w:fill="EF961E"/>
          </w:tcPr>
          <w:p w14:paraId="6C7EB7F0" w14:textId="77777777" w:rsidR="00CA49FC" w:rsidRPr="00C43D5E" w:rsidRDefault="00CA49FC" w:rsidP="00CA49FC">
            <w:pPr>
              <w:rPr>
                <w:rFonts w:asciiTheme="majorHAnsi" w:hAnsiTheme="majorHAnsi" w:cs="Arial"/>
                <w:b/>
                <w:color w:val="FFFFFF" w:themeColor="background1"/>
                <w:szCs w:val="28"/>
              </w:rPr>
            </w:pPr>
          </w:p>
        </w:tc>
      </w:tr>
      <w:tr w:rsidR="00FA0CE3" w:rsidRPr="006C204D" w14:paraId="5E0BF14A" w14:textId="77777777" w:rsidTr="5AC66D89">
        <w:tc>
          <w:tcPr>
            <w:tcW w:w="3821" w:type="dxa"/>
            <w:shd w:val="clear" w:color="auto" w:fill="EF961E"/>
          </w:tcPr>
          <w:p w14:paraId="04C987DB" w14:textId="77777777" w:rsidR="00FA0CE3" w:rsidRPr="004F1846" w:rsidRDefault="00FA0CE3" w:rsidP="00FA0CE3">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9" w:type="dxa"/>
            <w:shd w:val="clear" w:color="auto" w:fill="EF961E"/>
          </w:tcPr>
          <w:p w14:paraId="426D9A99" w14:textId="77777777" w:rsidR="00FA0CE3" w:rsidRPr="004F1846" w:rsidRDefault="00FA0CE3" w:rsidP="00FA0CE3">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01D0C8B6" w14:textId="77777777" w:rsidR="00FA0CE3" w:rsidRPr="004F1846" w:rsidRDefault="00FA0CE3" w:rsidP="00FA0CE3">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41B09B86" w14:textId="77777777" w:rsidR="00FA0CE3" w:rsidRPr="004F1846" w:rsidRDefault="00FA0CE3" w:rsidP="00FA0CE3">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2F4B405F" w14:textId="77777777" w:rsidR="00FA0CE3" w:rsidRPr="004F1846" w:rsidRDefault="00FA0CE3" w:rsidP="00FA0CE3">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6" w:type="dxa"/>
            <w:gridSpan w:val="2"/>
            <w:tcBorders>
              <w:top w:val="nil"/>
              <w:left w:val="nil"/>
              <w:bottom w:val="nil"/>
              <w:right w:val="nil"/>
            </w:tcBorders>
            <w:shd w:val="clear" w:color="auto" w:fill="EF961E"/>
          </w:tcPr>
          <w:p w14:paraId="74F13B13" w14:textId="77777777" w:rsidR="00FA0CE3" w:rsidRPr="004F1846" w:rsidRDefault="00FA0CE3" w:rsidP="00FA0CE3">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65743B71" w14:textId="77777777" w:rsidR="00FA0CE3" w:rsidRPr="004F1846" w:rsidRDefault="00FA0CE3" w:rsidP="00FA0CE3">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7" w:type="dxa"/>
            <w:tcBorders>
              <w:left w:val="nil"/>
            </w:tcBorders>
            <w:shd w:val="clear" w:color="auto" w:fill="EF961E"/>
          </w:tcPr>
          <w:p w14:paraId="37193B7D" w14:textId="77777777" w:rsidR="00FA0CE3" w:rsidRPr="004F1846" w:rsidRDefault="00FA0CE3" w:rsidP="00FA0CE3">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FA0CE3" w:rsidRPr="006C204D" w14:paraId="45C19FAD" w14:textId="77777777" w:rsidTr="5AC66D89">
        <w:tc>
          <w:tcPr>
            <w:tcW w:w="3821" w:type="dxa"/>
          </w:tcPr>
          <w:p w14:paraId="0B349DA5" w14:textId="77777777" w:rsidR="00FA0CE3" w:rsidRPr="00D94001" w:rsidRDefault="00FA0CE3" w:rsidP="00FA0CE3">
            <w:pPr>
              <w:rPr>
                <w:rFonts w:ascii="Lora" w:hAnsi="Lora" w:cs="Arial"/>
                <w:b/>
                <w:sz w:val="16"/>
                <w:szCs w:val="16"/>
              </w:rPr>
            </w:pPr>
            <w:r w:rsidRPr="00D94001">
              <w:rPr>
                <w:rFonts w:ascii="Lora" w:hAnsi="Lora" w:cs="Arial"/>
                <w:b/>
                <w:sz w:val="16"/>
                <w:szCs w:val="16"/>
              </w:rPr>
              <w:t>Hazards:</w:t>
            </w:r>
          </w:p>
          <w:p w14:paraId="7C907CC8" w14:textId="77777777" w:rsidR="00FA0CE3" w:rsidRPr="00D94001" w:rsidRDefault="300EB2DD" w:rsidP="5AC66D89">
            <w:pPr>
              <w:numPr>
                <w:ilvl w:val="0"/>
                <w:numId w:val="1"/>
              </w:numPr>
              <w:rPr>
                <w:rFonts w:ascii="Lora" w:hAnsi="Lora" w:cs="Arial"/>
                <w:sz w:val="16"/>
                <w:szCs w:val="16"/>
              </w:rPr>
            </w:pPr>
            <w:r w:rsidRPr="5AC66D89">
              <w:rPr>
                <w:rFonts w:ascii="Lora" w:hAnsi="Lora" w:cs="Arial"/>
                <w:sz w:val="16"/>
                <w:szCs w:val="16"/>
              </w:rPr>
              <w:t>Please see separate Fire Risk Assessment, however:</w:t>
            </w:r>
          </w:p>
          <w:p w14:paraId="4E100D8D" w14:textId="77777777" w:rsidR="00FA0CE3" w:rsidRPr="00D94001" w:rsidRDefault="300EB2DD" w:rsidP="5AC66D89">
            <w:pPr>
              <w:numPr>
                <w:ilvl w:val="0"/>
                <w:numId w:val="1"/>
              </w:numPr>
              <w:rPr>
                <w:rFonts w:ascii="Lora" w:hAnsi="Lora" w:cs="Arial"/>
                <w:sz w:val="16"/>
                <w:szCs w:val="16"/>
              </w:rPr>
            </w:pPr>
            <w:r w:rsidRPr="5AC66D89">
              <w:rPr>
                <w:rFonts w:ascii="Lora" w:hAnsi="Lora" w:cs="Arial"/>
                <w:sz w:val="16"/>
                <w:szCs w:val="16"/>
              </w:rPr>
              <w:t>Injury to health over the long-term.</w:t>
            </w:r>
          </w:p>
          <w:p w14:paraId="58E4AEAA" w14:textId="77777777" w:rsidR="00FA0CE3" w:rsidRPr="00D94001" w:rsidRDefault="00FA0CE3" w:rsidP="00346898">
            <w:pPr>
              <w:rPr>
                <w:rFonts w:ascii="Lora" w:hAnsi="Lora" w:cs="Arial"/>
                <w:sz w:val="16"/>
                <w:szCs w:val="16"/>
              </w:rPr>
            </w:pPr>
          </w:p>
          <w:p w14:paraId="580DA4CB" w14:textId="77777777" w:rsidR="00FA0CE3" w:rsidRPr="00D94001" w:rsidRDefault="00FA0CE3" w:rsidP="00FA0CE3">
            <w:pPr>
              <w:rPr>
                <w:rFonts w:ascii="Lora" w:hAnsi="Lora" w:cs="Arial"/>
                <w:sz w:val="16"/>
                <w:szCs w:val="16"/>
              </w:rPr>
            </w:pPr>
          </w:p>
        </w:tc>
        <w:tc>
          <w:tcPr>
            <w:tcW w:w="2409" w:type="dxa"/>
          </w:tcPr>
          <w:p w14:paraId="1E77F550" w14:textId="77777777" w:rsidR="00C31AE1" w:rsidRPr="00D94001" w:rsidRDefault="00C31AE1" w:rsidP="44AE6EE4">
            <w:pPr>
              <w:ind w:left="360"/>
              <w:rPr>
                <w:rFonts w:ascii="Lora" w:hAnsi="Lora" w:cs="Arial"/>
                <w:b/>
                <w:bCs/>
                <w:sz w:val="16"/>
                <w:szCs w:val="16"/>
              </w:rPr>
            </w:pPr>
          </w:p>
          <w:p w14:paraId="7B0AB14F" w14:textId="77777777" w:rsidR="00FA0CE3" w:rsidRPr="00D94001" w:rsidRDefault="300EB2DD" w:rsidP="5AC66D89">
            <w:pPr>
              <w:numPr>
                <w:ilvl w:val="0"/>
                <w:numId w:val="1"/>
              </w:numPr>
              <w:rPr>
                <w:rFonts w:ascii="Lora" w:hAnsi="Lora" w:cs="Arial"/>
                <w:b/>
                <w:bCs/>
                <w:sz w:val="16"/>
                <w:szCs w:val="16"/>
              </w:rPr>
            </w:pPr>
            <w:r w:rsidRPr="5AC66D89">
              <w:rPr>
                <w:rFonts w:ascii="Lora" w:hAnsi="Lora" w:cs="Arial"/>
                <w:b/>
                <w:bCs/>
                <w:sz w:val="16"/>
                <w:szCs w:val="16"/>
              </w:rPr>
              <w:t>All persons in the halls.</w:t>
            </w:r>
          </w:p>
          <w:p w14:paraId="64412D31" w14:textId="77777777" w:rsidR="00FA0CE3" w:rsidRPr="00D94001" w:rsidRDefault="00FA0CE3" w:rsidP="44AE6EE4">
            <w:pPr>
              <w:rPr>
                <w:rFonts w:ascii="Lora" w:hAnsi="Lora" w:cs="Arial"/>
                <w:b/>
                <w:bCs/>
                <w:color w:val="562AE6"/>
                <w:sz w:val="16"/>
                <w:szCs w:val="16"/>
              </w:rPr>
            </w:pPr>
          </w:p>
        </w:tc>
        <w:tc>
          <w:tcPr>
            <w:tcW w:w="284" w:type="dxa"/>
          </w:tcPr>
          <w:p w14:paraId="336F96A1" w14:textId="77777777" w:rsidR="00FA0CE3" w:rsidRPr="00D94001" w:rsidRDefault="00FA0CE3" w:rsidP="00FA0CE3">
            <w:pPr>
              <w:jc w:val="center"/>
              <w:rPr>
                <w:rFonts w:ascii="Lora" w:hAnsi="Lora" w:cs="Arial"/>
                <w:b/>
                <w:sz w:val="16"/>
                <w:szCs w:val="16"/>
              </w:rPr>
            </w:pPr>
          </w:p>
          <w:p w14:paraId="5AF2728E" w14:textId="77777777" w:rsidR="00FA0CE3" w:rsidRPr="00D94001" w:rsidRDefault="00C31AE1" w:rsidP="00FA0CE3">
            <w:pPr>
              <w:jc w:val="center"/>
              <w:rPr>
                <w:rFonts w:ascii="Lora" w:hAnsi="Lora" w:cs="Arial"/>
                <w:b/>
                <w:sz w:val="16"/>
                <w:szCs w:val="16"/>
              </w:rPr>
            </w:pPr>
            <w:r w:rsidRPr="00D94001">
              <w:rPr>
                <w:rFonts w:ascii="Lora" w:hAnsi="Lora" w:cs="Arial"/>
                <w:b/>
                <w:sz w:val="16"/>
                <w:szCs w:val="16"/>
              </w:rPr>
              <w:t>2</w:t>
            </w:r>
          </w:p>
        </w:tc>
        <w:tc>
          <w:tcPr>
            <w:tcW w:w="283" w:type="dxa"/>
          </w:tcPr>
          <w:p w14:paraId="2221AA26" w14:textId="77777777" w:rsidR="00FA0CE3" w:rsidRPr="00D94001" w:rsidRDefault="00FA0CE3" w:rsidP="00FA0CE3">
            <w:pPr>
              <w:jc w:val="center"/>
              <w:rPr>
                <w:rFonts w:ascii="Lora" w:hAnsi="Lora" w:cs="Arial"/>
                <w:b/>
                <w:sz w:val="16"/>
                <w:szCs w:val="16"/>
              </w:rPr>
            </w:pPr>
          </w:p>
          <w:p w14:paraId="00893140"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3</w:t>
            </w:r>
          </w:p>
        </w:tc>
        <w:tc>
          <w:tcPr>
            <w:tcW w:w="426" w:type="dxa"/>
          </w:tcPr>
          <w:p w14:paraId="2A3315A1" w14:textId="77777777" w:rsidR="00FA0CE3" w:rsidRPr="00D94001" w:rsidRDefault="00FA0CE3" w:rsidP="00FA0CE3">
            <w:pPr>
              <w:jc w:val="center"/>
              <w:rPr>
                <w:rFonts w:ascii="Lora" w:hAnsi="Lora" w:cs="Arial"/>
                <w:b/>
                <w:sz w:val="16"/>
                <w:szCs w:val="16"/>
              </w:rPr>
            </w:pPr>
          </w:p>
          <w:p w14:paraId="04D18FDE" w14:textId="77777777" w:rsidR="00FA0CE3" w:rsidRPr="00D94001" w:rsidRDefault="00C31AE1" w:rsidP="00FA0CE3">
            <w:pPr>
              <w:jc w:val="center"/>
              <w:rPr>
                <w:rFonts w:ascii="Lora" w:hAnsi="Lora" w:cs="Arial"/>
                <w:b/>
                <w:sz w:val="16"/>
                <w:szCs w:val="16"/>
              </w:rPr>
            </w:pPr>
            <w:r w:rsidRPr="00D94001">
              <w:rPr>
                <w:rFonts w:ascii="Lora" w:hAnsi="Lora" w:cs="Arial"/>
                <w:b/>
                <w:sz w:val="16"/>
                <w:szCs w:val="16"/>
              </w:rPr>
              <w:t>6</w:t>
            </w:r>
          </w:p>
        </w:tc>
        <w:tc>
          <w:tcPr>
            <w:tcW w:w="7086" w:type="dxa"/>
            <w:gridSpan w:val="2"/>
            <w:tcBorders>
              <w:top w:val="nil"/>
            </w:tcBorders>
          </w:tcPr>
          <w:p w14:paraId="7688F679" w14:textId="77777777" w:rsidR="00C31AE1" w:rsidRPr="00D94001" w:rsidRDefault="00C31AE1" w:rsidP="00C31AE1">
            <w:pPr>
              <w:ind w:left="360"/>
              <w:rPr>
                <w:rFonts w:ascii="Lora" w:hAnsi="Lora" w:cs="Arial"/>
                <w:sz w:val="18"/>
              </w:rPr>
            </w:pPr>
          </w:p>
          <w:p w14:paraId="7F6478B3" w14:textId="3A4FF7F7" w:rsidR="00FA0CE3" w:rsidRPr="00D94001" w:rsidRDefault="7882E1C4" w:rsidP="5AC66D89">
            <w:pPr>
              <w:numPr>
                <w:ilvl w:val="0"/>
                <w:numId w:val="1"/>
              </w:numPr>
              <w:rPr>
                <w:rFonts w:ascii="Lora" w:hAnsi="Lora" w:cs="Arial"/>
                <w:sz w:val="16"/>
                <w:szCs w:val="16"/>
              </w:rPr>
            </w:pPr>
            <w:r w:rsidRPr="5AC66D89">
              <w:rPr>
                <w:rFonts w:ascii="Lora" w:hAnsi="Lora" w:cs="Arial"/>
                <w:sz w:val="16"/>
                <w:szCs w:val="16"/>
              </w:rPr>
              <w:t xml:space="preserve">Smoking banned across site other than in </w:t>
            </w:r>
            <w:r w:rsidR="2E66792A" w:rsidRPr="5AC66D89">
              <w:rPr>
                <w:rFonts w:ascii="Lora" w:hAnsi="Lora" w:cs="Arial"/>
                <w:sz w:val="16"/>
                <w:szCs w:val="16"/>
              </w:rPr>
              <w:t>dedicated smoking shelters.</w:t>
            </w:r>
          </w:p>
          <w:p w14:paraId="4C777379" w14:textId="2D9C0F8B" w:rsidR="00FA0CE3" w:rsidRPr="00D94001" w:rsidRDefault="300EB2DD" w:rsidP="5AC66D89">
            <w:pPr>
              <w:numPr>
                <w:ilvl w:val="0"/>
                <w:numId w:val="1"/>
              </w:numPr>
              <w:rPr>
                <w:rFonts w:ascii="Lora" w:hAnsi="Lora" w:cs="Arial"/>
                <w:sz w:val="16"/>
                <w:szCs w:val="16"/>
              </w:rPr>
            </w:pPr>
            <w:r w:rsidRPr="5AC66D89">
              <w:rPr>
                <w:rFonts w:ascii="Lora" w:hAnsi="Lora" w:cs="Arial"/>
                <w:sz w:val="16"/>
                <w:szCs w:val="16"/>
              </w:rPr>
              <w:t xml:space="preserve">All persons smoking </w:t>
            </w:r>
            <w:r w:rsidR="2E66792A" w:rsidRPr="5AC66D89">
              <w:rPr>
                <w:rFonts w:ascii="Lora" w:hAnsi="Lora" w:cs="Arial"/>
                <w:sz w:val="16"/>
                <w:szCs w:val="16"/>
              </w:rPr>
              <w:t>in areas other than shelters to be requested to cease immediately or move to an appropriate location.</w:t>
            </w:r>
          </w:p>
          <w:p w14:paraId="1D95B9F5" w14:textId="79EB04EB" w:rsidR="00FA0CE3" w:rsidRPr="00D94001" w:rsidRDefault="300EB2DD" w:rsidP="5AC66D89">
            <w:pPr>
              <w:numPr>
                <w:ilvl w:val="0"/>
                <w:numId w:val="1"/>
              </w:numPr>
              <w:rPr>
                <w:rFonts w:ascii="Lora" w:hAnsi="Lora" w:cs="Arial"/>
                <w:sz w:val="16"/>
                <w:szCs w:val="16"/>
              </w:rPr>
            </w:pPr>
            <w:r w:rsidRPr="5AC66D89">
              <w:rPr>
                <w:rFonts w:ascii="Lora" w:hAnsi="Lora" w:cs="Arial"/>
                <w:sz w:val="16"/>
                <w:szCs w:val="16"/>
              </w:rPr>
              <w:t xml:space="preserve">Failure to comply or repeat offence leads to exclusion from the </w:t>
            </w:r>
            <w:r w:rsidR="3300A411" w:rsidRPr="5AC66D89">
              <w:rPr>
                <w:rFonts w:ascii="Lora" w:hAnsi="Lora" w:cs="Arial"/>
                <w:sz w:val="16"/>
                <w:szCs w:val="16"/>
              </w:rPr>
              <w:t>venue.</w:t>
            </w:r>
          </w:p>
          <w:p w14:paraId="1EFA4BF3" w14:textId="77777777" w:rsidR="00FA0CE3" w:rsidRPr="00D94001" w:rsidRDefault="300EB2DD" w:rsidP="5AC66D89">
            <w:pPr>
              <w:numPr>
                <w:ilvl w:val="0"/>
                <w:numId w:val="1"/>
              </w:numPr>
              <w:rPr>
                <w:rFonts w:ascii="Lora" w:hAnsi="Lora" w:cs="Arial"/>
                <w:sz w:val="16"/>
                <w:szCs w:val="16"/>
              </w:rPr>
            </w:pPr>
            <w:r w:rsidRPr="5AC66D89">
              <w:rPr>
                <w:rFonts w:ascii="Lora" w:hAnsi="Lora" w:cs="Arial"/>
                <w:sz w:val="16"/>
                <w:szCs w:val="16"/>
              </w:rPr>
              <w:t>Designated smoking areas (exteri</w:t>
            </w:r>
            <w:r w:rsidR="7882E1C4" w:rsidRPr="5AC66D89">
              <w:rPr>
                <w:rFonts w:ascii="Lora" w:hAnsi="Lora" w:cs="Arial"/>
                <w:sz w:val="16"/>
                <w:szCs w:val="16"/>
              </w:rPr>
              <w:t>or to halls) provided – please refer to venue plans for locations.</w:t>
            </w:r>
          </w:p>
          <w:p w14:paraId="034071A9" w14:textId="6901E317" w:rsidR="00FA0CE3" w:rsidRPr="00D94001" w:rsidRDefault="2E66792A" w:rsidP="5AC66D89">
            <w:pPr>
              <w:numPr>
                <w:ilvl w:val="0"/>
                <w:numId w:val="1"/>
              </w:numPr>
              <w:rPr>
                <w:rFonts w:ascii="Lora" w:hAnsi="Lora" w:cs="Arial"/>
                <w:sz w:val="16"/>
                <w:szCs w:val="16"/>
              </w:rPr>
            </w:pPr>
            <w:r w:rsidRPr="5AC66D89">
              <w:rPr>
                <w:rFonts w:ascii="Lora" w:hAnsi="Lora" w:cs="Arial"/>
                <w:sz w:val="16"/>
                <w:szCs w:val="16"/>
              </w:rPr>
              <w:t xml:space="preserve">Site Rules and </w:t>
            </w:r>
            <w:r w:rsidR="300EB2DD" w:rsidRPr="5AC66D89">
              <w:rPr>
                <w:rFonts w:ascii="Lora" w:hAnsi="Lora" w:cs="Arial"/>
                <w:sz w:val="16"/>
                <w:szCs w:val="16"/>
              </w:rPr>
              <w:t xml:space="preserve">Security </w:t>
            </w:r>
            <w:r w:rsidRPr="5AC66D89">
              <w:rPr>
                <w:rFonts w:ascii="Lora" w:hAnsi="Lora" w:cs="Arial"/>
                <w:sz w:val="16"/>
                <w:szCs w:val="16"/>
              </w:rPr>
              <w:t>staff to monitor smoking in all areas and enforce relevant rules.</w:t>
            </w:r>
          </w:p>
          <w:p w14:paraId="5A5525B4" w14:textId="77777777" w:rsidR="00FA0CE3" w:rsidRPr="00D94001" w:rsidRDefault="00FA0CE3" w:rsidP="00FA0CE3">
            <w:pPr>
              <w:rPr>
                <w:rFonts w:ascii="Lora" w:hAnsi="Lora" w:cs="Arial"/>
                <w:sz w:val="18"/>
              </w:rPr>
            </w:pPr>
          </w:p>
        </w:tc>
        <w:tc>
          <w:tcPr>
            <w:tcW w:w="567" w:type="dxa"/>
            <w:tcBorders>
              <w:top w:val="nil"/>
            </w:tcBorders>
          </w:tcPr>
          <w:p w14:paraId="0F9444E9" w14:textId="77777777" w:rsidR="00C31AE1" w:rsidRPr="00D94001" w:rsidRDefault="00C31AE1" w:rsidP="00FA0CE3">
            <w:pPr>
              <w:jc w:val="center"/>
              <w:rPr>
                <w:rFonts w:ascii="Lora" w:hAnsi="Lora" w:cs="Arial"/>
                <w:b/>
                <w:sz w:val="16"/>
                <w:szCs w:val="16"/>
              </w:rPr>
            </w:pPr>
          </w:p>
          <w:p w14:paraId="462452F2" w14:textId="77777777" w:rsidR="00FA0CE3" w:rsidRPr="00D94001" w:rsidRDefault="00FA0CE3" w:rsidP="00FA0CE3">
            <w:pPr>
              <w:jc w:val="center"/>
              <w:rPr>
                <w:rFonts w:ascii="Lora" w:hAnsi="Lora" w:cs="Arial"/>
                <w:b/>
                <w:sz w:val="16"/>
                <w:szCs w:val="16"/>
              </w:rPr>
            </w:pPr>
            <w:r w:rsidRPr="00D94001">
              <w:rPr>
                <w:rFonts w:ascii="Lora" w:hAnsi="Lora" w:cs="Arial"/>
                <w:b/>
                <w:sz w:val="16"/>
                <w:szCs w:val="16"/>
              </w:rPr>
              <w:t>0.75</w:t>
            </w:r>
          </w:p>
          <w:p w14:paraId="7A8EDF82" w14:textId="77777777" w:rsidR="00FA0CE3" w:rsidRPr="00D94001" w:rsidRDefault="00FA0CE3" w:rsidP="00FA0CE3">
            <w:pPr>
              <w:jc w:val="center"/>
              <w:rPr>
                <w:rFonts w:ascii="Lora" w:hAnsi="Lora" w:cs="Arial"/>
                <w:sz w:val="16"/>
                <w:szCs w:val="16"/>
              </w:rPr>
            </w:pPr>
          </w:p>
        </w:tc>
        <w:tc>
          <w:tcPr>
            <w:tcW w:w="967" w:type="dxa"/>
          </w:tcPr>
          <w:p w14:paraId="56217703" w14:textId="77777777" w:rsidR="00C31AE1" w:rsidRPr="00D94001" w:rsidRDefault="00C31AE1" w:rsidP="00FA0CE3">
            <w:pPr>
              <w:jc w:val="center"/>
              <w:rPr>
                <w:rFonts w:ascii="Lora" w:hAnsi="Lora" w:cs="Arial"/>
                <w:b/>
                <w:sz w:val="16"/>
                <w:szCs w:val="16"/>
              </w:rPr>
            </w:pPr>
          </w:p>
          <w:p w14:paraId="5CDF806F" w14:textId="77777777" w:rsidR="00FA0CE3" w:rsidRPr="004F1846" w:rsidRDefault="00C31AE1" w:rsidP="00FA0CE3">
            <w:pPr>
              <w:jc w:val="center"/>
              <w:rPr>
                <w:rFonts w:ascii="Lora" w:hAnsi="Lora" w:cs="Arial"/>
                <w:b/>
                <w:sz w:val="16"/>
                <w:szCs w:val="16"/>
              </w:rPr>
            </w:pPr>
            <w:r w:rsidRPr="00D94001">
              <w:rPr>
                <w:rFonts w:ascii="Lora" w:hAnsi="Lora" w:cs="Arial"/>
                <w:b/>
                <w:sz w:val="16"/>
                <w:szCs w:val="16"/>
              </w:rPr>
              <w:t>4.5</w:t>
            </w:r>
            <w:r w:rsidR="00605D56" w:rsidRPr="00D94001">
              <w:rPr>
                <w:rFonts w:ascii="Lora" w:hAnsi="Lora" w:cs="Arial"/>
                <w:b/>
                <w:sz w:val="16"/>
                <w:szCs w:val="16"/>
              </w:rPr>
              <w:t>:</w:t>
            </w:r>
            <w:r w:rsidRPr="00D94001">
              <w:rPr>
                <w:rFonts w:ascii="Lora" w:hAnsi="Lora" w:cs="Arial"/>
                <w:b/>
                <w:color w:val="E36C0A" w:themeColor="accent6" w:themeShade="BF"/>
                <w:sz w:val="16"/>
                <w:szCs w:val="16"/>
              </w:rPr>
              <w:t>M</w:t>
            </w:r>
          </w:p>
          <w:p w14:paraId="054F1412" w14:textId="77777777" w:rsidR="00FA0CE3" w:rsidRPr="004F1846" w:rsidRDefault="00FA0CE3" w:rsidP="00FA0CE3">
            <w:pPr>
              <w:jc w:val="center"/>
              <w:rPr>
                <w:rFonts w:ascii="Lora" w:hAnsi="Lora" w:cs="Arial"/>
                <w:b/>
                <w:sz w:val="16"/>
                <w:szCs w:val="16"/>
              </w:rPr>
            </w:pPr>
          </w:p>
        </w:tc>
      </w:tr>
    </w:tbl>
    <w:p w14:paraId="30177EF9" w14:textId="12B684A2" w:rsidR="00264581" w:rsidRDefault="00264581">
      <w:pPr>
        <w:rPr>
          <w:rFonts w:asciiTheme="majorHAnsi" w:hAnsiTheme="majorHAnsi"/>
        </w:rPr>
      </w:pPr>
      <w:r w:rsidRPr="006C204D">
        <w:rPr>
          <w:rFonts w:asciiTheme="majorHAnsi" w:hAnsiTheme="majorHAnsi"/>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1C964779" w14:textId="77777777" w:rsidTr="5AC66D89">
        <w:tc>
          <w:tcPr>
            <w:tcW w:w="7223" w:type="dxa"/>
            <w:gridSpan w:val="5"/>
            <w:tcBorders>
              <w:right w:val="nil"/>
            </w:tcBorders>
            <w:shd w:val="clear" w:color="auto" w:fill="EF961E"/>
          </w:tcPr>
          <w:p w14:paraId="2E729878" w14:textId="77777777" w:rsidR="00E37AF7" w:rsidRPr="007B1598" w:rsidRDefault="00E37AF7" w:rsidP="00E37AF7">
            <w:pPr>
              <w:rPr>
                <w:rFonts w:ascii="Lora" w:hAnsi="Lora" w:cs="Arial"/>
                <w:b/>
              </w:rPr>
            </w:pPr>
            <w:r w:rsidRPr="007B1598">
              <w:rPr>
                <w:rFonts w:ascii="Lora" w:hAnsi="Lora" w:cs="Arial"/>
                <w:b/>
                <w:color w:val="FFFFFF"/>
              </w:rPr>
              <w:lastRenderedPageBreak/>
              <w:t>Noise</w:t>
            </w:r>
          </w:p>
        </w:tc>
        <w:tc>
          <w:tcPr>
            <w:tcW w:w="7085" w:type="dxa"/>
            <w:tcBorders>
              <w:top w:val="nil"/>
              <w:left w:val="nil"/>
              <w:bottom w:val="nil"/>
              <w:right w:val="nil"/>
            </w:tcBorders>
            <w:shd w:val="clear" w:color="auto" w:fill="EF961E"/>
          </w:tcPr>
          <w:p w14:paraId="7D4FFC0C"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149B158C" w14:textId="05469C42"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7B1598" w14:paraId="1AD2C4A3" w14:textId="77777777" w:rsidTr="5AC66D89">
        <w:tc>
          <w:tcPr>
            <w:tcW w:w="3822" w:type="dxa"/>
            <w:shd w:val="clear" w:color="auto" w:fill="EF961E"/>
          </w:tcPr>
          <w:p w14:paraId="4C40A0FF" w14:textId="77777777" w:rsidR="00E37AF7" w:rsidRPr="007B1598" w:rsidRDefault="00E37AF7" w:rsidP="00E37AF7">
            <w:pPr>
              <w:tabs>
                <w:tab w:val="center" w:pos="1636"/>
                <w:tab w:val="left" w:pos="2880"/>
              </w:tabs>
              <w:rPr>
                <w:rFonts w:ascii="Lora" w:hAnsi="Lora" w:cs="Arial"/>
                <w:b/>
                <w:color w:val="FFFFFF" w:themeColor="background1"/>
                <w:sz w:val="16"/>
                <w:szCs w:val="16"/>
              </w:rPr>
            </w:pPr>
            <w:r w:rsidRPr="007B1598">
              <w:rPr>
                <w:rFonts w:ascii="Lora" w:hAnsi="Lora" w:cs="Arial"/>
                <w:b/>
                <w:color w:val="FFFFFF" w:themeColor="background1"/>
                <w:sz w:val="16"/>
                <w:szCs w:val="16"/>
              </w:rPr>
              <w:t>Hazards</w:t>
            </w:r>
            <w:r w:rsidRPr="007B1598">
              <w:rPr>
                <w:rFonts w:ascii="Lora" w:hAnsi="Lora" w:cs="Arial"/>
                <w:b/>
                <w:color w:val="FFFFFF" w:themeColor="background1"/>
                <w:sz w:val="16"/>
                <w:szCs w:val="16"/>
              </w:rPr>
              <w:tab/>
            </w:r>
            <w:r w:rsidRPr="007B1598">
              <w:rPr>
                <w:rFonts w:ascii="Lora" w:hAnsi="Lora" w:cs="Arial"/>
                <w:b/>
                <w:color w:val="FFFFFF" w:themeColor="background1"/>
                <w:sz w:val="16"/>
                <w:szCs w:val="16"/>
              </w:rPr>
              <w:tab/>
            </w:r>
          </w:p>
        </w:tc>
        <w:tc>
          <w:tcPr>
            <w:tcW w:w="2408" w:type="dxa"/>
            <w:shd w:val="clear" w:color="auto" w:fill="EF961E"/>
          </w:tcPr>
          <w:p w14:paraId="666D2306" w14:textId="77777777" w:rsidR="00E37AF7" w:rsidRPr="007B1598" w:rsidRDefault="00E37AF7" w:rsidP="00E37AF7">
            <w:pPr>
              <w:rPr>
                <w:rFonts w:ascii="Lora" w:hAnsi="Lora" w:cs="Arial"/>
                <w:b/>
                <w:color w:val="FFFFFF" w:themeColor="background1"/>
                <w:sz w:val="16"/>
                <w:szCs w:val="16"/>
              </w:rPr>
            </w:pPr>
            <w:r w:rsidRPr="007B1598">
              <w:rPr>
                <w:rFonts w:ascii="Lora" w:hAnsi="Lora" w:cs="Arial"/>
                <w:b/>
                <w:color w:val="FFFFFF" w:themeColor="background1"/>
                <w:sz w:val="16"/>
                <w:szCs w:val="16"/>
              </w:rPr>
              <w:t>Those Likely Affected:</w:t>
            </w:r>
          </w:p>
        </w:tc>
        <w:tc>
          <w:tcPr>
            <w:tcW w:w="284" w:type="dxa"/>
            <w:shd w:val="clear" w:color="auto" w:fill="EF961E"/>
          </w:tcPr>
          <w:p w14:paraId="03E5912C" w14:textId="77777777" w:rsidR="00E37AF7" w:rsidRPr="007B1598" w:rsidRDefault="00E37AF7" w:rsidP="00E37AF7">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P</w:t>
            </w:r>
            <w:r w:rsidRPr="007B1598">
              <w:rPr>
                <w:rFonts w:ascii="Lora" w:hAnsi="Lora" w:cs="Arial"/>
                <w:b/>
                <w:color w:val="FFFFFF" w:themeColor="background1"/>
                <w:sz w:val="16"/>
                <w:szCs w:val="16"/>
              </w:rPr>
              <w:tab/>
            </w:r>
          </w:p>
        </w:tc>
        <w:tc>
          <w:tcPr>
            <w:tcW w:w="283" w:type="dxa"/>
            <w:shd w:val="clear" w:color="auto" w:fill="EF961E"/>
          </w:tcPr>
          <w:p w14:paraId="18FEFF5B" w14:textId="77777777" w:rsidR="00E37AF7" w:rsidRPr="007B1598" w:rsidRDefault="00E37AF7" w:rsidP="00E37AF7">
            <w:pPr>
              <w:rPr>
                <w:rFonts w:ascii="Lora" w:hAnsi="Lora" w:cs="Arial"/>
                <w:b/>
                <w:color w:val="FFFFFF" w:themeColor="background1"/>
                <w:sz w:val="16"/>
                <w:szCs w:val="16"/>
              </w:rPr>
            </w:pPr>
            <w:r w:rsidRPr="007B1598">
              <w:rPr>
                <w:rFonts w:ascii="Lora" w:hAnsi="Lora" w:cs="Arial"/>
                <w:b/>
                <w:color w:val="FFFFFF" w:themeColor="background1"/>
                <w:sz w:val="16"/>
                <w:szCs w:val="16"/>
              </w:rPr>
              <w:t>S</w:t>
            </w:r>
          </w:p>
        </w:tc>
        <w:tc>
          <w:tcPr>
            <w:tcW w:w="426" w:type="dxa"/>
            <w:tcBorders>
              <w:right w:val="nil"/>
            </w:tcBorders>
            <w:shd w:val="clear" w:color="auto" w:fill="EF961E"/>
          </w:tcPr>
          <w:p w14:paraId="09970CA5" w14:textId="77777777" w:rsidR="00E37AF7" w:rsidRPr="007B1598" w:rsidRDefault="00E37AF7" w:rsidP="00E37AF7">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R</w:t>
            </w:r>
            <w:r w:rsidRPr="007B1598">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02CCCD78" w14:textId="77777777" w:rsidR="00E37AF7" w:rsidRPr="007B1598" w:rsidRDefault="00E37AF7" w:rsidP="00E37AF7">
            <w:pPr>
              <w:rPr>
                <w:rFonts w:ascii="Lora" w:hAnsi="Lora" w:cs="Arial"/>
                <w:b/>
                <w:color w:val="FFFFFF" w:themeColor="background1"/>
                <w:sz w:val="16"/>
                <w:szCs w:val="16"/>
              </w:rPr>
            </w:pPr>
            <w:r w:rsidRPr="007B1598">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05F31890" w14:textId="77777777" w:rsidR="00E37AF7" w:rsidRPr="007B1598" w:rsidRDefault="00E37AF7" w:rsidP="00E37AF7">
            <w:pPr>
              <w:tabs>
                <w:tab w:val="center" w:pos="1636"/>
              </w:tabs>
              <w:rPr>
                <w:rFonts w:ascii="Lora" w:hAnsi="Lora" w:cs="Arial"/>
                <w:b/>
                <w:color w:val="FFFFFF" w:themeColor="background1"/>
                <w:sz w:val="16"/>
                <w:szCs w:val="16"/>
              </w:rPr>
            </w:pPr>
            <w:r w:rsidRPr="007B1598">
              <w:rPr>
                <w:rFonts w:ascii="Lora" w:hAnsi="Lora" w:cs="Arial"/>
                <w:b/>
                <w:color w:val="FFFFFF" w:themeColor="background1"/>
                <w:sz w:val="16"/>
                <w:szCs w:val="16"/>
              </w:rPr>
              <w:t>W</w:t>
            </w:r>
            <w:r w:rsidRPr="007B1598">
              <w:rPr>
                <w:rFonts w:ascii="Lora" w:hAnsi="Lora" w:cs="Arial"/>
                <w:b/>
                <w:color w:val="FFFFFF" w:themeColor="background1"/>
                <w:sz w:val="16"/>
                <w:szCs w:val="16"/>
              </w:rPr>
              <w:tab/>
            </w:r>
          </w:p>
        </w:tc>
        <w:tc>
          <w:tcPr>
            <w:tcW w:w="968" w:type="dxa"/>
            <w:tcBorders>
              <w:left w:val="nil"/>
            </w:tcBorders>
            <w:shd w:val="clear" w:color="auto" w:fill="EF961E"/>
          </w:tcPr>
          <w:p w14:paraId="5A0206FC" w14:textId="77777777" w:rsidR="00E37AF7" w:rsidRPr="007B1598" w:rsidRDefault="00E37AF7" w:rsidP="00E37AF7">
            <w:pPr>
              <w:rPr>
                <w:rFonts w:ascii="Lora" w:hAnsi="Lora" w:cs="Arial"/>
                <w:b/>
                <w:color w:val="FFFFFF" w:themeColor="background1"/>
                <w:sz w:val="16"/>
                <w:szCs w:val="16"/>
              </w:rPr>
            </w:pPr>
            <w:r w:rsidRPr="007B1598">
              <w:rPr>
                <w:rFonts w:ascii="Lora" w:hAnsi="Lora" w:cs="Arial"/>
                <w:b/>
                <w:color w:val="FFFFFF" w:themeColor="background1"/>
                <w:sz w:val="16"/>
                <w:szCs w:val="16"/>
              </w:rPr>
              <w:t>Final</w:t>
            </w:r>
          </w:p>
        </w:tc>
      </w:tr>
      <w:tr w:rsidR="00E37AF7" w:rsidRPr="007B1598" w14:paraId="6D9A8D63" w14:textId="77777777" w:rsidTr="5AC66D89">
        <w:tc>
          <w:tcPr>
            <w:tcW w:w="3822" w:type="dxa"/>
          </w:tcPr>
          <w:p w14:paraId="22CE5644" w14:textId="77777777" w:rsidR="00E37AF7" w:rsidRDefault="00E37AF7" w:rsidP="00E37AF7">
            <w:pPr>
              <w:ind w:left="360"/>
              <w:rPr>
                <w:rFonts w:ascii="Lora" w:hAnsi="Lora" w:cs="Arial"/>
                <w:sz w:val="16"/>
                <w:szCs w:val="16"/>
              </w:rPr>
            </w:pPr>
          </w:p>
          <w:p w14:paraId="60D03941" w14:textId="77777777"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Excessive noise over long periods of time due to the individual and combined work processes occurring. This leading to/ contributing to long term hearing loss and/ or percussive damage to the hearing (e.g. perforated eardrum).</w:t>
            </w:r>
          </w:p>
          <w:p w14:paraId="2F31688D" w14:textId="77777777"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Prolonged or distracting noise leading to fatigue or distraction in turn leading to increased susceptibility to other hazards in the halls.</w:t>
            </w:r>
          </w:p>
          <w:p w14:paraId="1584BF51" w14:textId="77777777" w:rsidR="00E37AF7" w:rsidRPr="007B1598" w:rsidRDefault="00E37AF7" w:rsidP="00E37AF7">
            <w:pPr>
              <w:rPr>
                <w:rFonts w:ascii="Lora" w:hAnsi="Lora" w:cs="Arial"/>
                <w:sz w:val="18"/>
              </w:rPr>
            </w:pPr>
          </w:p>
        </w:tc>
        <w:tc>
          <w:tcPr>
            <w:tcW w:w="2408" w:type="dxa"/>
          </w:tcPr>
          <w:p w14:paraId="20AC54F4" w14:textId="77777777" w:rsidR="00E37AF7" w:rsidRPr="007B1598" w:rsidRDefault="00E37AF7" w:rsidP="00E37AF7">
            <w:pPr>
              <w:pStyle w:val="ListParagraph"/>
              <w:ind w:left="502"/>
              <w:rPr>
                <w:rFonts w:ascii="Lora" w:hAnsi="Lora" w:cs="Arial"/>
                <w:b/>
                <w:sz w:val="16"/>
                <w:szCs w:val="16"/>
              </w:rPr>
            </w:pPr>
          </w:p>
          <w:p w14:paraId="0E43D5E8" w14:textId="77777777" w:rsidR="00E37AF7" w:rsidRPr="007B1598" w:rsidRDefault="00E37AF7">
            <w:pPr>
              <w:pStyle w:val="ListParagraph"/>
              <w:numPr>
                <w:ilvl w:val="0"/>
                <w:numId w:val="6"/>
              </w:numPr>
              <w:rPr>
                <w:rFonts w:ascii="Lora" w:hAnsi="Lora" w:cs="Arial"/>
                <w:b/>
                <w:sz w:val="16"/>
                <w:szCs w:val="16"/>
              </w:rPr>
            </w:pPr>
            <w:r w:rsidRPr="007B1598">
              <w:rPr>
                <w:rFonts w:ascii="Lora" w:hAnsi="Lora" w:cs="Arial"/>
                <w:b/>
                <w:sz w:val="16"/>
                <w:szCs w:val="16"/>
              </w:rPr>
              <w:t>Venue staff</w:t>
            </w:r>
          </w:p>
          <w:p w14:paraId="5B71E0C6" w14:textId="77777777" w:rsidR="00E37AF7" w:rsidRPr="007B1598" w:rsidRDefault="00E37AF7">
            <w:pPr>
              <w:pStyle w:val="ListParagraph"/>
              <w:numPr>
                <w:ilvl w:val="0"/>
                <w:numId w:val="6"/>
              </w:numPr>
              <w:rPr>
                <w:rFonts w:ascii="Lora" w:hAnsi="Lora" w:cs="Arial"/>
                <w:b/>
                <w:sz w:val="16"/>
                <w:szCs w:val="16"/>
              </w:rPr>
            </w:pPr>
            <w:r w:rsidRPr="007B1598">
              <w:rPr>
                <w:rFonts w:ascii="Lora" w:hAnsi="Lora" w:cs="Arial"/>
                <w:b/>
                <w:sz w:val="16"/>
                <w:szCs w:val="16"/>
              </w:rPr>
              <w:t>Venue contractors</w:t>
            </w:r>
          </w:p>
          <w:p w14:paraId="3AC8EE50" w14:textId="77777777" w:rsidR="00E37AF7" w:rsidRPr="007B1598" w:rsidRDefault="00E37AF7">
            <w:pPr>
              <w:pStyle w:val="ListParagraph"/>
              <w:numPr>
                <w:ilvl w:val="0"/>
                <w:numId w:val="6"/>
              </w:numPr>
              <w:rPr>
                <w:rFonts w:ascii="Lora" w:hAnsi="Lora" w:cs="Arial"/>
                <w:b/>
                <w:sz w:val="16"/>
                <w:szCs w:val="16"/>
              </w:rPr>
            </w:pPr>
            <w:r w:rsidRPr="007B1598">
              <w:rPr>
                <w:rFonts w:ascii="Lora" w:hAnsi="Lora" w:cs="Arial"/>
                <w:b/>
                <w:sz w:val="16"/>
                <w:szCs w:val="16"/>
              </w:rPr>
              <w:t>Visitors to site</w:t>
            </w:r>
          </w:p>
          <w:p w14:paraId="496B397F" w14:textId="77777777" w:rsidR="00E37AF7" w:rsidRPr="007B1598" w:rsidRDefault="00E37AF7" w:rsidP="00E37AF7">
            <w:pPr>
              <w:pStyle w:val="ListParagraph"/>
              <w:ind w:left="502"/>
              <w:rPr>
                <w:rFonts w:ascii="Lora" w:hAnsi="Lora" w:cs="Arial"/>
                <w:b/>
                <w:sz w:val="16"/>
                <w:szCs w:val="16"/>
              </w:rPr>
            </w:pPr>
          </w:p>
          <w:p w14:paraId="31898D16" w14:textId="77777777" w:rsidR="00E37AF7" w:rsidRPr="007B1598" w:rsidRDefault="00E37AF7" w:rsidP="00E37AF7">
            <w:pPr>
              <w:rPr>
                <w:rFonts w:ascii="Lora" w:hAnsi="Lora" w:cs="Arial"/>
                <w:sz w:val="16"/>
                <w:szCs w:val="16"/>
              </w:rPr>
            </w:pPr>
          </w:p>
        </w:tc>
        <w:tc>
          <w:tcPr>
            <w:tcW w:w="284" w:type="dxa"/>
          </w:tcPr>
          <w:p w14:paraId="04F65791" w14:textId="77777777" w:rsidR="00E37AF7" w:rsidRPr="007B1598" w:rsidRDefault="00E37AF7" w:rsidP="00E37AF7">
            <w:pPr>
              <w:jc w:val="center"/>
              <w:rPr>
                <w:rFonts w:ascii="Lora" w:hAnsi="Lora" w:cs="Arial"/>
                <w:b/>
                <w:sz w:val="16"/>
                <w:szCs w:val="16"/>
              </w:rPr>
            </w:pPr>
          </w:p>
          <w:p w14:paraId="798A0F98"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3</w:t>
            </w:r>
          </w:p>
          <w:p w14:paraId="408523B8"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2</w:t>
            </w:r>
          </w:p>
          <w:p w14:paraId="4EB81A17"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2</w:t>
            </w:r>
          </w:p>
          <w:p w14:paraId="07CDD2CE" w14:textId="77777777" w:rsidR="00E37AF7" w:rsidRPr="007B1598" w:rsidRDefault="00E37AF7" w:rsidP="00E37AF7">
            <w:pPr>
              <w:jc w:val="center"/>
              <w:rPr>
                <w:rFonts w:ascii="Lora" w:hAnsi="Lora" w:cs="Arial"/>
                <w:b/>
                <w:sz w:val="16"/>
                <w:szCs w:val="16"/>
              </w:rPr>
            </w:pPr>
          </w:p>
          <w:p w14:paraId="7E1CD245" w14:textId="77777777" w:rsidR="00E37AF7" w:rsidRPr="007B1598" w:rsidRDefault="00E37AF7" w:rsidP="00E37AF7">
            <w:pPr>
              <w:jc w:val="center"/>
              <w:rPr>
                <w:rFonts w:ascii="Lora" w:hAnsi="Lora" w:cs="Arial"/>
                <w:b/>
                <w:sz w:val="16"/>
                <w:szCs w:val="16"/>
              </w:rPr>
            </w:pPr>
          </w:p>
        </w:tc>
        <w:tc>
          <w:tcPr>
            <w:tcW w:w="283" w:type="dxa"/>
          </w:tcPr>
          <w:p w14:paraId="32BB8C11" w14:textId="77777777" w:rsidR="00E37AF7" w:rsidRPr="007B1598" w:rsidRDefault="00E37AF7" w:rsidP="00E37AF7">
            <w:pPr>
              <w:jc w:val="center"/>
              <w:rPr>
                <w:rFonts w:ascii="Lora" w:hAnsi="Lora" w:cs="Arial"/>
                <w:b/>
                <w:sz w:val="16"/>
                <w:szCs w:val="16"/>
              </w:rPr>
            </w:pPr>
          </w:p>
          <w:p w14:paraId="5FF92A56"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2</w:t>
            </w:r>
          </w:p>
          <w:p w14:paraId="74DA0DFD"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2</w:t>
            </w:r>
          </w:p>
          <w:p w14:paraId="6C57A090"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2</w:t>
            </w:r>
          </w:p>
          <w:p w14:paraId="78B7A5AD" w14:textId="77777777" w:rsidR="00E37AF7" w:rsidRPr="007B1598" w:rsidRDefault="00E37AF7" w:rsidP="00E37AF7">
            <w:pPr>
              <w:jc w:val="center"/>
              <w:rPr>
                <w:rFonts w:ascii="Lora" w:hAnsi="Lora" w:cs="Arial"/>
                <w:b/>
                <w:sz w:val="16"/>
                <w:szCs w:val="16"/>
              </w:rPr>
            </w:pPr>
          </w:p>
          <w:p w14:paraId="385BD74F" w14:textId="77777777" w:rsidR="00E37AF7" w:rsidRPr="007B1598" w:rsidRDefault="00E37AF7" w:rsidP="00E37AF7">
            <w:pPr>
              <w:jc w:val="center"/>
              <w:rPr>
                <w:rFonts w:ascii="Lora" w:hAnsi="Lora" w:cs="Arial"/>
                <w:b/>
                <w:sz w:val="16"/>
                <w:szCs w:val="16"/>
              </w:rPr>
            </w:pPr>
          </w:p>
          <w:p w14:paraId="365FB61C" w14:textId="77777777" w:rsidR="00E37AF7" w:rsidRPr="007B1598" w:rsidRDefault="00E37AF7" w:rsidP="00E37AF7">
            <w:pPr>
              <w:jc w:val="center"/>
              <w:rPr>
                <w:rFonts w:ascii="Lora" w:hAnsi="Lora" w:cs="Arial"/>
                <w:b/>
                <w:sz w:val="16"/>
                <w:szCs w:val="16"/>
              </w:rPr>
            </w:pPr>
          </w:p>
        </w:tc>
        <w:tc>
          <w:tcPr>
            <w:tcW w:w="426" w:type="dxa"/>
          </w:tcPr>
          <w:p w14:paraId="10DA23CC" w14:textId="77777777" w:rsidR="00E37AF7" w:rsidRPr="007B1598" w:rsidRDefault="00E37AF7" w:rsidP="00E37AF7">
            <w:pPr>
              <w:jc w:val="center"/>
              <w:rPr>
                <w:rFonts w:ascii="Lora" w:hAnsi="Lora" w:cs="Arial"/>
                <w:b/>
                <w:sz w:val="16"/>
                <w:szCs w:val="16"/>
              </w:rPr>
            </w:pPr>
          </w:p>
          <w:p w14:paraId="1B9BF180"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6</w:t>
            </w:r>
          </w:p>
          <w:p w14:paraId="488C6B4E"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4</w:t>
            </w:r>
          </w:p>
          <w:p w14:paraId="4DFD64D4"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4</w:t>
            </w:r>
          </w:p>
          <w:p w14:paraId="0D11FC86" w14:textId="77777777" w:rsidR="00E37AF7" w:rsidRPr="007B1598" w:rsidRDefault="00E37AF7" w:rsidP="00E37AF7">
            <w:pPr>
              <w:jc w:val="center"/>
              <w:rPr>
                <w:rFonts w:ascii="Lora" w:hAnsi="Lora" w:cs="Arial"/>
                <w:b/>
                <w:sz w:val="16"/>
                <w:szCs w:val="16"/>
              </w:rPr>
            </w:pPr>
          </w:p>
        </w:tc>
        <w:tc>
          <w:tcPr>
            <w:tcW w:w="7085" w:type="dxa"/>
            <w:tcBorders>
              <w:top w:val="nil"/>
            </w:tcBorders>
          </w:tcPr>
          <w:p w14:paraId="06115C8D" w14:textId="77777777" w:rsidR="00E37AF7" w:rsidRPr="007B1598" w:rsidRDefault="00E37AF7" w:rsidP="00E37AF7">
            <w:pPr>
              <w:ind w:left="360"/>
              <w:rPr>
                <w:rFonts w:ascii="Lora" w:hAnsi="Lora" w:cs="Arial"/>
                <w:sz w:val="16"/>
                <w:szCs w:val="16"/>
              </w:rPr>
            </w:pPr>
          </w:p>
          <w:p w14:paraId="631845B7" w14:textId="0FB577FF"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Venue staff/HSM</w:t>
            </w:r>
            <w:r w:rsidR="65BB12B9" w:rsidRPr="5AC66D89">
              <w:rPr>
                <w:rFonts w:ascii="Lora" w:hAnsi="Lora" w:cs="Arial"/>
                <w:sz w:val="16"/>
                <w:szCs w:val="16"/>
              </w:rPr>
              <w:t>T</w:t>
            </w:r>
            <w:r w:rsidRPr="5AC66D89">
              <w:rPr>
                <w:rFonts w:ascii="Lora" w:hAnsi="Lora" w:cs="Arial"/>
                <w:sz w:val="16"/>
                <w:szCs w:val="16"/>
              </w:rPr>
              <w:t xml:space="preserve"> /</w:t>
            </w:r>
            <w:r w:rsidR="4A24ECDA" w:rsidRPr="5AC66D89">
              <w:rPr>
                <w:rFonts w:ascii="Lora" w:hAnsi="Lora" w:cs="Arial"/>
                <w:sz w:val="16"/>
                <w:szCs w:val="16"/>
              </w:rPr>
              <w:t>NYC</w:t>
            </w:r>
            <w:r w:rsidRPr="5AC66D89">
              <w:rPr>
                <w:rFonts w:ascii="Lora" w:hAnsi="Lora" w:cs="Arial"/>
                <w:sz w:val="16"/>
                <w:szCs w:val="16"/>
              </w:rPr>
              <w:t xml:space="preserve"> HSM to monitor noise levels SFAIRP*.  Harrogate Convention Centre have access to calibrated sound monitoring equipment (dB Meters) for this purpose and will conduct monitoring on areas likely to be of concern, as well as other</w:t>
            </w:r>
            <w:r w:rsidR="0C68C772" w:rsidRPr="5AC66D89">
              <w:rPr>
                <w:rFonts w:ascii="Lora" w:hAnsi="Lora" w:cs="Arial"/>
                <w:sz w:val="16"/>
                <w:szCs w:val="16"/>
              </w:rPr>
              <w:t>s</w:t>
            </w:r>
            <w:r w:rsidRPr="5AC66D89">
              <w:rPr>
                <w:rFonts w:ascii="Lora" w:hAnsi="Lora" w:cs="Arial"/>
                <w:sz w:val="16"/>
                <w:szCs w:val="16"/>
              </w:rPr>
              <w:t xml:space="preserve"> from time to time.  </w:t>
            </w:r>
            <w:r w:rsidR="4A24ECDA" w:rsidRPr="5AC66D89">
              <w:rPr>
                <w:rFonts w:ascii="Lora" w:hAnsi="Lora" w:cs="Arial"/>
                <w:sz w:val="16"/>
                <w:szCs w:val="16"/>
              </w:rPr>
              <w:t>North Yorkshire</w:t>
            </w:r>
            <w:r w:rsidRPr="5AC66D89">
              <w:rPr>
                <w:rFonts w:ascii="Lora" w:hAnsi="Lora" w:cs="Arial"/>
                <w:sz w:val="16"/>
                <w:szCs w:val="16"/>
              </w:rPr>
              <w:t xml:space="preserve"> Council (</w:t>
            </w:r>
            <w:r w:rsidR="4A24ECDA" w:rsidRPr="5AC66D89">
              <w:rPr>
                <w:rFonts w:ascii="Lora" w:hAnsi="Lora" w:cs="Arial"/>
                <w:sz w:val="16"/>
                <w:szCs w:val="16"/>
              </w:rPr>
              <w:t>NYC</w:t>
            </w:r>
            <w:r w:rsidRPr="5AC66D89">
              <w:rPr>
                <w:rFonts w:ascii="Lora" w:hAnsi="Lora" w:cs="Arial"/>
                <w:sz w:val="16"/>
                <w:szCs w:val="16"/>
              </w:rPr>
              <w:t>) H &amp; S Officer also undertakes spot checks for noise monitoring as part of staff welfare.</w:t>
            </w:r>
          </w:p>
          <w:p w14:paraId="35377C09" w14:textId="77777777"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 xml:space="preserve">Appropriate control levels will be identified </w:t>
            </w:r>
            <w:proofErr w:type="gramStart"/>
            <w:r w:rsidRPr="5AC66D89">
              <w:rPr>
                <w:rFonts w:ascii="Lora" w:hAnsi="Lora" w:cs="Arial"/>
                <w:sz w:val="16"/>
                <w:szCs w:val="16"/>
              </w:rPr>
              <w:t>taking into account</w:t>
            </w:r>
            <w:proofErr w:type="gramEnd"/>
            <w:r w:rsidRPr="5AC66D89">
              <w:rPr>
                <w:rFonts w:ascii="Lora" w:hAnsi="Lora" w:cs="Arial"/>
                <w:sz w:val="16"/>
                <w:szCs w:val="16"/>
              </w:rPr>
              <w:t xml:space="preserve"> overall ambient noise levels and any specific breaches of this level.</w:t>
            </w:r>
          </w:p>
          <w:p w14:paraId="2C9E3718" w14:textId="02E434BC"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Where control levels are breached, action will be taken by the HSM</w:t>
            </w:r>
            <w:r w:rsidR="65BB12B9" w:rsidRPr="5AC66D89">
              <w:rPr>
                <w:rFonts w:ascii="Lora" w:hAnsi="Lora" w:cs="Arial"/>
                <w:sz w:val="16"/>
                <w:szCs w:val="16"/>
              </w:rPr>
              <w:t>T</w:t>
            </w:r>
            <w:r w:rsidRPr="5AC66D89">
              <w:rPr>
                <w:rFonts w:ascii="Lora" w:hAnsi="Lora" w:cs="Arial"/>
                <w:sz w:val="16"/>
                <w:szCs w:val="16"/>
              </w:rPr>
              <w:t xml:space="preserve"> to reduce the levels to acceptable levels.</w:t>
            </w:r>
          </w:p>
          <w:p w14:paraId="4CB454AE" w14:textId="77777777"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Where the level of noise cannot be adequately controlled then hearing protection may be considered.  Contractors working for Harrogate Convention Centre are to bring own equipment.</w:t>
            </w:r>
          </w:p>
          <w:p w14:paraId="3D21838F" w14:textId="32AF5109" w:rsidR="00E37AF7" w:rsidRPr="007B1598" w:rsidRDefault="00E37AF7" w:rsidP="5AC66D89">
            <w:pPr>
              <w:numPr>
                <w:ilvl w:val="0"/>
                <w:numId w:val="1"/>
              </w:numPr>
              <w:rPr>
                <w:rFonts w:ascii="Lora" w:hAnsi="Lora" w:cs="Arial"/>
                <w:sz w:val="16"/>
                <w:szCs w:val="16"/>
              </w:rPr>
            </w:pPr>
            <w:r w:rsidRPr="5AC66D89">
              <w:rPr>
                <w:rFonts w:ascii="Lora" w:hAnsi="Lora" w:cs="Arial"/>
                <w:sz w:val="16"/>
                <w:szCs w:val="16"/>
              </w:rPr>
              <w:t>Where no acceptable level can be reached and other protective measures are deemed impractical, HSM</w:t>
            </w:r>
            <w:r w:rsidR="65BB12B9" w:rsidRPr="5AC66D89">
              <w:rPr>
                <w:rFonts w:ascii="Lora" w:hAnsi="Lora" w:cs="Arial"/>
                <w:sz w:val="16"/>
                <w:szCs w:val="16"/>
              </w:rPr>
              <w:t>T</w:t>
            </w:r>
            <w:r w:rsidRPr="5AC66D89">
              <w:rPr>
                <w:rFonts w:ascii="Lora" w:hAnsi="Lora" w:cs="Arial"/>
                <w:sz w:val="16"/>
                <w:szCs w:val="16"/>
              </w:rPr>
              <w:t xml:space="preserve"> will stop any such work.</w:t>
            </w:r>
          </w:p>
          <w:p w14:paraId="0539EE61" w14:textId="02F20DFD" w:rsidR="00E37AF7" w:rsidRPr="007B1598" w:rsidRDefault="00E37AF7" w:rsidP="5AC66D89">
            <w:pPr>
              <w:pStyle w:val="ListParagraph"/>
              <w:numPr>
                <w:ilvl w:val="0"/>
                <w:numId w:val="1"/>
              </w:numPr>
              <w:rPr>
                <w:rFonts w:ascii="Lora" w:hAnsi="Lora" w:cs="Arial"/>
                <w:sz w:val="16"/>
                <w:szCs w:val="16"/>
              </w:rPr>
            </w:pPr>
            <w:r w:rsidRPr="5AC66D89">
              <w:rPr>
                <w:rFonts w:ascii="Lora" w:hAnsi="Lora" w:cs="Arial"/>
                <w:sz w:val="16"/>
                <w:szCs w:val="16"/>
              </w:rPr>
              <w:t>Harrogate Convention Centre will keep up to date of UK legislation, regulations and approved codes of practice offer best practice in this area through communication with the Event Industry (i.e. AEV boards, AIPC, EGuide) and will aim to implement these controls SFAIRP*.</w:t>
            </w:r>
          </w:p>
          <w:p w14:paraId="49C0D173" w14:textId="79960EBC" w:rsidR="00E37AF7" w:rsidRPr="007B1598" w:rsidRDefault="00E37AF7" w:rsidP="44AE6EE4">
            <w:pPr>
              <w:rPr>
                <w:rFonts w:ascii="Lora" w:hAnsi="Lora" w:cs="Arial"/>
                <w:sz w:val="16"/>
                <w:szCs w:val="16"/>
              </w:rPr>
            </w:pPr>
          </w:p>
        </w:tc>
        <w:tc>
          <w:tcPr>
            <w:tcW w:w="567" w:type="dxa"/>
            <w:tcBorders>
              <w:top w:val="nil"/>
            </w:tcBorders>
          </w:tcPr>
          <w:p w14:paraId="05301414" w14:textId="77777777" w:rsidR="00E37AF7" w:rsidRPr="007B1598" w:rsidRDefault="00E37AF7" w:rsidP="00E37AF7">
            <w:pPr>
              <w:jc w:val="center"/>
              <w:rPr>
                <w:rFonts w:ascii="Lora" w:hAnsi="Lora" w:cs="Arial"/>
                <w:b/>
                <w:sz w:val="16"/>
                <w:szCs w:val="16"/>
              </w:rPr>
            </w:pPr>
          </w:p>
          <w:p w14:paraId="207EFAF1"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0.50</w:t>
            </w:r>
          </w:p>
          <w:p w14:paraId="426DA174"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0.50</w:t>
            </w:r>
          </w:p>
          <w:p w14:paraId="02D7B7EF" w14:textId="77777777" w:rsidR="00E37AF7" w:rsidRPr="007B1598" w:rsidRDefault="00E37AF7" w:rsidP="00E37AF7">
            <w:pPr>
              <w:jc w:val="center"/>
              <w:rPr>
                <w:rFonts w:ascii="Lora" w:hAnsi="Lora" w:cs="Arial"/>
                <w:b/>
                <w:sz w:val="16"/>
                <w:szCs w:val="16"/>
              </w:rPr>
            </w:pPr>
            <w:r w:rsidRPr="007B1598">
              <w:rPr>
                <w:rFonts w:ascii="Lora" w:hAnsi="Lora" w:cs="Arial"/>
                <w:b/>
                <w:sz w:val="16"/>
                <w:szCs w:val="16"/>
              </w:rPr>
              <w:t>0.50</w:t>
            </w:r>
          </w:p>
          <w:p w14:paraId="28B808AB" w14:textId="77777777" w:rsidR="00E37AF7" w:rsidRPr="007B1598" w:rsidRDefault="00E37AF7" w:rsidP="00E37AF7">
            <w:pPr>
              <w:jc w:val="center"/>
              <w:rPr>
                <w:rFonts w:ascii="Lora" w:hAnsi="Lora" w:cs="Arial"/>
                <w:b/>
                <w:color w:val="8C36FC"/>
                <w:sz w:val="16"/>
                <w:szCs w:val="16"/>
              </w:rPr>
            </w:pPr>
          </w:p>
          <w:p w14:paraId="37314E7B" w14:textId="77777777" w:rsidR="00E37AF7" w:rsidRPr="007B1598" w:rsidRDefault="00E37AF7" w:rsidP="00E37AF7">
            <w:pPr>
              <w:jc w:val="center"/>
              <w:rPr>
                <w:rFonts w:ascii="Lora" w:hAnsi="Lora" w:cs="Arial"/>
                <w:sz w:val="16"/>
                <w:szCs w:val="16"/>
              </w:rPr>
            </w:pPr>
          </w:p>
        </w:tc>
        <w:tc>
          <w:tcPr>
            <w:tcW w:w="968" w:type="dxa"/>
          </w:tcPr>
          <w:p w14:paraId="799CA4AA" w14:textId="77777777" w:rsidR="00E37AF7" w:rsidRPr="007B1598" w:rsidRDefault="00E37AF7" w:rsidP="00E37AF7">
            <w:pPr>
              <w:jc w:val="center"/>
              <w:rPr>
                <w:rFonts w:ascii="Lora" w:hAnsi="Lora" w:cs="Arial"/>
                <w:b/>
                <w:sz w:val="16"/>
                <w:szCs w:val="16"/>
              </w:rPr>
            </w:pPr>
          </w:p>
          <w:p w14:paraId="096601C0" w14:textId="77777777" w:rsidR="00E37AF7" w:rsidRPr="007B1598" w:rsidRDefault="00E37AF7" w:rsidP="00E37AF7">
            <w:pPr>
              <w:jc w:val="center"/>
              <w:rPr>
                <w:rFonts w:ascii="Lora" w:hAnsi="Lora" w:cs="Arial"/>
                <w:b/>
                <w:color w:val="008000"/>
                <w:sz w:val="16"/>
                <w:szCs w:val="16"/>
              </w:rPr>
            </w:pPr>
            <w:r w:rsidRPr="007B1598">
              <w:rPr>
                <w:rFonts w:ascii="Lora" w:hAnsi="Lora" w:cs="Arial"/>
                <w:b/>
                <w:sz w:val="16"/>
                <w:szCs w:val="16"/>
              </w:rPr>
              <w:t>3:</w:t>
            </w:r>
            <w:r w:rsidRPr="007B1598">
              <w:rPr>
                <w:rFonts w:ascii="Lora" w:hAnsi="Lora" w:cs="Arial"/>
                <w:b/>
                <w:color w:val="008000"/>
                <w:sz w:val="16"/>
                <w:szCs w:val="16"/>
              </w:rPr>
              <w:t xml:space="preserve"> L</w:t>
            </w:r>
          </w:p>
          <w:p w14:paraId="295DDD1F" w14:textId="77777777" w:rsidR="00E37AF7" w:rsidRPr="007B1598" w:rsidRDefault="00E37AF7" w:rsidP="00E37AF7">
            <w:pPr>
              <w:jc w:val="center"/>
              <w:rPr>
                <w:rFonts w:ascii="Lora" w:hAnsi="Lora" w:cs="Arial"/>
                <w:b/>
                <w:color w:val="008000"/>
                <w:sz w:val="16"/>
                <w:szCs w:val="16"/>
              </w:rPr>
            </w:pPr>
            <w:r w:rsidRPr="007B1598">
              <w:rPr>
                <w:rFonts w:ascii="Lora" w:hAnsi="Lora" w:cs="Arial"/>
                <w:b/>
                <w:sz w:val="16"/>
                <w:szCs w:val="16"/>
              </w:rPr>
              <w:t>2:</w:t>
            </w:r>
            <w:r w:rsidRPr="007B1598">
              <w:rPr>
                <w:rFonts w:ascii="Lora" w:hAnsi="Lora" w:cs="Arial"/>
                <w:b/>
                <w:color w:val="008000"/>
                <w:sz w:val="16"/>
                <w:szCs w:val="16"/>
              </w:rPr>
              <w:t xml:space="preserve"> L</w:t>
            </w:r>
          </w:p>
          <w:p w14:paraId="10F8B4D9" w14:textId="77777777" w:rsidR="00E37AF7" w:rsidRPr="007B1598" w:rsidRDefault="00E37AF7" w:rsidP="00E37AF7">
            <w:pPr>
              <w:jc w:val="center"/>
              <w:rPr>
                <w:rFonts w:ascii="Lora" w:hAnsi="Lora" w:cs="Arial"/>
                <w:b/>
                <w:color w:val="008000"/>
                <w:sz w:val="16"/>
                <w:szCs w:val="16"/>
              </w:rPr>
            </w:pPr>
            <w:r w:rsidRPr="007B1598">
              <w:rPr>
                <w:rFonts w:ascii="Lora" w:hAnsi="Lora" w:cs="Arial"/>
                <w:b/>
                <w:sz w:val="16"/>
                <w:szCs w:val="16"/>
              </w:rPr>
              <w:t>2:</w:t>
            </w:r>
            <w:r w:rsidRPr="007B1598">
              <w:rPr>
                <w:rFonts w:ascii="Lora" w:hAnsi="Lora" w:cs="Arial"/>
                <w:b/>
                <w:color w:val="008000"/>
                <w:sz w:val="16"/>
                <w:szCs w:val="16"/>
              </w:rPr>
              <w:t xml:space="preserve"> L</w:t>
            </w:r>
          </w:p>
          <w:p w14:paraId="303EA05B" w14:textId="77777777" w:rsidR="00E37AF7" w:rsidRPr="007B1598" w:rsidRDefault="00E37AF7" w:rsidP="00E37AF7">
            <w:pPr>
              <w:jc w:val="center"/>
              <w:rPr>
                <w:rFonts w:ascii="Lora" w:hAnsi="Lora" w:cs="Arial"/>
                <w:b/>
                <w:color w:val="008000"/>
                <w:sz w:val="16"/>
                <w:szCs w:val="16"/>
              </w:rPr>
            </w:pPr>
          </w:p>
        </w:tc>
      </w:tr>
    </w:tbl>
    <w:p w14:paraId="7F0AFBD0" w14:textId="2495C16E" w:rsidR="0066563E" w:rsidRDefault="0066563E">
      <w:pPr>
        <w:rPr>
          <w:rFonts w:asciiTheme="majorHAnsi" w:hAnsiTheme="majorHAnsi"/>
        </w:rPr>
      </w:pPr>
    </w:p>
    <w:p w14:paraId="202A5C53" w14:textId="77777777" w:rsidR="0066563E" w:rsidRDefault="0066563E">
      <w:pPr>
        <w:rPr>
          <w:rFonts w:asciiTheme="majorHAnsi" w:hAnsiTheme="majorHAnsi"/>
        </w:rPr>
      </w:pPr>
      <w:r w:rsidRPr="44AE6EE4">
        <w:rPr>
          <w:rFonts w:asciiTheme="majorHAnsi" w:hAnsiTheme="majorHAnsi"/>
        </w:rPr>
        <w:br w:type="page"/>
      </w: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38"/>
        <w:gridCol w:w="997"/>
      </w:tblGrid>
      <w:tr w:rsidR="00E37AF7" w:rsidRPr="006C204D" w14:paraId="45ABE6CF" w14:textId="77777777" w:rsidTr="5AC66D89">
        <w:tc>
          <w:tcPr>
            <w:tcW w:w="7223" w:type="dxa"/>
            <w:gridSpan w:val="5"/>
            <w:tcBorders>
              <w:right w:val="nil"/>
            </w:tcBorders>
            <w:shd w:val="clear" w:color="auto" w:fill="EF961E"/>
          </w:tcPr>
          <w:p w14:paraId="34980D8D" w14:textId="77777777" w:rsidR="00E37AF7" w:rsidRPr="004F1846" w:rsidRDefault="00E37AF7" w:rsidP="00E37AF7">
            <w:pPr>
              <w:rPr>
                <w:rFonts w:ascii="Lora" w:hAnsi="Lora" w:cs="Arial"/>
                <w:b/>
                <w:color w:val="FFFFFF" w:themeColor="background1"/>
              </w:rPr>
            </w:pPr>
            <w:r w:rsidRPr="004F1846">
              <w:rPr>
                <w:rFonts w:ascii="Lora" w:hAnsi="Lora" w:cs="Arial"/>
                <w:b/>
                <w:color w:val="FFFFFF" w:themeColor="background1"/>
              </w:rPr>
              <w:lastRenderedPageBreak/>
              <w:t>Special Effects &amp; Pyrotechnics</w:t>
            </w:r>
          </w:p>
        </w:tc>
        <w:tc>
          <w:tcPr>
            <w:tcW w:w="7085" w:type="dxa"/>
            <w:tcBorders>
              <w:top w:val="nil"/>
              <w:left w:val="nil"/>
              <w:bottom w:val="nil"/>
              <w:right w:val="nil"/>
            </w:tcBorders>
            <w:shd w:val="clear" w:color="auto" w:fill="EF961E"/>
          </w:tcPr>
          <w:p w14:paraId="484CB69C" w14:textId="77777777" w:rsidR="00E37AF7" w:rsidRPr="006C204D" w:rsidRDefault="00E37AF7"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0847CDB9" w14:textId="6D5A7025" w:rsidR="00E37AF7" w:rsidRPr="006C204D" w:rsidRDefault="00E37AF7"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76135E41" w14:textId="77777777" w:rsidTr="5AC66D89">
        <w:tc>
          <w:tcPr>
            <w:tcW w:w="3822" w:type="dxa"/>
            <w:shd w:val="clear" w:color="auto" w:fill="EF961E"/>
          </w:tcPr>
          <w:p w14:paraId="6EC25A4E"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310F4AA3"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32AF2310"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03E0DA1C"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641C079C"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225CE8A8"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38" w:type="dxa"/>
            <w:tcBorders>
              <w:top w:val="nil"/>
              <w:left w:val="nil"/>
              <w:bottom w:val="nil"/>
              <w:right w:val="nil"/>
            </w:tcBorders>
            <w:shd w:val="clear" w:color="auto" w:fill="EF961E"/>
          </w:tcPr>
          <w:p w14:paraId="6156279B"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97" w:type="dxa"/>
            <w:tcBorders>
              <w:left w:val="nil"/>
            </w:tcBorders>
            <w:shd w:val="clear" w:color="auto" w:fill="EF961E"/>
          </w:tcPr>
          <w:p w14:paraId="413A5673"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6C204D" w14:paraId="2998E0D2" w14:textId="77777777" w:rsidTr="5AC66D89">
        <w:trPr>
          <w:trHeight w:val="4860"/>
        </w:trPr>
        <w:tc>
          <w:tcPr>
            <w:tcW w:w="3822" w:type="dxa"/>
          </w:tcPr>
          <w:p w14:paraId="6013D3B4" w14:textId="77777777" w:rsidR="00E37AF7" w:rsidRPr="004F1846" w:rsidRDefault="00E37AF7" w:rsidP="00E37AF7">
            <w:pPr>
              <w:jc w:val="both"/>
              <w:rPr>
                <w:rFonts w:ascii="Lora" w:hAnsi="Lora" w:cs="Arial"/>
                <w:sz w:val="16"/>
                <w:szCs w:val="16"/>
              </w:rPr>
            </w:pPr>
          </w:p>
          <w:p w14:paraId="73AD9666" w14:textId="77777777" w:rsidR="00E37AF7" w:rsidRPr="004F1846" w:rsidRDefault="00E37AF7" w:rsidP="00E37AF7">
            <w:pPr>
              <w:jc w:val="both"/>
              <w:rPr>
                <w:rFonts w:ascii="Lora" w:hAnsi="Lora" w:cs="Arial"/>
                <w:sz w:val="16"/>
                <w:szCs w:val="16"/>
              </w:rPr>
            </w:pPr>
            <w:r w:rsidRPr="004F1846">
              <w:rPr>
                <w:rFonts w:ascii="Lora" w:hAnsi="Lora" w:cs="Arial"/>
                <w:sz w:val="16"/>
                <w:szCs w:val="16"/>
              </w:rPr>
              <w:t>Incorrect use can lead to fire, injury or death due to nature of product.  This hazard would usually pose a risk at c</w:t>
            </w:r>
            <w:r>
              <w:rPr>
                <w:rFonts w:ascii="Lora" w:hAnsi="Lora" w:cs="Arial"/>
                <w:sz w:val="16"/>
                <w:szCs w:val="16"/>
              </w:rPr>
              <w:t xml:space="preserve">ertain entertainment shows at Harrogate Convention </w:t>
            </w:r>
            <w:r w:rsidRPr="004F1846">
              <w:rPr>
                <w:rFonts w:ascii="Lora" w:hAnsi="Lora" w:cs="Arial"/>
                <w:sz w:val="16"/>
                <w:szCs w:val="16"/>
              </w:rPr>
              <w:t>C</w:t>
            </w:r>
            <w:r>
              <w:rPr>
                <w:rFonts w:ascii="Lora" w:hAnsi="Lora" w:cs="Arial"/>
                <w:sz w:val="16"/>
                <w:szCs w:val="16"/>
              </w:rPr>
              <w:t>entre</w:t>
            </w:r>
            <w:r w:rsidRPr="004F1846">
              <w:rPr>
                <w:rFonts w:ascii="Lora" w:hAnsi="Lora" w:cs="Arial"/>
                <w:sz w:val="16"/>
                <w:szCs w:val="16"/>
              </w:rPr>
              <w:t xml:space="preserve"> but could be applicable for certain events and exhibitions.</w:t>
            </w:r>
          </w:p>
        </w:tc>
        <w:tc>
          <w:tcPr>
            <w:tcW w:w="2408" w:type="dxa"/>
          </w:tcPr>
          <w:p w14:paraId="656FCA7A" w14:textId="77777777" w:rsidR="00E37AF7" w:rsidRPr="004F1846" w:rsidRDefault="00E37AF7" w:rsidP="00E37AF7">
            <w:pPr>
              <w:pStyle w:val="ListParagraph"/>
              <w:ind w:left="502"/>
              <w:rPr>
                <w:rFonts w:ascii="Lora" w:hAnsi="Lora" w:cs="Arial"/>
                <w:b/>
                <w:sz w:val="16"/>
                <w:szCs w:val="16"/>
              </w:rPr>
            </w:pPr>
          </w:p>
          <w:p w14:paraId="0CB79B3E" w14:textId="77777777" w:rsidR="00E37AF7" w:rsidRPr="004F1846" w:rsidRDefault="00E37AF7" w:rsidP="00E37AF7">
            <w:pPr>
              <w:pStyle w:val="ListParagraph"/>
              <w:ind w:left="502"/>
              <w:rPr>
                <w:rFonts w:ascii="Lora" w:hAnsi="Lora" w:cs="Arial"/>
                <w:b/>
                <w:sz w:val="16"/>
                <w:szCs w:val="16"/>
              </w:rPr>
            </w:pPr>
          </w:p>
          <w:p w14:paraId="7ACB42BB"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Venue Staff</w:t>
            </w:r>
          </w:p>
          <w:p w14:paraId="62CBFC63" w14:textId="32C8E018" w:rsidR="00E37AF7" w:rsidRPr="004F1846" w:rsidRDefault="58538539" w:rsidP="5AC66D89">
            <w:pPr>
              <w:pStyle w:val="ListParagraph"/>
              <w:numPr>
                <w:ilvl w:val="0"/>
                <w:numId w:val="6"/>
              </w:numPr>
              <w:rPr>
                <w:rFonts w:ascii="Lora" w:hAnsi="Lora" w:cs="Arial"/>
                <w:b/>
                <w:bCs/>
                <w:sz w:val="16"/>
                <w:szCs w:val="16"/>
              </w:rPr>
            </w:pPr>
            <w:r w:rsidRPr="5AC66D89">
              <w:rPr>
                <w:rFonts w:ascii="Lora" w:hAnsi="Lora" w:cs="Arial"/>
                <w:b/>
                <w:bCs/>
                <w:sz w:val="16"/>
                <w:szCs w:val="16"/>
              </w:rPr>
              <w:t>Venue Contractors</w:t>
            </w:r>
          </w:p>
          <w:p w14:paraId="469E56EE" w14:textId="77777777" w:rsidR="00E37AF7" w:rsidRPr="004F1846" w:rsidRDefault="00E37AF7" w:rsidP="00E37AF7">
            <w:pPr>
              <w:pStyle w:val="ListParagraph"/>
              <w:ind w:left="502"/>
              <w:rPr>
                <w:rFonts w:ascii="Lora" w:hAnsi="Lora" w:cs="Arial"/>
                <w:b/>
                <w:sz w:val="16"/>
                <w:szCs w:val="16"/>
              </w:rPr>
            </w:pPr>
            <w:r w:rsidRPr="004F1846">
              <w:rPr>
                <w:rFonts w:ascii="Lora" w:hAnsi="Lora" w:cs="Arial"/>
                <w:b/>
                <w:sz w:val="16"/>
                <w:szCs w:val="16"/>
              </w:rPr>
              <w:t>Visitors</w:t>
            </w:r>
          </w:p>
        </w:tc>
        <w:tc>
          <w:tcPr>
            <w:tcW w:w="284" w:type="dxa"/>
          </w:tcPr>
          <w:p w14:paraId="4379B0B1" w14:textId="77777777" w:rsidR="00E37AF7" w:rsidRPr="004F1846" w:rsidRDefault="00E37AF7" w:rsidP="00E37AF7">
            <w:pPr>
              <w:jc w:val="center"/>
              <w:rPr>
                <w:rFonts w:ascii="Lora" w:hAnsi="Lora" w:cs="Arial"/>
                <w:b/>
                <w:sz w:val="16"/>
                <w:szCs w:val="16"/>
              </w:rPr>
            </w:pPr>
          </w:p>
          <w:p w14:paraId="2E7C540A" w14:textId="77777777" w:rsidR="00E37AF7" w:rsidRPr="004F1846" w:rsidRDefault="00E37AF7" w:rsidP="00E37AF7">
            <w:pPr>
              <w:jc w:val="center"/>
              <w:rPr>
                <w:rFonts w:ascii="Lora" w:hAnsi="Lora" w:cs="Arial"/>
                <w:b/>
                <w:sz w:val="16"/>
                <w:szCs w:val="16"/>
              </w:rPr>
            </w:pPr>
          </w:p>
          <w:p w14:paraId="72B0C006"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01C38F75"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p w14:paraId="466336EC"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3</w:t>
            </w:r>
          </w:p>
        </w:tc>
        <w:tc>
          <w:tcPr>
            <w:tcW w:w="283" w:type="dxa"/>
          </w:tcPr>
          <w:p w14:paraId="673ED726" w14:textId="77777777" w:rsidR="00E37AF7" w:rsidRPr="004F1846" w:rsidRDefault="00E37AF7" w:rsidP="00E37AF7">
            <w:pPr>
              <w:jc w:val="center"/>
              <w:rPr>
                <w:rFonts w:ascii="Lora" w:hAnsi="Lora" w:cs="Arial"/>
                <w:b/>
                <w:sz w:val="16"/>
                <w:szCs w:val="16"/>
              </w:rPr>
            </w:pPr>
          </w:p>
          <w:p w14:paraId="70D0AE5C" w14:textId="77777777" w:rsidR="00E37AF7" w:rsidRPr="004F1846" w:rsidRDefault="00E37AF7" w:rsidP="00E37AF7">
            <w:pPr>
              <w:jc w:val="center"/>
              <w:rPr>
                <w:rFonts w:ascii="Lora" w:hAnsi="Lora" w:cs="Arial"/>
                <w:b/>
                <w:sz w:val="16"/>
                <w:szCs w:val="16"/>
              </w:rPr>
            </w:pPr>
          </w:p>
          <w:p w14:paraId="10BDEC4C"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611ED03C"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p w14:paraId="7627899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tc>
        <w:tc>
          <w:tcPr>
            <w:tcW w:w="426" w:type="dxa"/>
          </w:tcPr>
          <w:p w14:paraId="65D5CF4D" w14:textId="77777777" w:rsidR="00E37AF7" w:rsidRPr="004F1846" w:rsidRDefault="00E37AF7" w:rsidP="00E37AF7">
            <w:pPr>
              <w:jc w:val="center"/>
              <w:rPr>
                <w:rFonts w:ascii="Lora" w:hAnsi="Lora" w:cs="Arial"/>
                <w:b/>
                <w:sz w:val="16"/>
                <w:szCs w:val="16"/>
              </w:rPr>
            </w:pPr>
          </w:p>
          <w:p w14:paraId="567EA366" w14:textId="77777777" w:rsidR="00E37AF7" w:rsidRPr="004F1846" w:rsidRDefault="00E37AF7" w:rsidP="00E37AF7">
            <w:pPr>
              <w:jc w:val="center"/>
              <w:rPr>
                <w:rFonts w:ascii="Lora" w:hAnsi="Lora" w:cs="Arial"/>
                <w:b/>
                <w:sz w:val="16"/>
                <w:szCs w:val="16"/>
              </w:rPr>
            </w:pPr>
          </w:p>
          <w:p w14:paraId="534F6582"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12</w:t>
            </w:r>
          </w:p>
          <w:p w14:paraId="27F603D2"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12</w:t>
            </w:r>
          </w:p>
          <w:p w14:paraId="23FD4FBB"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12</w:t>
            </w:r>
          </w:p>
        </w:tc>
        <w:tc>
          <w:tcPr>
            <w:tcW w:w="7085" w:type="dxa"/>
            <w:tcBorders>
              <w:top w:val="nil"/>
            </w:tcBorders>
          </w:tcPr>
          <w:p w14:paraId="47E87480" w14:textId="77777777" w:rsidR="00E37AF7" w:rsidRPr="004F1846" w:rsidRDefault="00E37AF7" w:rsidP="00E37AF7">
            <w:pPr>
              <w:rPr>
                <w:rFonts w:ascii="Lora" w:hAnsi="Lora" w:cs="Arial"/>
                <w:sz w:val="16"/>
                <w:szCs w:val="16"/>
              </w:rPr>
            </w:pPr>
          </w:p>
          <w:p w14:paraId="3BCA3BDA" w14:textId="77777777" w:rsidR="00E37AF7" w:rsidRPr="004F1846" w:rsidRDefault="00E37AF7">
            <w:pPr>
              <w:pStyle w:val="Default"/>
              <w:numPr>
                <w:ilvl w:val="0"/>
                <w:numId w:val="27"/>
              </w:numPr>
              <w:rPr>
                <w:rFonts w:ascii="Lora" w:hAnsi="Lora" w:cs="Arial"/>
                <w:color w:val="auto"/>
                <w:sz w:val="16"/>
                <w:szCs w:val="16"/>
              </w:rPr>
            </w:pPr>
            <w:r w:rsidRPr="004F1846">
              <w:rPr>
                <w:rFonts w:ascii="Lora" w:hAnsi="Lora" w:cs="Arial"/>
                <w:color w:val="auto"/>
                <w:sz w:val="16"/>
                <w:szCs w:val="16"/>
              </w:rPr>
              <w:t>Only pyrotechnics supplied specifically for stage use shall be used as part of a stage presentation. The mixing of loose powders on site is not permitted.</w:t>
            </w:r>
          </w:p>
          <w:p w14:paraId="5866DC81" w14:textId="77777777" w:rsidR="00E37AF7" w:rsidRPr="004F1846" w:rsidRDefault="00E37AF7">
            <w:pPr>
              <w:pStyle w:val="Default"/>
              <w:numPr>
                <w:ilvl w:val="0"/>
                <w:numId w:val="27"/>
              </w:numPr>
              <w:rPr>
                <w:rFonts w:ascii="Lora" w:hAnsi="Lora" w:cs="Arial"/>
                <w:color w:val="auto"/>
                <w:sz w:val="16"/>
                <w:szCs w:val="16"/>
              </w:rPr>
            </w:pPr>
            <w:r w:rsidRPr="004F1846">
              <w:rPr>
                <w:rFonts w:ascii="Lora" w:hAnsi="Lora" w:cs="Arial"/>
                <w:color w:val="auto"/>
                <w:sz w:val="16"/>
                <w:szCs w:val="16"/>
              </w:rPr>
              <w:t xml:space="preserve">The following details must be supplied to the venue: </w:t>
            </w:r>
          </w:p>
          <w:p w14:paraId="7D26378C" w14:textId="77777777" w:rsidR="00E37AF7" w:rsidRPr="004F1846" w:rsidRDefault="00E37AF7">
            <w:pPr>
              <w:pStyle w:val="Default"/>
              <w:numPr>
                <w:ilvl w:val="1"/>
                <w:numId w:val="27"/>
              </w:numPr>
              <w:spacing w:after="17"/>
              <w:rPr>
                <w:rFonts w:ascii="Lora" w:hAnsi="Lora" w:cs="Arial"/>
                <w:color w:val="auto"/>
                <w:sz w:val="16"/>
                <w:szCs w:val="16"/>
              </w:rPr>
            </w:pPr>
            <w:r w:rsidRPr="004F1846">
              <w:rPr>
                <w:rFonts w:ascii="Lora" w:hAnsi="Lora" w:cs="Arial"/>
                <w:color w:val="auto"/>
                <w:sz w:val="16"/>
                <w:szCs w:val="16"/>
              </w:rPr>
              <w:t xml:space="preserve">The organisation providing the effects </w:t>
            </w:r>
          </w:p>
          <w:p w14:paraId="3E2DEB46" w14:textId="77777777" w:rsidR="00E37AF7" w:rsidRPr="004F1846" w:rsidRDefault="00E37AF7">
            <w:pPr>
              <w:pStyle w:val="Default"/>
              <w:numPr>
                <w:ilvl w:val="1"/>
                <w:numId w:val="27"/>
              </w:numPr>
              <w:spacing w:after="17"/>
              <w:rPr>
                <w:rFonts w:ascii="Lora" w:hAnsi="Lora" w:cs="Arial"/>
                <w:color w:val="auto"/>
                <w:sz w:val="16"/>
                <w:szCs w:val="16"/>
              </w:rPr>
            </w:pPr>
            <w:r w:rsidRPr="004F1846">
              <w:rPr>
                <w:rFonts w:ascii="Lora" w:hAnsi="Lora" w:cs="Arial"/>
                <w:color w:val="auto"/>
                <w:sz w:val="16"/>
                <w:szCs w:val="16"/>
              </w:rPr>
              <w:t xml:space="preserve">The nature of the effects and their positions, including distances from the public </w:t>
            </w:r>
          </w:p>
          <w:p w14:paraId="02A7A830" w14:textId="77777777" w:rsidR="00E37AF7" w:rsidRPr="004F1846" w:rsidRDefault="00E37AF7">
            <w:pPr>
              <w:pStyle w:val="Default"/>
              <w:numPr>
                <w:ilvl w:val="1"/>
                <w:numId w:val="27"/>
              </w:numPr>
              <w:spacing w:after="17"/>
              <w:rPr>
                <w:rFonts w:ascii="Lora" w:hAnsi="Lora" w:cs="Arial"/>
                <w:color w:val="auto"/>
                <w:sz w:val="16"/>
                <w:szCs w:val="16"/>
              </w:rPr>
            </w:pPr>
            <w:r w:rsidRPr="004F1846">
              <w:rPr>
                <w:rFonts w:ascii="Lora" w:hAnsi="Lora" w:cs="Arial"/>
                <w:color w:val="auto"/>
                <w:sz w:val="16"/>
                <w:szCs w:val="16"/>
              </w:rPr>
              <w:t xml:space="preserve">Manufacturer's data sheets </w:t>
            </w:r>
          </w:p>
          <w:p w14:paraId="74EBDF0C" w14:textId="77777777" w:rsidR="00E37AF7" w:rsidRPr="004F1846" w:rsidRDefault="00E37AF7">
            <w:pPr>
              <w:pStyle w:val="Default"/>
              <w:numPr>
                <w:ilvl w:val="1"/>
                <w:numId w:val="27"/>
              </w:numPr>
              <w:rPr>
                <w:rFonts w:ascii="Lora" w:hAnsi="Lora" w:cs="Arial"/>
                <w:color w:val="auto"/>
                <w:sz w:val="16"/>
                <w:szCs w:val="16"/>
              </w:rPr>
            </w:pPr>
            <w:r w:rsidRPr="004F1846">
              <w:rPr>
                <w:rFonts w:ascii="Lora" w:hAnsi="Lora" w:cs="Arial"/>
                <w:color w:val="auto"/>
                <w:sz w:val="16"/>
                <w:szCs w:val="16"/>
              </w:rPr>
              <w:t xml:space="preserve">The amount of pyrotechnics </w:t>
            </w:r>
          </w:p>
          <w:p w14:paraId="17D8D69C" w14:textId="77777777" w:rsidR="00E37AF7" w:rsidRPr="004F1846" w:rsidRDefault="00E37AF7">
            <w:pPr>
              <w:pStyle w:val="Default"/>
              <w:numPr>
                <w:ilvl w:val="0"/>
                <w:numId w:val="27"/>
              </w:numPr>
              <w:rPr>
                <w:rFonts w:ascii="Lora" w:hAnsi="Lora" w:cs="Arial"/>
                <w:color w:val="auto"/>
                <w:sz w:val="16"/>
                <w:szCs w:val="16"/>
              </w:rPr>
            </w:pPr>
            <w:r w:rsidRPr="004F1846">
              <w:rPr>
                <w:rFonts w:ascii="Lora" w:hAnsi="Lora" w:cs="Arial"/>
                <w:color w:val="auto"/>
                <w:sz w:val="16"/>
                <w:szCs w:val="16"/>
              </w:rPr>
              <w:t xml:space="preserve">All explosives and highly flammable substances must be stored and used under safe conditions to the satisfaction of the venue and must be in the charge of a competent person specifically appointed for this purpose. Storage areas and containers shall be indicated by the explosive or inflammable symbol as appropriate on the door or lid. </w:t>
            </w:r>
          </w:p>
          <w:p w14:paraId="74ADE3D4" w14:textId="77777777" w:rsidR="00E37AF7" w:rsidRPr="004F1846" w:rsidRDefault="00E37AF7">
            <w:pPr>
              <w:pStyle w:val="Default"/>
              <w:numPr>
                <w:ilvl w:val="0"/>
                <w:numId w:val="27"/>
              </w:numPr>
              <w:rPr>
                <w:rFonts w:ascii="Lora" w:hAnsi="Lora" w:cs="Arial"/>
                <w:color w:val="auto"/>
                <w:sz w:val="16"/>
                <w:szCs w:val="16"/>
              </w:rPr>
            </w:pPr>
            <w:r w:rsidRPr="004F1846">
              <w:rPr>
                <w:rFonts w:ascii="Lora" w:hAnsi="Lora" w:cs="Arial"/>
                <w:color w:val="auto"/>
                <w:sz w:val="16"/>
                <w:szCs w:val="16"/>
              </w:rPr>
              <w:t xml:space="preserve">Only the minimum amount of any explosive or highly flammable substance shall be withdrawn from the store as is necessary for the </w:t>
            </w:r>
            <w:proofErr w:type="gramStart"/>
            <w:r w:rsidRPr="004F1846">
              <w:rPr>
                <w:rFonts w:ascii="Lora" w:hAnsi="Lora" w:cs="Arial"/>
                <w:color w:val="auto"/>
                <w:sz w:val="16"/>
                <w:szCs w:val="16"/>
              </w:rPr>
              <w:t>particular performance</w:t>
            </w:r>
            <w:proofErr w:type="gramEnd"/>
            <w:r w:rsidRPr="004F1846">
              <w:rPr>
                <w:rFonts w:ascii="Lora" w:hAnsi="Lora" w:cs="Arial"/>
                <w:color w:val="auto"/>
                <w:sz w:val="16"/>
                <w:szCs w:val="16"/>
              </w:rPr>
              <w:t xml:space="preserve">. </w:t>
            </w:r>
          </w:p>
          <w:p w14:paraId="4E0A2EF5" w14:textId="77777777" w:rsidR="00E37AF7" w:rsidRPr="004F1846" w:rsidRDefault="00E37AF7">
            <w:pPr>
              <w:pStyle w:val="Default"/>
              <w:numPr>
                <w:ilvl w:val="0"/>
                <w:numId w:val="27"/>
              </w:numPr>
              <w:rPr>
                <w:rFonts w:ascii="Lora" w:hAnsi="Lora" w:cs="Arial"/>
                <w:color w:val="auto"/>
                <w:sz w:val="16"/>
                <w:szCs w:val="16"/>
              </w:rPr>
            </w:pPr>
            <w:r w:rsidRPr="004F1846">
              <w:rPr>
                <w:rFonts w:ascii="Lora" w:hAnsi="Lora" w:cs="Arial"/>
                <w:color w:val="auto"/>
                <w:sz w:val="16"/>
                <w:szCs w:val="16"/>
              </w:rPr>
              <w:t xml:space="preserve">Pyrotechnics must only be fired from an approved key-protected device at the firing point. The device must not be operated if there is any risk to anyone. The operator must have a direct view of the pyrotechnic device from the firing point. In the event of a misfire, the circuit shall be switched off until after the performance. </w:t>
            </w:r>
          </w:p>
          <w:p w14:paraId="77B8390E" w14:textId="77777777" w:rsidR="00E37AF7" w:rsidRPr="004F1846" w:rsidRDefault="00E37AF7">
            <w:pPr>
              <w:pStyle w:val="Default"/>
              <w:numPr>
                <w:ilvl w:val="0"/>
                <w:numId w:val="27"/>
              </w:numPr>
              <w:rPr>
                <w:rFonts w:ascii="Lora" w:hAnsi="Lora" w:cs="Arial"/>
                <w:color w:val="auto"/>
                <w:sz w:val="16"/>
                <w:szCs w:val="16"/>
              </w:rPr>
            </w:pPr>
            <w:r w:rsidRPr="004F1846">
              <w:rPr>
                <w:rFonts w:ascii="Lora" w:hAnsi="Lora" w:cs="Arial"/>
                <w:color w:val="auto"/>
                <w:sz w:val="16"/>
                <w:szCs w:val="16"/>
              </w:rPr>
              <w:t>Maroons and concussions shall only be used in a suitable bomb tank in approved locations.</w:t>
            </w:r>
          </w:p>
          <w:p w14:paraId="7171B5EF" w14:textId="77777777" w:rsidR="00E37AF7" w:rsidRPr="004F1846" w:rsidRDefault="00E37AF7" w:rsidP="00E37AF7">
            <w:pPr>
              <w:pStyle w:val="Default"/>
              <w:ind w:left="720"/>
              <w:rPr>
                <w:rFonts w:ascii="Lora" w:hAnsi="Lora" w:cs="Arial"/>
                <w:color w:val="auto"/>
                <w:sz w:val="16"/>
                <w:szCs w:val="16"/>
              </w:rPr>
            </w:pPr>
          </w:p>
        </w:tc>
        <w:tc>
          <w:tcPr>
            <w:tcW w:w="538" w:type="dxa"/>
            <w:tcBorders>
              <w:top w:val="nil"/>
            </w:tcBorders>
          </w:tcPr>
          <w:p w14:paraId="325D88BD" w14:textId="77777777" w:rsidR="00E37AF7" w:rsidRPr="004F1846" w:rsidRDefault="00E37AF7" w:rsidP="00E37AF7">
            <w:pPr>
              <w:jc w:val="center"/>
              <w:rPr>
                <w:rFonts w:ascii="Lora" w:hAnsi="Lora" w:cs="Arial"/>
                <w:sz w:val="16"/>
                <w:szCs w:val="16"/>
              </w:rPr>
            </w:pPr>
          </w:p>
          <w:p w14:paraId="49537853"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0:75</w:t>
            </w:r>
          </w:p>
          <w:p w14:paraId="223BF4CD"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0:75</w:t>
            </w:r>
          </w:p>
          <w:p w14:paraId="712B1E7B"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0:75</w:t>
            </w:r>
          </w:p>
        </w:tc>
        <w:tc>
          <w:tcPr>
            <w:tcW w:w="997" w:type="dxa"/>
          </w:tcPr>
          <w:p w14:paraId="1E3D55DD" w14:textId="77777777" w:rsidR="00E37AF7" w:rsidRPr="004F1846" w:rsidRDefault="00E37AF7" w:rsidP="00E37AF7">
            <w:pPr>
              <w:jc w:val="center"/>
              <w:rPr>
                <w:rFonts w:ascii="Lora" w:hAnsi="Lora" w:cs="Arial"/>
                <w:b/>
                <w:color w:val="008000"/>
                <w:sz w:val="16"/>
                <w:szCs w:val="16"/>
              </w:rPr>
            </w:pPr>
          </w:p>
          <w:p w14:paraId="3213B875" w14:textId="77777777" w:rsidR="00E37AF7" w:rsidRPr="004F1846" w:rsidRDefault="00E37AF7" w:rsidP="00E37AF7">
            <w:pPr>
              <w:jc w:val="center"/>
              <w:rPr>
                <w:rFonts w:ascii="Lora" w:hAnsi="Lora" w:cs="Arial"/>
                <w:b/>
                <w:color w:val="008000"/>
                <w:sz w:val="16"/>
                <w:szCs w:val="16"/>
              </w:rPr>
            </w:pPr>
            <w:proofErr w:type="gramStart"/>
            <w:r w:rsidRPr="004F1846">
              <w:rPr>
                <w:rFonts w:ascii="Lora" w:hAnsi="Lora" w:cs="Arial"/>
                <w:b/>
                <w:color w:val="008000"/>
                <w:sz w:val="16"/>
                <w:szCs w:val="16"/>
              </w:rPr>
              <w:t>4:L</w:t>
            </w:r>
            <w:proofErr w:type="gramEnd"/>
          </w:p>
          <w:p w14:paraId="39982AAF" w14:textId="77777777" w:rsidR="00E37AF7" w:rsidRPr="004F1846" w:rsidRDefault="00E37AF7" w:rsidP="00E37AF7">
            <w:pPr>
              <w:jc w:val="center"/>
              <w:rPr>
                <w:rFonts w:ascii="Lora" w:hAnsi="Lora" w:cs="Arial"/>
                <w:b/>
                <w:color w:val="008000"/>
                <w:sz w:val="16"/>
                <w:szCs w:val="16"/>
              </w:rPr>
            </w:pPr>
            <w:proofErr w:type="gramStart"/>
            <w:r w:rsidRPr="004F1846">
              <w:rPr>
                <w:rFonts w:ascii="Lora" w:hAnsi="Lora" w:cs="Arial"/>
                <w:b/>
                <w:color w:val="008000"/>
                <w:sz w:val="16"/>
                <w:szCs w:val="16"/>
              </w:rPr>
              <w:t>4:L</w:t>
            </w:r>
            <w:proofErr w:type="gramEnd"/>
          </w:p>
          <w:p w14:paraId="1DAA4EAC" w14:textId="77777777" w:rsidR="00E37AF7" w:rsidRPr="004F1846" w:rsidRDefault="00E37AF7" w:rsidP="00E37AF7">
            <w:pPr>
              <w:jc w:val="center"/>
              <w:rPr>
                <w:rFonts w:ascii="Lora" w:hAnsi="Lora" w:cs="Arial"/>
                <w:b/>
                <w:color w:val="008000"/>
                <w:sz w:val="16"/>
                <w:szCs w:val="16"/>
              </w:rPr>
            </w:pPr>
            <w:proofErr w:type="gramStart"/>
            <w:r w:rsidRPr="004F1846">
              <w:rPr>
                <w:rFonts w:ascii="Lora" w:hAnsi="Lora" w:cs="Arial"/>
                <w:b/>
                <w:color w:val="008000"/>
                <w:sz w:val="16"/>
                <w:szCs w:val="16"/>
              </w:rPr>
              <w:t>4:L</w:t>
            </w:r>
            <w:proofErr w:type="gramEnd"/>
          </w:p>
        </w:tc>
      </w:tr>
    </w:tbl>
    <w:p w14:paraId="374030AC" w14:textId="231E8077" w:rsidR="00E37AF7" w:rsidRDefault="00E37AF7" w:rsidP="44AE6EE4">
      <w:pPr>
        <w:rPr>
          <w:rFonts w:asciiTheme="majorHAnsi" w:hAnsiTheme="majorHAnsi"/>
        </w:rPr>
      </w:pPr>
    </w:p>
    <w:p w14:paraId="226A3F62" w14:textId="5265DB2A" w:rsidR="44AE6EE4" w:rsidRDefault="44AE6EE4" w:rsidP="44AE6EE4">
      <w:pPr>
        <w:rPr>
          <w:rFonts w:asciiTheme="majorHAnsi" w:hAnsiTheme="majorHAnsi"/>
        </w:rPr>
      </w:pPr>
    </w:p>
    <w:p w14:paraId="2CF0326B" w14:textId="0F8A2FB5" w:rsidR="44AE6EE4" w:rsidRDefault="44AE6EE4" w:rsidP="44AE6EE4">
      <w:pPr>
        <w:rPr>
          <w:rFonts w:asciiTheme="majorHAnsi" w:hAnsiTheme="majorHAnsi"/>
        </w:rPr>
      </w:pPr>
    </w:p>
    <w:p w14:paraId="15BF4C9D" w14:textId="3C7A4C73" w:rsidR="44AE6EE4" w:rsidRDefault="44AE6EE4" w:rsidP="44AE6EE4">
      <w:pPr>
        <w:rPr>
          <w:rFonts w:asciiTheme="majorHAnsi" w:hAnsiTheme="majorHAnsi"/>
        </w:rPr>
      </w:pPr>
    </w:p>
    <w:p w14:paraId="40EF5E62" w14:textId="618A7C13" w:rsidR="44AE6EE4" w:rsidRDefault="44AE6EE4" w:rsidP="44AE6EE4">
      <w:pPr>
        <w:rPr>
          <w:rFonts w:asciiTheme="majorHAnsi" w:hAnsiTheme="majorHAnsi"/>
        </w:rPr>
      </w:pPr>
    </w:p>
    <w:p w14:paraId="349215C0" w14:textId="77777777" w:rsidR="00BE4898" w:rsidRDefault="00BE4898" w:rsidP="44AE6EE4">
      <w:pPr>
        <w:rPr>
          <w:rFonts w:asciiTheme="majorHAnsi" w:hAnsiTheme="majorHAnsi"/>
        </w:rPr>
      </w:pPr>
    </w:p>
    <w:p w14:paraId="24CCD944" w14:textId="77777777" w:rsidR="00BE4898" w:rsidRDefault="00BE4898" w:rsidP="44AE6EE4">
      <w:pPr>
        <w:rPr>
          <w:rFonts w:asciiTheme="majorHAnsi" w:hAnsiTheme="majorHAnsi"/>
        </w:rPr>
      </w:pPr>
    </w:p>
    <w:p w14:paraId="21C98463" w14:textId="77777777" w:rsidR="00BE4898" w:rsidRDefault="00BE4898" w:rsidP="44AE6EE4">
      <w:pPr>
        <w:rPr>
          <w:rFonts w:asciiTheme="majorHAnsi" w:hAnsiTheme="majorHAnsi"/>
        </w:rPr>
      </w:pPr>
    </w:p>
    <w:p w14:paraId="531F58EF" w14:textId="77777777" w:rsidR="00BE4898" w:rsidRDefault="00BE4898" w:rsidP="44AE6EE4">
      <w:pPr>
        <w:rPr>
          <w:rFonts w:asciiTheme="majorHAnsi" w:hAnsiTheme="majorHAnsi"/>
        </w:rPr>
      </w:pPr>
    </w:p>
    <w:p w14:paraId="27BF2A95" w14:textId="77777777" w:rsidR="00BE4898" w:rsidRDefault="00BE4898" w:rsidP="44AE6EE4">
      <w:pPr>
        <w:rPr>
          <w:rFonts w:asciiTheme="majorHAnsi" w:hAnsiTheme="majorHAnsi"/>
        </w:rPr>
      </w:pPr>
    </w:p>
    <w:p w14:paraId="033E1AC0" w14:textId="3AA851FC" w:rsidR="44AE6EE4" w:rsidRDefault="44AE6EE4" w:rsidP="44AE6EE4">
      <w:pPr>
        <w:rPr>
          <w:rFonts w:asciiTheme="majorHAnsi" w:hAnsiTheme="majorHAnsi"/>
        </w:rPr>
      </w:pPr>
    </w:p>
    <w:p w14:paraId="2217B8C2" w14:textId="0C2F60AD" w:rsidR="44AE6EE4" w:rsidRDefault="44AE6EE4" w:rsidP="44AE6EE4">
      <w:pPr>
        <w:rPr>
          <w:rFonts w:asciiTheme="majorHAnsi" w:hAnsiTheme="majorHAnsi"/>
        </w:rPr>
      </w:pPr>
    </w:p>
    <w:p w14:paraId="48EBA9E0" w14:textId="2BF636EB" w:rsidR="44AE6EE4" w:rsidRDefault="44AE6EE4" w:rsidP="44AE6EE4">
      <w:pPr>
        <w:rPr>
          <w:rFonts w:asciiTheme="majorHAnsi" w:hAnsiTheme="majorHAnsi"/>
        </w:rPr>
      </w:pPr>
    </w:p>
    <w:p w14:paraId="5EE558D9" w14:textId="6E289652" w:rsidR="44AE6EE4" w:rsidRDefault="44AE6EE4" w:rsidP="44AE6EE4">
      <w:pPr>
        <w:rPr>
          <w:rFonts w:asciiTheme="majorHAnsi" w:hAnsiTheme="majorHAnsi"/>
        </w:rPr>
      </w:pPr>
    </w:p>
    <w:p w14:paraId="3CD69895" w14:textId="7DA06A46" w:rsidR="44AE6EE4" w:rsidRDefault="44AE6EE4" w:rsidP="44AE6EE4">
      <w:pPr>
        <w:rPr>
          <w:rFonts w:asciiTheme="majorHAnsi" w:hAnsiTheme="majorHAnsi"/>
        </w:rPr>
      </w:pPr>
    </w:p>
    <w:p w14:paraId="2B77F847" w14:textId="3FF695E3" w:rsidR="44AE6EE4" w:rsidRDefault="44AE6EE4" w:rsidP="44AE6EE4">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4879C0EF" w14:textId="77777777" w:rsidTr="44AE6EE4">
        <w:tc>
          <w:tcPr>
            <w:tcW w:w="7223" w:type="dxa"/>
            <w:gridSpan w:val="5"/>
            <w:tcBorders>
              <w:right w:val="nil"/>
            </w:tcBorders>
            <w:shd w:val="clear" w:color="auto" w:fill="EF961E"/>
          </w:tcPr>
          <w:p w14:paraId="186870D2" w14:textId="77777777" w:rsidR="00E37AF7" w:rsidRPr="004F1846" w:rsidRDefault="00E37AF7" w:rsidP="00E37AF7">
            <w:pPr>
              <w:rPr>
                <w:rFonts w:ascii="Lora" w:hAnsi="Lora" w:cs="Arial"/>
                <w:b/>
                <w:color w:val="FFFFFF" w:themeColor="background1"/>
              </w:rPr>
            </w:pPr>
            <w:r w:rsidRPr="004F1846">
              <w:rPr>
                <w:rFonts w:ascii="Lora" w:hAnsi="Lora" w:cs="Arial"/>
                <w:b/>
                <w:color w:val="FFFFFF" w:themeColor="background1"/>
              </w:rPr>
              <w:lastRenderedPageBreak/>
              <w:t>Hot Works</w:t>
            </w:r>
          </w:p>
        </w:tc>
        <w:tc>
          <w:tcPr>
            <w:tcW w:w="7085" w:type="dxa"/>
            <w:tcBorders>
              <w:top w:val="nil"/>
              <w:left w:val="nil"/>
              <w:bottom w:val="nil"/>
              <w:right w:val="nil"/>
            </w:tcBorders>
            <w:shd w:val="clear" w:color="auto" w:fill="EF961E"/>
          </w:tcPr>
          <w:p w14:paraId="79BCE5A7" w14:textId="77777777" w:rsidR="00E37AF7" w:rsidRPr="006C204D" w:rsidRDefault="00E37AF7" w:rsidP="00E37AF7">
            <w:pPr>
              <w:rPr>
                <w:rFonts w:asciiTheme="majorHAnsi" w:hAnsiTheme="majorHAnsi" w:cs="Arial"/>
                <w:b/>
                <w:color w:val="FFFFFF" w:themeColor="background1"/>
                <w:sz w:val="24"/>
                <w:szCs w:val="24"/>
              </w:rPr>
            </w:pPr>
          </w:p>
        </w:tc>
        <w:tc>
          <w:tcPr>
            <w:tcW w:w="1535" w:type="dxa"/>
            <w:gridSpan w:val="2"/>
            <w:tcBorders>
              <w:top w:val="nil"/>
              <w:left w:val="nil"/>
              <w:bottom w:val="nil"/>
              <w:right w:val="nil"/>
            </w:tcBorders>
            <w:shd w:val="clear" w:color="auto" w:fill="FF0000"/>
          </w:tcPr>
          <w:p w14:paraId="00E7677C" w14:textId="6319B9F8" w:rsidR="00E37AF7" w:rsidRPr="006C204D" w:rsidRDefault="00E37AF7" w:rsidP="44AE6EE4">
            <w:pPr>
              <w:rPr>
                <w:rFonts w:asciiTheme="majorHAnsi" w:hAnsiTheme="majorHAnsi" w:cs="Arial"/>
                <w:b/>
                <w:bCs/>
                <w:color w:val="FFFFFF" w:themeColor="background1"/>
                <w:sz w:val="24"/>
                <w:szCs w:val="24"/>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4717FB96" w14:textId="77777777" w:rsidTr="44AE6EE4">
        <w:tc>
          <w:tcPr>
            <w:tcW w:w="3822" w:type="dxa"/>
            <w:shd w:val="clear" w:color="auto" w:fill="EF961E"/>
          </w:tcPr>
          <w:p w14:paraId="01EB7635"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412284FA"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64544DBA"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1136C06D"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7C80BFA1"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72447FDE"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48EA5591"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60E1877F"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6C204D" w14:paraId="19B46B92" w14:textId="77777777" w:rsidTr="44AE6EE4">
        <w:tc>
          <w:tcPr>
            <w:tcW w:w="3822" w:type="dxa"/>
          </w:tcPr>
          <w:p w14:paraId="7E1B8B45" w14:textId="77777777" w:rsidR="00E37AF7" w:rsidRPr="004F1846" w:rsidRDefault="00E37AF7" w:rsidP="00E37AF7">
            <w:pPr>
              <w:rPr>
                <w:rFonts w:ascii="Lora" w:hAnsi="Lora" w:cs="Arial"/>
                <w:sz w:val="16"/>
                <w:szCs w:val="16"/>
              </w:rPr>
            </w:pPr>
          </w:p>
          <w:p w14:paraId="01BAD7D9" w14:textId="77777777" w:rsidR="00E37AF7" w:rsidRPr="004F1846" w:rsidRDefault="00E37AF7">
            <w:pPr>
              <w:pStyle w:val="ListParagraph"/>
              <w:numPr>
                <w:ilvl w:val="0"/>
                <w:numId w:val="22"/>
              </w:numPr>
              <w:rPr>
                <w:rFonts w:ascii="Lora" w:hAnsi="Lora" w:cs="Arial"/>
                <w:sz w:val="16"/>
                <w:szCs w:val="16"/>
              </w:rPr>
            </w:pPr>
            <w:r w:rsidRPr="004F1846">
              <w:rPr>
                <w:rFonts w:ascii="Lora" w:hAnsi="Lora" w:cs="Arial"/>
                <w:sz w:val="16"/>
                <w:szCs w:val="16"/>
              </w:rPr>
              <w:t xml:space="preserve">Injury to user of equipment from sparks, fire or heat </w:t>
            </w:r>
          </w:p>
          <w:p w14:paraId="77F74405" w14:textId="77777777" w:rsidR="00E37AF7" w:rsidRPr="004F1846" w:rsidRDefault="00E37AF7">
            <w:pPr>
              <w:pStyle w:val="ListParagraph"/>
              <w:numPr>
                <w:ilvl w:val="0"/>
                <w:numId w:val="22"/>
              </w:numPr>
              <w:rPr>
                <w:rFonts w:ascii="Lora" w:hAnsi="Lora" w:cs="Arial"/>
                <w:sz w:val="16"/>
                <w:szCs w:val="16"/>
              </w:rPr>
            </w:pPr>
            <w:r w:rsidRPr="004F1846">
              <w:rPr>
                <w:rFonts w:ascii="Lora" w:hAnsi="Lora" w:cs="Arial"/>
                <w:sz w:val="16"/>
                <w:szCs w:val="16"/>
              </w:rPr>
              <w:t>Damage to venue from sparks, fire or heat</w:t>
            </w:r>
          </w:p>
        </w:tc>
        <w:tc>
          <w:tcPr>
            <w:tcW w:w="2408" w:type="dxa"/>
          </w:tcPr>
          <w:p w14:paraId="63F969C1" w14:textId="77777777" w:rsidR="00E37AF7" w:rsidRPr="004F1846" w:rsidRDefault="00E37AF7" w:rsidP="00E37AF7">
            <w:pPr>
              <w:pStyle w:val="ListParagraph"/>
              <w:ind w:left="502"/>
              <w:rPr>
                <w:rFonts w:ascii="Lora" w:hAnsi="Lora" w:cs="Arial"/>
                <w:b/>
                <w:sz w:val="16"/>
                <w:szCs w:val="16"/>
              </w:rPr>
            </w:pPr>
          </w:p>
          <w:p w14:paraId="725AFE48" w14:textId="77777777" w:rsidR="00E37AF7" w:rsidRPr="004F1846" w:rsidRDefault="00E37AF7" w:rsidP="00E37AF7">
            <w:pPr>
              <w:pStyle w:val="ListParagraph"/>
              <w:ind w:left="502"/>
              <w:rPr>
                <w:rFonts w:ascii="Lora" w:hAnsi="Lora" w:cs="Arial"/>
                <w:b/>
                <w:sz w:val="16"/>
                <w:szCs w:val="16"/>
              </w:rPr>
            </w:pPr>
          </w:p>
          <w:p w14:paraId="27DA02F3" w14:textId="77777777" w:rsidR="00E37AF7" w:rsidRPr="004F1846" w:rsidRDefault="00E37AF7">
            <w:pPr>
              <w:pStyle w:val="ListParagraph"/>
              <w:numPr>
                <w:ilvl w:val="0"/>
                <w:numId w:val="22"/>
              </w:numPr>
              <w:rPr>
                <w:rFonts w:ascii="Lora" w:hAnsi="Lora" w:cs="Arial"/>
                <w:b/>
                <w:sz w:val="16"/>
                <w:szCs w:val="16"/>
              </w:rPr>
            </w:pPr>
            <w:r w:rsidRPr="004F1846">
              <w:rPr>
                <w:rFonts w:ascii="Lora" w:hAnsi="Lora" w:cs="Arial"/>
                <w:b/>
                <w:sz w:val="16"/>
                <w:szCs w:val="16"/>
              </w:rPr>
              <w:t>Venue contractor</w:t>
            </w:r>
          </w:p>
          <w:p w14:paraId="71AFE23E" w14:textId="77777777" w:rsidR="00E37AF7" w:rsidRPr="004F1846" w:rsidRDefault="00E37AF7" w:rsidP="00E37AF7">
            <w:pPr>
              <w:pStyle w:val="ListParagraph"/>
              <w:rPr>
                <w:rFonts w:ascii="Lora" w:hAnsi="Lora" w:cs="Arial"/>
                <w:b/>
                <w:sz w:val="16"/>
                <w:szCs w:val="16"/>
              </w:rPr>
            </w:pPr>
          </w:p>
        </w:tc>
        <w:tc>
          <w:tcPr>
            <w:tcW w:w="284" w:type="dxa"/>
          </w:tcPr>
          <w:p w14:paraId="038746AF" w14:textId="77777777" w:rsidR="00E37AF7" w:rsidRPr="004F1846" w:rsidRDefault="00E37AF7" w:rsidP="00E37AF7">
            <w:pPr>
              <w:jc w:val="center"/>
              <w:rPr>
                <w:rFonts w:ascii="Lora" w:hAnsi="Lora" w:cs="Arial"/>
                <w:b/>
                <w:sz w:val="16"/>
                <w:szCs w:val="16"/>
              </w:rPr>
            </w:pPr>
          </w:p>
          <w:p w14:paraId="77AF5940" w14:textId="77777777" w:rsidR="00E37AF7" w:rsidRPr="004F1846" w:rsidRDefault="00E37AF7" w:rsidP="00E37AF7">
            <w:pPr>
              <w:jc w:val="center"/>
              <w:rPr>
                <w:rFonts w:ascii="Lora" w:hAnsi="Lora" w:cs="Arial"/>
                <w:b/>
                <w:sz w:val="16"/>
                <w:szCs w:val="16"/>
              </w:rPr>
            </w:pPr>
          </w:p>
          <w:p w14:paraId="1CFFD680"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4</w:t>
            </w:r>
          </w:p>
        </w:tc>
        <w:tc>
          <w:tcPr>
            <w:tcW w:w="283" w:type="dxa"/>
          </w:tcPr>
          <w:p w14:paraId="1DD4B5DB" w14:textId="77777777" w:rsidR="00E37AF7" w:rsidRPr="004F1846" w:rsidRDefault="00E37AF7" w:rsidP="00E37AF7">
            <w:pPr>
              <w:jc w:val="center"/>
              <w:rPr>
                <w:rFonts w:ascii="Lora" w:hAnsi="Lora" w:cs="Arial"/>
                <w:b/>
                <w:sz w:val="16"/>
                <w:szCs w:val="16"/>
              </w:rPr>
            </w:pPr>
          </w:p>
          <w:p w14:paraId="045165BC" w14:textId="77777777" w:rsidR="00E37AF7" w:rsidRPr="004F1846" w:rsidRDefault="00E37AF7" w:rsidP="00E37AF7">
            <w:pPr>
              <w:rPr>
                <w:rFonts w:ascii="Lora" w:hAnsi="Lora" w:cs="Arial"/>
                <w:b/>
                <w:sz w:val="16"/>
                <w:szCs w:val="16"/>
              </w:rPr>
            </w:pPr>
          </w:p>
          <w:p w14:paraId="41B8823D" w14:textId="77777777" w:rsidR="00E37AF7" w:rsidRPr="004F1846" w:rsidRDefault="00E37AF7" w:rsidP="00E37AF7">
            <w:pPr>
              <w:rPr>
                <w:rFonts w:ascii="Lora" w:hAnsi="Lora" w:cs="Arial"/>
                <w:b/>
                <w:sz w:val="16"/>
                <w:szCs w:val="16"/>
              </w:rPr>
            </w:pPr>
            <w:r w:rsidRPr="004F1846">
              <w:rPr>
                <w:rFonts w:ascii="Lora" w:hAnsi="Lora" w:cs="Arial"/>
                <w:b/>
                <w:sz w:val="16"/>
                <w:szCs w:val="16"/>
              </w:rPr>
              <w:t>4</w:t>
            </w:r>
          </w:p>
          <w:p w14:paraId="5E6926B0" w14:textId="77777777" w:rsidR="00E37AF7" w:rsidRPr="004F1846" w:rsidRDefault="00E37AF7" w:rsidP="00E37AF7">
            <w:pPr>
              <w:jc w:val="center"/>
              <w:rPr>
                <w:rFonts w:ascii="Lora" w:hAnsi="Lora" w:cs="Arial"/>
                <w:b/>
                <w:sz w:val="16"/>
                <w:szCs w:val="16"/>
              </w:rPr>
            </w:pPr>
          </w:p>
        </w:tc>
        <w:tc>
          <w:tcPr>
            <w:tcW w:w="426" w:type="dxa"/>
          </w:tcPr>
          <w:p w14:paraId="02FE278D" w14:textId="77777777" w:rsidR="00E37AF7" w:rsidRPr="004F1846" w:rsidRDefault="00E37AF7" w:rsidP="00E37AF7">
            <w:pPr>
              <w:jc w:val="center"/>
              <w:rPr>
                <w:rFonts w:ascii="Lora" w:hAnsi="Lora" w:cs="Arial"/>
                <w:b/>
                <w:sz w:val="16"/>
                <w:szCs w:val="16"/>
              </w:rPr>
            </w:pPr>
          </w:p>
          <w:p w14:paraId="6B3FF821" w14:textId="77777777" w:rsidR="00E37AF7" w:rsidRPr="004F1846" w:rsidRDefault="00E37AF7" w:rsidP="00E37AF7">
            <w:pPr>
              <w:jc w:val="center"/>
              <w:rPr>
                <w:rFonts w:ascii="Lora" w:hAnsi="Lora" w:cs="Arial"/>
                <w:b/>
                <w:sz w:val="16"/>
                <w:szCs w:val="16"/>
              </w:rPr>
            </w:pPr>
          </w:p>
          <w:p w14:paraId="101EF4C4"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16</w:t>
            </w:r>
          </w:p>
        </w:tc>
        <w:tc>
          <w:tcPr>
            <w:tcW w:w="7085" w:type="dxa"/>
            <w:tcBorders>
              <w:top w:val="nil"/>
            </w:tcBorders>
          </w:tcPr>
          <w:p w14:paraId="0EA0C777" w14:textId="77777777" w:rsidR="00E37AF7" w:rsidRPr="004F1846" w:rsidRDefault="00E37AF7" w:rsidP="00E37AF7">
            <w:pPr>
              <w:rPr>
                <w:rFonts w:ascii="Lora" w:hAnsi="Lora" w:cs="Arial"/>
                <w:sz w:val="16"/>
                <w:szCs w:val="16"/>
              </w:rPr>
            </w:pPr>
          </w:p>
          <w:p w14:paraId="4910E5EA" w14:textId="77777777" w:rsidR="00E37AF7" w:rsidRPr="004F1846" w:rsidRDefault="00E37AF7">
            <w:pPr>
              <w:pStyle w:val="Default"/>
              <w:numPr>
                <w:ilvl w:val="0"/>
                <w:numId w:val="23"/>
              </w:numPr>
              <w:rPr>
                <w:rFonts w:ascii="Lora" w:hAnsi="Lora" w:cs="Arial"/>
                <w:color w:val="auto"/>
                <w:sz w:val="16"/>
                <w:szCs w:val="16"/>
              </w:rPr>
            </w:pPr>
            <w:r w:rsidRPr="004F1846">
              <w:rPr>
                <w:rFonts w:ascii="Lora" w:hAnsi="Lora" w:cs="Arial"/>
                <w:color w:val="auto"/>
                <w:sz w:val="16"/>
                <w:szCs w:val="16"/>
              </w:rPr>
              <w:t xml:space="preserve">All hot works are subject to the issue of a hot work permit by the venue. The issue of the permit is subject to the advance submission of an acceptable method statement and risk assessment for the activity. </w:t>
            </w:r>
          </w:p>
          <w:p w14:paraId="28511900" w14:textId="77777777" w:rsidR="00E37AF7" w:rsidRPr="004F1846" w:rsidRDefault="00E37AF7">
            <w:pPr>
              <w:pStyle w:val="Default"/>
              <w:numPr>
                <w:ilvl w:val="0"/>
                <w:numId w:val="23"/>
              </w:numPr>
              <w:rPr>
                <w:rFonts w:ascii="Lora" w:hAnsi="Lora" w:cs="Arial"/>
                <w:color w:val="auto"/>
                <w:sz w:val="16"/>
                <w:szCs w:val="16"/>
              </w:rPr>
            </w:pPr>
            <w:r w:rsidRPr="004F1846">
              <w:rPr>
                <w:rFonts w:ascii="Lora" w:hAnsi="Lora" w:cs="Arial"/>
                <w:color w:val="auto"/>
                <w:sz w:val="16"/>
                <w:szCs w:val="16"/>
              </w:rPr>
              <w:t xml:space="preserve">Where </w:t>
            </w:r>
            <w:proofErr w:type="gramStart"/>
            <w:r w:rsidRPr="004F1846">
              <w:rPr>
                <w:rFonts w:ascii="Lora" w:hAnsi="Lora" w:cs="Arial"/>
                <w:color w:val="auto"/>
                <w:sz w:val="16"/>
                <w:szCs w:val="16"/>
              </w:rPr>
              <w:t>Oxy-acetylene</w:t>
            </w:r>
            <w:proofErr w:type="gramEnd"/>
            <w:r w:rsidRPr="004F1846">
              <w:rPr>
                <w:rFonts w:ascii="Lora" w:hAnsi="Lora" w:cs="Arial"/>
                <w:color w:val="auto"/>
                <w:sz w:val="16"/>
                <w:szCs w:val="16"/>
              </w:rPr>
              <w:t xml:space="preserve"> cutting/welding, arc welding, soldering, gas/oil blow lamps, grinders, metal burning, brazing and other operations generating heat are carried out, either during the build-up or breakdown periods of an event, adequate precautions are taken to prevent damage to property or injury to persons by sparks, fire or heat</w:t>
            </w:r>
          </w:p>
          <w:p w14:paraId="4A38EA6B" w14:textId="77777777" w:rsidR="00E37AF7" w:rsidRPr="004F1846" w:rsidRDefault="00E37AF7">
            <w:pPr>
              <w:pStyle w:val="Default"/>
              <w:numPr>
                <w:ilvl w:val="0"/>
                <w:numId w:val="23"/>
              </w:numPr>
              <w:rPr>
                <w:rFonts w:ascii="Lora" w:hAnsi="Lora" w:cs="Arial"/>
                <w:sz w:val="16"/>
                <w:szCs w:val="16"/>
              </w:rPr>
            </w:pPr>
            <w:r w:rsidRPr="004F1846">
              <w:rPr>
                <w:rFonts w:ascii="Lora" w:hAnsi="Lora" w:cs="Arial"/>
                <w:color w:val="auto"/>
                <w:sz w:val="16"/>
                <w:szCs w:val="16"/>
              </w:rPr>
              <w:t>If an event requires hot wor</w:t>
            </w:r>
            <w:r>
              <w:rPr>
                <w:rFonts w:ascii="Lora" w:hAnsi="Lora" w:cs="Arial"/>
                <w:color w:val="auto"/>
                <w:sz w:val="16"/>
                <w:szCs w:val="16"/>
              </w:rPr>
              <w:t xml:space="preserve">ks for product demonstration, Harrogate Convention </w:t>
            </w:r>
            <w:r w:rsidRPr="004F1846">
              <w:rPr>
                <w:rFonts w:ascii="Lora" w:hAnsi="Lora" w:cs="Arial"/>
                <w:color w:val="auto"/>
                <w:sz w:val="16"/>
                <w:szCs w:val="16"/>
              </w:rPr>
              <w:t>C</w:t>
            </w:r>
            <w:r>
              <w:rPr>
                <w:rFonts w:ascii="Lora" w:hAnsi="Lora" w:cs="Arial"/>
                <w:color w:val="auto"/>
                <w:sz w:val="16"/>
                <w:szCs w:val="16"/>
              </w:rPr>
              <w:t>entre</w:t>
            </w:r>
            <w:r w:rsidRPr="004F1846">
              <w:rPr>
                <w:rFonts w:ascii="Lora" w:hAnsi="Lora" w:cs="Arial"/>
                <w:color w:val="auto"/>
                <w:sz w:val="16"/>
                <w:szCs w:val="16"/>
              </w:rPr>
              <w:t xml:space="preserve"> requires the issue of a hot works permit.  Steward to </w:t>
            </w:r>
            <w:proofErr w:type="gramStart"/>
            <w:r w:rsidRPr="004F1846">
              <w:rPr>
                <w:rFonts w:ascii="Lora" w:hAnsi="Lora" w:cs="Arial"/>
                <w:color w:val="auto"/>
                <w:sz w:val="16"/>
                <w:szCs w:val="16"/>
              </w:rPr>
              <w:t>be in situ at all times</w:t>
            </w:r>
            <w:proofErr w:type="gramEnd"/>
            <w:r w:rsidRPr="004F1846">
              <w:rPr>
                <w:rFonts w:ascii="Lora" w:hAnsi="Lora" w:cs="Arial"/>
                <w:color w:val="auto"/>
                <w:sz w:val="16"/>
                <w:szCs w:val="16"/>
              </w:rPr>
              <w:t xml:space="preserve"> that product demonstration is in situ.</w:t>
            </w:r>
          </w:p>
          <w:p w14:paraId="0485E769" w14:textId="77777777" w:rsidR="00E37AF7" w:rsidRPr="004F1846" w:rsidRDefault="00E37AF7" w:rsidP="00E37AF7">
            <w:pPr>
              <w:pStyle w:val="Default"/>
              <w:spacing w:after="53"/>
              <w:rPr>
                <w:rFonts w:ascii="Lora" w:hAnsi="Lora" w:cs="Arial"/>
                <w:sz w:val="16"/>
                <w:szCs w:val="16"/>
              </w:rPr>
            </w:pPr>
          </w:p>
        </w:tc>
        <w:tc>
          <w:tcPr>
            <w:tcW w:w="567" w:type="dxa"/>
            <w:tcBorders>
              <w:top w:val="nil"/>
            </w:tcBorders>
          </w:tcPr>
          <w:p w14:paraId="200B6723" w14:textId="77777777" w:rsidR="00E37AF7" w:rsidRPr="004F1846" w:rsidRDefault="00E37AF7" w:rsidP="00E37AF7">
            <w:pPr>
              <w:jc w:val="center"/>
              <w:rPr>
                <w:rFonts w:ascii="Lora" w:hAnsi="Lora" w:cs="Arial"/>
                <w:sz w:val="16"/>
                <w:szCs w:val="16"/>
              </w:rPr>
            </w:pPr>
          </w:p>
          <w:p w14:paraId="708061D5" w14:textId="77777777" w:rsidR="00E37AF7" w:rsidRPr="004F1846" w:rsidRDefault="00E37AF7" w:rsidP="00E37AF7">
            <w:pPr>
              <w:jc w:val="center"/>
              <w:rPr>
                <w:rFonts w:ascii="Lora" w:hAnsi="Lora" w:cs="Arial"/>
                <w:sz w:val="16"/>
                <w:szCs w:val="16"/>
              </w:rPr>
            </w:pPr>
          </w:p>
          <w:p w14:paraId="08362A75" w14:textId="77777777" w:rsidR="00E37AF7" w:rsidRPr="004F1846" w:rsidRDefault="00E37AF7" w:rsidP="00E37AF7">
            <w:pPr>
              <w:jc w:val="center"/>
              <w:rPr>
                <w:rFonts w:ascii="Lora" w:hAnsi="Lora" w:cs="Arial"/>
                <w:sz w:val="16"/>
                <w:szCs w:val="16"/>
              </w:rPr>
            </w:pPr>
            <w:r w:rsidRPr="004F1846">
              <w:rPr>
                <w:rFonts w:ascii="Lora" w:hAnsi="Lora" w:cs="Arial"/>
                <w:sz w:val="16"/>
                <w:szCs w:val="16"/>
              </w:rPr>
              <w:t>0:25</w:t>
            </w:r>
          </w:p>
        </w:tc>
        <w:tc>
          <w:tcPr>
            <w:tcW w:w="968" w:type="dxa"/>
          </w:tcPr>
          <w:p w14:paraId="21078A92" w14:textId="77777777" w:rsidR="00E37AF7" w:rsidRPr="004F1846" w:rsidRDefault="00E37AF7" w:rsidP="00E37AF7">
            <w:pPr>
              <w:jc w:val="center"/>
              <w:rPr>
                <w:rFonts w:ascii="Lora" w:hAnsi="Lora" w:cs="Arial"/>
                <w:b/>
                <w:color w:val="008000"/>
                <w:sz w:val="16"/>
                <w:szCs w:val="16"/>
              </w:rPr>
            </w:pPr>
          </w:p>
          <w:p w14:paraId="395BC221" w14:textId="77777777" w:rsidR="00E37AF7" w:rsidRPr="004F1846" w:rsidRDefault="00E37AF7" w:rsidP="00E37AF7">
            <w:pPr>
              <w:jc w:val="center"/>
              <w:rPr>
                <w:rFonts w:ascii="Lora" w:hAnsi="Lora" w:cs="Arial"/>
                <w:b/>
                <w:color w:val="008000"/>
                <w:sz w:val="16"/>
                <w:szCs w:val="16"/>
              </w:rPr>
            </w:pPr>
          </w:p>
          <w:p w14:paraId="10334395" w14:textId="77777777" w:rsidR="00E37AF7" w:rsidRPr="004F1846" w:rsidRDefault="00E37AF7" w:rsidP="00E37AF7">
            <w:pPr>
              <w:jc w:val="center"/>
              <w:rPr>
                <w:rFonts w:ascii="Lora" w:hAnsi="Lora" w:cs="Arial"/>
                <w:b/>
                <w:color w:val="008000"/>
                <w:sz w:val="16"/>
                <w:szCs w:val="16"/>
              </w:rPr>
            </w:pPr>
            <w:r w:rsidRPr="004F1846">
              <w:rPr>
                <w:rFonts w:ascii="Lora" w:hAnsi="Lora" w:cs="Arial"/>
                <w:b/>
                <w:color w:val="008000"/>
                <w:sz w:val="16"/>
                <w:szCs w:val="16"/>
              </w:rPr>
              <w:t>4: L</w:t>
            </w:r>
          </w:p>
        </w:tc>
      </w:tr>
    </w:tbl>
    <w:p w14:paraId="60D0C733" w14:textId="0B03D3E7" w:rsidR="44AE6EE4" w:rsidRDefault="44AE6EE4" w:rsidP="5AC66D89">
      <w:pPr>
        <w:rPr>
          <w:rFonts w:asciiTheme="majorHAnsi" w:hAnsiTheme="majorHAnsi"/>
        </w:rPr>
      </w:pPr>
    </w:p>
    <w:p w14:paraId="34CCB84C" w14:textId="77777777" w:rsidR="00BE4898" w:rsidRDefault="00BE4898" w:rsidP="5AC66D89">
      <w:pPr>
        <w:rPr>
          <w:rFonts w:asciiTheme="majorHAnsi" w:hAnsiTheme="majorHAnsi"/>
        </w:rPr>
      </w:pPr>
    </w:p>
    <w:p w14:paraId="30FC9B31" w14:textId="77777777" w:rsidR="00BE4898" w:rsidRDefault="00BE4898" w:rsidP="5AC66D89">
      <w:pPr>
        <w:rPr>
          <w:rFonts w:asciiTheme="majorHAnsi" w:hAnsiTheme="majorHAnsi"/>
        </w:rPr>
      </w:pPr>
    </w:p>
    <w:p w14:paraId="28DFE152" w14:textId="77777777" w:rsidR="00BE4898" w:rsidRDefault="00BE4898" w:rsidP="5AC66D89">
      <w:pPr>
        <w:rPr>
          <w:rFonts w:asciiTheme="majorHAnsi" w:hAnsiTheme="majorHAnsi"/>
        </w:rPr>
      </w:pPr>
    </w:p>
    <w:p w14:paraId="1D6AF0F6" w14:textId="77777777" w:rsidR="00BE4898" w:rsidRDefault="00BE4898" w:rsidP="5AC66D89">
      <w:pPr>
        <w:rPr>
          <w:rFonts w:asciiTheme="majorHAnsi" w:hAnsiTheme="majorHAnsi"/>
        </w:rPr>
      </w:pPr>
    </w:p>
    <w:p w14:paraId="76EC2AAA" w14:textId="77777777" w:rsidR="00BE4898" w:rsidRDefault="00BE4898" w:rsidP="5AC66D89">
      <w:pPr>
        <w:rPr>
          <w:rFonts w:asciiTheme="majorHAnsi" w:hAnsiTheme="majorHAnsi"/>
        </w:rPr>
      </w:pPr>
    </w:p>
    <w:p w14:paraId="316BBD7B" w14:textId="77777777" w:rsidR="00BE4898" w:rsidRDefault="00BE4898" w:rsidP="5AC66D89">
      <w:pPr>
        <w:rPr>
          <w:rFonts w:asciiTheme="majorHAnsi" w:hAnsiTheme="majorHAnsi"/>
        </w:rPr>
      </w:pPr>
    </w:p>
    <w:p w14:paraId="74D6005D" w14:textId="77777777" w:rsidR="00BE4898" w:rsidRDefault="00BE4898" w:rsidP="5AC66D89">
      <w:pPr>
        <w:rPr>
          <w:rFonts w:asciiTheme="majorHAnsi" w:hAnsiTheme="majorHAnsi"/>
        </w:rPr>
      </w:pPr>
    </w:p>
    <w:p w14:paraId="426FEB1B" w14:textId="77777777" w:rsidR="00BE4898" w:rsidRDefault="00BE4898" w:rsidP="5AC66D89">
      <w:pPr>
        <w:rPr>
          <w:rFonts w:asciiTheme="majorHAnsi" w:hAnsiTheme="majorHAnsi"/>
        </w:rPr>
      </w:pPr>
    </w:p>
    <w:p w14:paraId="78ADE793" w14:textId="77777777" w:rsidR="00BE4898" w:rsidRDefault="00BE4898" w:rsidP="5AC66D89">
      <w:pPr>
        <w:rPr>
          <w:rFonts w:asciiTheme="majorHAnsi" w:hAnsiTheme="majorHAnsi"/>
        </w:rPr>
      </w:pPr>
    </w:p>
    <w:p w14:paraId="15B05AB9" w14:textId="77777777" w:rsidR="00BE4898" w:rsidRDefault="00BE4898" w:rsidP="5AC66D89">
      <w:pPr>
        <w:rPr>
          <w:rFonts w:asciiTheme="majorHAnsi" w:hAnsiTheme="majorHAnsi"/>
        </w:rPr>
      </w:pPr>
    </w:p>
    <w:p w14:paraId="6CA3667C" w14:textId="77777777" w:rsidR="00BE4898" w:rsidRDefault="00BE4898" w:rsidP="5AC66D89">
      <w:pPr>
        <w:rPr>
          <w:rFonts w:asciiTheme="majorHAnsi" w:hAnsiTheme="majorHAnsi"/>
        </w:rPr>
      </w:pPr>
    </w:p>
    <w:p w14:paraId="2C7B40F2" w14:textId="77777777" w:rsidR="00BE4898" w:rsidRDefault="00BE4898" w:rsidP="5AC66D89">
      <w:pPr>
        <w:rPr>
          <w:rFonts w:asciiTheme="majorHAnsi" w:hAnsiTheme="majorHAnsi"/>
        </w:rPr>
      </w:pPr>
    </w:p>
    <w:p w14:paraId="4A2049A9" w14:textId="77777777" w:rsidR="00BE4898" w:rsidRDefault="00BE4898" w:rsidP="5AC66D89">
      <w:pPr>
        <w:rPr>
          <w:rFonts w:asciiTheme="majorHAnsi" w:hAnsiTheme="majorHAnsi"/>
        </w:rPr>
      </w:pPr>
    </w:p>
    <w:p w14:paraId="407B63A4" w14:textId="77777777" w:rsidR="00BE4898" w:rsidRDefault="00BE4898" w:rsidP="5AC66D89">
      <w:pPr>
        <w:rPr>
          <w:rFonts w:asciiTheme="majorHAnsi" w:hAnsiTheme="majorHAnsi"/>
        </w:rPr>
      </w:pPr>
    </w:p>
    <w:p w14:paraId="44BBEADE" w14:textId="77777777" w:rsidR="00BE4898" w:rsidRDefault="00BE4898" w:rsidP="5AC66D89">
      <w:pPr>
        <w:rPr>
          <w:rFonts w:asciiTheme="majorHAnsi" w:hAnsiTheme="majorHAnsi"/>
        </w:rPr>
      </w:pPr>
    </w:p>
    <w:p w14:paraId="1BBB88ED" w14:textId="77777777" w:rsidR="00BE4898" w:rsidRDefault="00BE4898" w:rsidP="5AC66D89">
      <w:pPr>
        <w:rPr>
          <w:rFonts w:asciiTheme="majorHAnsi" w:hAnsiTheme="majorHAnsi"/>
        </w:rPr>
      </w:pPr>
    </w:p>
    <w:p w14:paraId="2CA7815A" w14:textId="77777777" w:rsidR="00BE4898" w:rsidRDefault="00BE4898" w:rsidP="5AC66D89">
      <w:pPr>
        <w:rPr>
          <w:rFonts w:asciiTheme="majorHAnsi" w:hAnsiTheme="majorHAnsi"/>
        </w:rPr>
      </w:pPr>
    </w:p>
    <w:p w14:paraId="60D22711" w14:textId="77777777" w:rsidR="00BE4898" w:rsidRDefault="00BE4898" w:rsidP="5AC66D89">
      <w:pPr>
        <w:rPr>
          <w:rFonts w:asciiTheme="majorHAnsi" w:hAnsiTheme="majorHAnsi"/>
        </w:rPr>
      </w:pPr>
    </w:p>
    <w:p w14:paraId="58810806" w14:textId="77777777" w:rsidR="00BE4898" w:rsidRDefault="00BE4898" w:rsidP="5AC66D89">
      <w:pPr>
        <w:rPr>
          <w:rFonts w:asciiTheme="majorHAnsi" w:hAnsiTheme="majorHAnsi"/>
        </w:rPr>
      </w:pPr>
    </w:p>
    <w:p w14:paraId="25156365" w14:textId="77777777" w:rsidR="00BE4898" w:rsidRDefault="00BE4898" w:rsidP="5AC66D89">
      <w:pPr>
        <w:rPr>
          <w:rFonts w:asciiTheme="majorHAnsi" w:hAnsiTheme="majorHAnsi"/>
        </w:rPr>
      </w:pPr>
    </w:p>
    <w:p w14:paraId="60CF76B0" w14:textId="77777777" w:rsidR="00BE4898" w:rsidRDefault="00BE4898" w:rsidP="5AC66D89">
      <w:pPr>
        <w:rPr>
          <w:rFonts w:asciiTheme="majorHAnsi" w:hAnsiTheme="majorHAnsi"/>
        </w:rPr>
      </w:pPr>
    </w:p>
    <w:p w14:paraId="54485339" w14:textId="77777777" w:rsidR="00BE4898" w:rsidRDefault="00BE4898" w:rsidP="5AC66D89">
      <w:pPr>
        <w:rPr>
          <w:rFonts w:asciiTheme="majorHAnsi" w:hAnsiTheme="majorHAnsi"/>
        </w:rPr>
      </w:pPr>
    </w:p>
    <w:p w14:paraId="59D4AA7A" w14:textId="77777777" w:rsidR="00BE4898" w:rsidRDefault="00BE4898" w:rsidP="5AC66D89">
      <w:pPr>
        <w:rPr>
          <w:rFonts w:asciiTheme="majorHAnsi" w:hAnsiTheme="majorHAnsi"/>
        </w:rPr>
      </w:pPr>
    </w:p>
    <w:p w14:paraId="2A45ED9B" w14:textId="0931B8B8" w:rsidR="44AE6EE4" w:rsidRDefault="44AE6EE4" w:rsidP="44AE6EE4">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5121C8BE" w14:textId="77777777" w:rsidTr="5AC66D89">
        <w:tc>
          <w:tcPr>
            <w:tcW w:w="7223" w:type="dxa"/>
            <w:gridSpan w:val="5"/>
            <w:tcBorders>
              <w:right w:val="nil"/>
            </w:tcBorders>
            <w:shd w:val="clear" w:color="auto" w:fill="EF961E"/>
          </w:tcPr>
          <w:p w14:paraId="259AB73A" w14:textId="77777777" w:rsidR="00E37AF7" w:rsidRPr="004F1846" w:rsidRDefault="00E37AF7" w:rsidP="00E37AF7">
            <w:pPr>
              <w:rPr>
                <w:rFonts w:ascii="Lora" w:hAnsi="Lora" w:cs="Arial"/>
                <w:b/>
                <w:color w:val="5A3ADE"/>
              </w:rPr>
            </w:pPr>
            <w:r w:rsidRPr="004F1846">
              <w:rPr>
                <w:rFonts w:ascii="Lora" w:hAnsi="Lora" w:cs="Arial"/>
                <w:b/>
                <w:color w:val="FFFFFF"/>
              </w:rPr>
              <w:lastRenderedPageBreak/>
              <w:t>Accidents, Injuries &amp; Ill Health</w:t>
            </w:r>
          </w:p>
        </w:tc>
        <w:tc>
          <w:tcPr>
            <w:tcW w:w="7085" w:type="dxa"/>
            <w:tcBorders>
              <w:top w:val="nil"/>
              <w:left w:val="nil"/>
              <w:bottom w:val="nil"/>
              <w:right w:val="nil"/>
            </w:tcBorders>
            <w:shd w:val="clear" w:color="auto" w:fill="EF961E"/>
          </w:tcPr>
          <w:p w14:paraId="3B73E53E"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5234DD7C" w14:textId="7A9F5760"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67A04A47" w14:textId="77777777" w:rsidTr="5AC66D89">
        <w:trPr>
          <w:trHeight w:val="300"/>
        </w:trPr>
        <w:tc>
          <w:tcPr>
            <w:tcW w:w="3822" w:type="dxa"/>
            <w:shd w:val="clear" w:color="auto" w:fill="EF961E"/>
          </w:tcPr>
          <w:p w14:paraId="181F140B" w14:textId="77777777" w:rsidR="00E37AF7" w:rsidRPr="004F1846" w:rsidRDefault="00E37AF7" w:rsidP="00E37AF7">
            <w:pPr>
              <w:tabs>
                <w:tab w:val="center" w:pos="1636"/>
                <w:tab w:val="left" w:pos="2880"/>
              </w:tabs>
              <w:rPr>
                <w:rFonts w:ascii="Lora" w:hAnsi="Lora" w:cs="Arial"/>
                <w:b/>
                <w:color w:val="FFFFFF" w:themeColor="background1"/>
                <w:sz w:val="16"/>
                <w:szCs w:val="16"/>
              </w:rPr>
            </w:pPr>
            <w:r w:rsidRPr="004F1846">
              <w:rPr>
                <w:rFonts w:ascii="Lora" w:hAnsi="Lora" w:cs="Arial"/>
                <w:b/>
                <w:color w:val="FFFFFF" w:themeColor="background1"/>
                <w:sz w:val="16"/>
                <w:szCs w:val="16"/>
              </w:rPr>
              <w:t>Hazards</w:t>
            </w:r>
            <w:r w:rsidRPr="004F1846">
              <w:rPr>
                <w:rFonts w:ascii="Lora" w:hAnsi="Lora" w:cs="Arial"/>
                <w:b/>
                <w:color w:val="FFFFFF" w:themeColor="background1"/>
                <w:sz w:val="16"/>
                <w:szCs w:val="16"/>
              </w:rPr>
              <w:tab/>
            </w:r>
            <w:r w:rsidRPr="004F1846">
              <w:rPr>
                <w:rFonts w:ascii="Lora" w:hAnsi="Lora" w:cs="Arial"/>
                <w:b/>
                <w:color w:val="FFFFFF" w:themeColor="background1"/>
                <w:sz w:val="16"/>
                <w:szCs w:val="16"/>
              </w:rPr>
              <w:tab/>
            </w:r>
          </w:p>
        </w:tc>
        <w:tc>
          <w:tcPr>
            <w:tcW w:w="2408" w:type="dxa"/>
            <w:shd w:val="clear" w:color="auto" w:fill="EF961E"/>
          </w:tcPr>
          <w:p w14:paraId="7B509680"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5DAAA8A8"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77150E1E"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7DCB93F9"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05F8BA10"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32069C01"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68" w:type="dxa"/>
            <w:tcBorders>
              <w:left w:val="nil"/>
            </w:tcBorders>
            <w:shd w:val="clear" w:color="auto" w:fill="EF961E"/>
          </w:tcPr>
          <w:p w14:paraId="429BA1F0"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6C204D" w14:paraId="18C17F46" w14:textId="77777777" w:rsidTr="5AC66D89">
        <w:tc>
          <w:tcPr>
            <w:tcW w:w="3822" w:type="dxa"/>
          </w:tcPr>
          <w:p w14:paraId="0B4E7AAF" w14:textId="77777777" w:rsidR="00E37AF7" w:rsidRPr="00B8206E" w:rsidRDefault="00E37AF7" w:rsidP="00E37AF7">
            <w:pPr>
              <w:rPr>
                <w:rFonts w:ascii="Lora" w:hAnsi="Lora" w:cs="Arial"/>
                <w:b/>
                <w:sz w:val="16"/>
                <w:szCs w:val="16"/>
              </w:rPr>
            </w:pPr>
          </w:p>
          <w:p w14:paraId="5CC54CD6" w14:textId="77777777" w:rsidR="00E37AF7" w:rsidRPr="00B8206E" w:rsidRDefault="00E37AF7">
            <w:pPr>
              <w:pStyle w:val="ListParagraph"/>
              <w:numPr>
                <w:ilvl w:val="0"/>
                <w:numId w:val="18"/>
              </w:numPr>
              <w:rPr>
                <w:rFonts w:ascii="Lora" w:hAnsi="Lora" w:cs="Arial"/>
                <w:sz w:val="16"/>
                <w:szCs w:val="16"/>
              </w:rPr>
            </w:pPr>
            <w:r w:rsidRPr="00B8206E">
              <w:rPr>
                <w:rFonts w:ascii="Lora" w:hAnsi="Lora" w:cs="Arial"/>
                <w:sz w:val="16"/>
                <w:szCs w:val="16"/>
              </w:rPr>
              <w:t>Accidents &amp; injuries during build up and break down due to nature of the environment (i.e. use of ladders, sharp tools, lifting equipment)</w:t>
            </w:r>
          </w:p>
          <w:p w14:paraId="18218F9A" w14:textId="77777777" w:rsidR="00E37AF7" w:rsidRPr="00B8206E" w:rsidRDefault="00E37AF7">
            <w:pPr>
              <w:pStyle w:val="ListParagraph"/>
              <w:numPr>
                <w:ilvl w:val="0"/>
                <w:numId w:val="18"/>
              </w:numPr>
              <w:rPr>
                <w:rFonts w:ascii="Lora" w:hAnsi="Lora" w:cs="Arial"/>
                <w:sz w:val="16"/>
                <w:szCs w:val="16"/>
              </w:rPr>
            </w:pPr>
            <w:r w:rsidRPr="00B8206E">
              <w:rPr>
                <w:rFonts w:ascii="Lora" w:hAnsi="Lora" w:cs="Arial"/>
                <w:sz w:val="16"/>
                <w:szCs w:val="16"/>
              </w:rPr>
              <w:t xml:space="preserve">Ill health can be met by anyone on site at any time, as it is an unknown factor. </w:t>
            </w:r>
          </w:p>
          <w:p w14:paraId="19B38F48" w14:textId="77777777" w:rsidR="00E37AF7" w:rsidRPr="00B8206E" w:rsidRDefault="00E37AF7">
            <w:pPr>
              <w:pStyle w:val="ListParagraph"/>
              <w:numPr>
                <w:ilvl w:val="0"/>
                <w:numId w:val="18"/>
              </w:numPr>
              <w:rPr>
                <w:rFonts w:ascii="Lora" w:hAnsi="Lora" w:cs="Arial"/>
                <w:sz w:val="18"/>
              </w:rPr>
            </w:pPr>
            <w:r w:rsidRPr="00B8206E">
              <w:rPr>
                <w:rFonts w:ascii="Lora" w:hAnsi="Lora" w:cs="Arial"/>
                <w:sz w:val="16"/>
                <w:szCs w:val="16"/>
              </w:rPr>
              <w:t>Any of the above can range from requirements of minor injury/first aid to death.</w:t>
            </w:r>
          </w:p>
          <w:p w14:paraId="5A8EC2F6" w14:textId="1DE1B7F5" w:rsidR="00D84DB4" w:rsidRPr="00B8206E" w:rsidRDefault="00D84DB4">
            <w:pPr>
              <w:pStyle w:val="ListParagraph"/>
              <w:numPr>
                <w:ilvl w:val="0"/>
                <w:numId w:val="18"/>
              </w:numPr>
              <w:rPr>
                <w:rFonts w:ascii="Lora" w:hAnsi="Lora" w:cs="Arial"/>
                <w:sz w:val="18"/>
              </w:rPr>
            </w:pPr>
            <w:r w:rsidRPr="00B8206E">
              <w:rPr>
                <w:rFonts w:ascii="Lora" w:hAnsi="Lora"/>
                <w:sz w:val="16"/>
                <w:szCs w:val="16"/>
              </w:rPr>
              <w:t>Respiratory Infections can easily be spread between people. It is important for staff and employers to be aware of symptoms and actions to be taken to prevent the risk of infection spreading</w:t>
            </w:r>
          </w:p>
        </w:tc>
        <w:tc>
          <w:tcPr>
            <w:tcW w:w="2408" w:type="dxa"/>
          </w:tcPr>
          <w:p w14:paraId="31DA442A" w14:textId="77777777" w:rsidR="00E37AF7" w:rsidRPr="00D94001" w:rsidRDefault="00E37AF7" w:rsidP="00E37AF7">
            <w:pPr>
              <w:rPr>
                <w:rFonts w:ascii="Lora" w:hAnsi="Lora" w:cs="Arial"/>
                <w:b/>
                <w:sz w:val="16"/>
                <w:szCs w:val="16"/>
              </w:rPr>
            </w:pPr>
          </w:p>
          <w:p w14:paraId="1D75CF35" w14:textId="77777777" w:rsidR="00E37AF7" w:rsidRPr="00D94001" w:rsidRDefault="00E37AF7" w:rsidP="00E37AF7">
            <w:pPr>
              <w:rPr>
                <w:rFonts w:ascii="Lora" w:hAnsi="Lora" w:cs="Arial"/>
                <w:b/>
                <w:sz w:val="16"/>
                <w:szCs w:val="16"/>
              </w:rPr>
            </w:pPr>
          </w:p>
          <w:p w14:paraId="4B9AF6D3" w14:textId="77777777" w:rsidR="00E37AF7" w:rsidRPr="00D94001" w:rsidRDefault="00E37AF7">
            <w:pPr>
              <w:pStyle w:val="ListParagraph"/>
              <w:numPr>
                <w:ilvl w:val="0"/>
                <w:numId w:val="15"/>
              </w:numPr>
              <w:rPr>
                <w:rFonts w:ascii="Lora" w:hAnsi="Lora" w:cs="Arial"/>
                <w:b/>
                <w:sz w:val="16"/>
                <w:szCs w:val="16"/>
              </w:rPr>
            </w:pPr>
            <w:r w:rsidRPr="00D94001">
              <w:rPr>
                <w:rFonts w:ascii="Lora" w:hAnsi="Lora" w:cs="Arial"/>
                <w:b/>
                <w:sz w:val="16"/>
                <w:szCs w:val="16"/>
              </w:rPr>
              <w:t>Organisers</w:t>
            </w:r>
          </w:p>
          <w:p w14:paraId="12FBDCF0" w14:textId="77777777" w:rsidR="00E37AF7" w:rsidRPr="00D94001" w:rsidRDefault="00E37AF7">
            <w:pPr>
              <w:pStyle w:val="ListParagraph"/>
              <w:numPr>
                <w:ilvl w:val="0"/>
                <w:numId w:val="15"/>
              </w:numPr>
              <w:rPr>
                <w:rFonts w:ascii="Lora" w:hAnsi="Lora" w:cs="Arial"/>
                <w:b/>
                <w:sz w:val="16"/>
                <w:szCs w:val="16"/>
              </w:rPr>
            </w:pPr>
            <w:r w:rsidRPr="00D94001">
              <w:rPr>
                <w:rFonts w:ascii="Lora" w:hAnsi="Lora" w:cs="Arial"/>
                <w:b/>
                <w:sz w:val="16"/>
                <w:szCs w:val="16"/>
              </w:rPr>
              <w:t>Venue staff</w:t>
            </w:r>
          </w:p>
          <w:p w14:paraId="6357A652" w14:textId="77777777" w:rsidR="00E37AF7" w:rsidRPr="00D94001" w:rsidRDefault="00E37AF7">
            <w:pPr>
              <w:pStyle w:val="ListParagraph"/>
              <w:numPr>
                <w:ilvl w:val="0"/>
                <w:numId w:val="15"/>
              </w:numPr>
              <w:rPr>
                <w:rFonts w:ascii="Lora" w:hAnsi="Lora" w:cs="Arial"/>
                <w:b/>
                <w:sz w:val="16"/>
                <w:szCs w:val="16"/>
              </w:rPr>
            </w:pPr>
            <w:r w:rsidRPr="00D94001">
              <w:rPr>
                <w:rFonts w:ascii="Lora" w:hAnsi="Lora" w:cs="Arial"/>
                <w:b/>
                <w:sz w:val="16"/>
                <w:szCs w:val="16"/>
              </w:rPr>
              <w:t>Venue contractors</w:t>
            </w:r>
          </w:p>
          <w:p w14:paraId="34948E67" w14:textId="77777777" w:rsidR="00E37AF7" w:rsidRPr="00D94001" w:rsidRDefault="00E37AF7">
            <w:pPr>
              <w:pStyle w:val="ListParagraph"/>
              <w:numPr>
                <w:ilvl w:val="0"/>
                <w:numId w:val="15"/>
              </w:numPr>
              <w:rPr>
                <w:rFonts w:ascii="Lora" w:hAnsi="Lora" w:cs="Arial"/>
                <w:b/>
                <w:sz w:val="16"/>
                <w:szCs w:val="16"/>
              </w:rPr>
            </w:pPr>
            <w:r w:rsidRPr="00D94001">
              <w:rPr>
                <w:rFonts w:ascii="Lora" w:hAnsi="Lora" w:cs="Arial"/>
                <w:b/>
                <w:sz w:val="16"/>
                <w:szCs w:val="16"/>
              </w:rPr>
              <w:t>Visitors to site</w:t>
            </w:r>
          </w:p>
          <w:p w14:paraId="4227CD80" w14:textId="77777777" w:rsidR="00E37AF7" w:rsidRPr="00D94001" w:rsidRDefault="00E37AF7" w:rsidP="00E37AF7">
            <w:pPr>
              <w:rPr>
                <w:rFonts w:ascii="Lora" w:hAnsi="Lora" w:cs="Arial"/>
                <w:color w:val="562AE6"/>
                <w:sz w:val="16"/>
                <w:szCs w:val="16"/>
              </w:rPr>
            </w:pPr>
          </w:p>
        </w:tc>
        <w:tc>
          <w:tcPr>
            <w:tcW w:w="284" w:type="dxa"/>
          </w:tcPr>
          <w:p w14:paraId="0C03774D" w14:textId="77777777" w:rsidR="00E37AF7" w:rsidRPr="00D94001" w:rsidRDefault="00E37AF7" w:rsidP="00E37AF7">
            <w:pPr>
              <w:jc w:val="center"/>
              <w:rPr>
                <w:rFonts w:ascii="Lora" w:hAnsi="Lora" w:cs="Arial"/>
                <w:b/>
                <w:sz w:val="16"/>
                <w:szCs w:val="16"/>
              </w:rPr>
            </w:pPr>
          </w:p>
          <w:p w14:paraId="7C04899B" w14:textId="77777777" w:rsidR="00E37AF7" w:rsidRPr="00D94001" w:rsidRDefault="00E37AF7" w:rsidP="00E37AF7">
            <w:pPr>
              <w:jc w:val="center"/>
              <w:rPr>
                <w:rFonts w:ascii="Lora" w:hAnsi="Lora" w:cs="Arial"/>
                <w:b/>
                <w:sz w:val="16"/>
                <w:szCs w:val="16"/>
              </w:rPr>
            </w:pPr>
          </w:p>
          <w:p w14:paraId="551FE7D5"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3</w:t>
            </w:r>
          </w:p>
          <w:p w14:paraId="440DBF34"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3</w:t>
            </w:r>
          </w:p>
          <w:p w14:paraId="5E6D0C26"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3</w:t>
            </w:r>
          </w:p>
        </w:tc>
        <w:tc>
          <w:tcPr>
            <w:tcW w:w="283" w:type="dxa"/>
          </w:tcPr>
          <w:p w14:paraId="1877FAFA" w14:textId="77777777" w:rsidR="00E37AF7" w:rsidRPr="00D94001" w:rsidRDefault="00E37AF7" w:rsidP="00E37AF7">
            <w:pPr>
              <w:rPr>
                <w:rFonts w:ascii="Lora" w:hAnsi="Lora" w:cs="Arial"/>
                <w:b/>
                <w:sz w:val="16"/>
                <w:szCs w:val="16"/>
              </w:rPr>
            </w:pPr>
          </w:p>
          <w:p w14:paraId="4DE4153F" w14:textId="77777777" w:rsidR="00E37AF7" w:rsidRPr="00D94001" w:rsidRDefault="00E37AF7" w:rsidP="00E37AF7">
            <w:pPr>
              <w:rPr>
                <w:rFonts w:ascii="Lora" w:hAnsi="Lora" w:cs="Arial"/>
                <w:b/>
                <w:sz w:val="16"/>
                <w:szCs w:val="16"/>
              </w:rPr>
            </w:pPr>
          </w:p>
          <w:p w14:paraId="420FF637" w14:textId="77777777" w:rsidR="00E37AF7" w:rsidRPr="00D94001" w:rsidRDefault="00E37AF7" w:rsidP="00E37AF7">
            <w:pPr>
              <w:rPr>
                <w:rFonts w:ascii="Lora" w:hAnsi="Lora" w:cs="Arial"/>
                <w:b/>
                <w:sz w:val="16"/>
                <w:szCs w:val="16"/>
              </w:rPr>
            </w:pPr>
            <w:r w:rsidRPr="00D94001">
              <w:rPr>
                <w:rFonts w:ascii="Lora" w:hAnsi="Lora" w:cs="Arial"/>
                <w:b/>
                <w:sz w:val="16"/>
                <w:szCs w:val="16"/>
              </w:rPr>
              <w:t>5</w:t>
            </w:r>
          </w:p>
          <w:p w14:paraId="79657E22" w14:textId="77777777" w:rsidR="00E37AF7" w:rsidRPr="00D94001" w:rsidRDefault="00E37AF7" w:rsidP="00E37AF7">
            <w:pPr>
              <w:rPr>
                <w:rFonts w:ascii="Lora" w:hAnsi="Lora" w:cs="Arial"/>
                <w:b/>
                <w:sz w:val="16"/>
                <w:szCs w:val="16"/>
              </w:rPr>
            </w:pPr>
            <w:r w:rsidRPr="00D94001">
              <w:rPr>
                <w:rFonts w:ascii="Lora" w:hAnsi="Lora" w:cs="Arial"/>
                <w:b/>
                <w:sz w:val="16"/>
                <w:szCs w:val="16"/>
              </w:rPr>
              <w:t>5</w:t>
            </w:r>
          </w:p>
          <w:p w14:paraId="45A4DC9B" w14:textId="77777777" w:rsidR="00E37AF7" w:rsidRPr="00D94001" w:rsidRDefault="00E37AF7" w:rsidP="00E37AF7">
            <w:pPr>
              <w:rPr>
                <w:rFonts w:ascii="Lora" w:hAnsi="Lora" w:cs="Arial"/>
                <w:b/>
                <w:sz w:val="16"/>
                <w:szCs w:val="16"/>
              </w:rPr>
            </w:pPr>
            <w:r w:rsidRPr="00D94001">
              <w:rPr>
                <w:rFonts w:ascii="Lora" w:hAnsi="Lora" w:cs="Arial"/>
                <w:b/>
                <w:sz w:val="16"/>
                <w:szCs w:val="16"/>
              </w:rPr>
              <w:t>5</w:t>
            </w:r>
          </w:p>
        </w:tc>
        <w:tc>
          <w:tcPr>
            <w:tcW w:w="426" w:type="dxa"/>
          </w:tcPr>
          <w:p w14:paraId="60B002B2" w14:textId="77777777" w:rsidR="00E37AF7" w:rsidRPr="00D94001" w:rsidRDefault="00E37AF7" w:rsidP="00E37AF7">
            <w:pPr>
              <w:jc w:val="center"/>
              <w:rPr>
                <w:rFonts w:ascii="Lora" w:hAnsi="Lora" w:cs="Arial"/>
                <w:b/>
                <w:sz w:val="16"/>
                <w:szCs w:val="16"/>
              </w:rPr>
            </w:pPr>
          </w:p>
          <w:p w14:paraId="5B643F14" w14:textId="77777777" w:rsidR="00E37AF7" w:rsidRPr="00D94001" w:rsidRDefault="00E37AF7" w:rsidP="00E37AF7">
            <w:pPr>
              <w:rPr>
                <w:rFonts w:ascii="Lora" w:hAnsi="Lora" w:cs="Arial"/>
                <w:b/>
                <w:sz w:val="16"/>
                <w:szCs w:val="16"/>
              </w:rPr>
            </w:pPr>
          </w:p>
          <w:p w14:paraId="2FD4C8FE" w14:textId="77777777" w:rsidR="00E37AF7" w:rsidRPr="00D94001" w:rsidRDefault="00E37AF7" w:rsidP="00E37AF7">
            <w:pPr>
              <w:rPr>
                <w:rFonts w:ascii="Lora" w:hAnsi="Lora" w:cs="Arial"/>
                <w:b/>
                <w:sz w:val="16"/>
                <w:szCs w:val="16"/>
              </w:rPr>
            </w:pPr>
            <w:r w:rsidRPr="00D94001">
              <w:rPr>
                <w:rFonts w:ascii="Lora" w:hAnsi="Lora" w:cs="Arial"/>
                <w:b/>
                <w:sz w:val="16"/>
                <w:szCs w:val="16"/>
              </w:rPr>
              <w:t>15</w:t>
            </w:r>
          </w:p>
          <w:p w14:paraId="112F933D" w14:textId="77777777" w:rsidR="00E37AF7" w:rsidRPr="00D94001" w:rsidRDefault="00E37AF7" w:rsidP="00E37AF7">
            <w:pPr>
              <w:rPr>
                <w:rFonts w:ascii="Lora" w:hAnsi="Lora" w:cs="Arial"/>
                <w:b/>
                <w:sz w:val="16"/>
                <w:szCs w:val="16"/>
              </w:rPr>
            </w:pPr>
            <w:r w:rsidRPr="00D94001">
              <w:rPr>
                <w:rFonts w:ascii="Lora" w:hAnsi="Lora" w:cs="Arial"/>
                <w:b/>
                <w:sz w:val="16"/>
                <w:szCs w:val="16"/>
              </w:rPr>
              <w:t>15</w:t>
            </w:r>
          </w:p>
          <w:p w14:paraId="69305244" w14:textId="77777777" w:rsidR="00E37AF7" w:rsidRPr="00D94001" w:rsidRDefault="00E37AF7" w:rsidP="00E37AF7">
            <w:pPr>
              <w:rPr>
                <w:rFonts w:ascii="Lora" w:hAnsi="Lora" w:cs="Arial"/>
                <w:b/>
                <w:sz w:val="16"/>
                <w:szCs w:val="16"/>
              </w:rPr>
            </w:pPr>
            <w:r w:rsidRPr="00D94001">
              <w:rPr>
                <w:rFonts w:ascii="Lora" w:hAnsi="Lora" w:cs="Arial"/>
                <w:b/>
                <w:sz w:val="16"/>
                <w:szCs w:val="16"/>
              </w:rPr>
              <w:t>15</w:t>
            </w:r>
          </w:p>
        </w:tc>
        <w:tc>
          <w:tcPr>
            <w:tcW w:w="7085" w:type="dxa"/>
            <w:tcBorders>
              <w:top w:val="nil"/>
              <w:right w:val="single" w:sz="4" w:space="0" w:color="auto"/>
            </w:tcBorders>
          </w:tcPr>
          <w:p w14:paraId="25BF79C3" w14:textId="0C4D0262" w:rsidR="44AE6EE4" w:rsidRDefault="44AE6EE4" w:rsidP="44AE6EE4">
            <w:pPr>
              <w:rPr>
                <w:rFonts w:ascii="Lora" w:hAnsi="Lora" w:cs="Arial"/>
                <w:sz w:val="14"/>
                <w:szCs w:val="14"/>
              </w:rPr>
            </w:pPr>
          </w:p>
          <w:p w14:paraId="7DD0E300" w14:textId="77777777"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Standard working practices are in place and training to support this, i.e. manual handling, use of equipment so staff are trained in correct use.</w:t>
            </w:r>
          </w:p>
          <w:p w14:paraId="782955B1" w14:textId="77777777" w:rsidR="00094BAF"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 xml:space="preserve">Harrogate Convention Centre has appointed First Aid staff qualified in </w:t>
            </w:r>
            <w:r w:rsidR="27BF9ED1" w:rsidRPr="44AE6EE4">
              <w:rPr>
                <w:rFonts w:ascii="Lora" w:hAnsi="Lora" w:cs="Arial"/>
                <w:sz w:val="14"/>
                <w:szCs w:val="14"/>
              </w:rPr>
              <w:t xml:space="preserve">Emergency </w:t>
            </w:r>
            <w:r w:rsidRPr="44AE6EE4">
              <w:rPr>
                <w:rFonts w:ascii="Lora" w:hAnsi="Lora" w:cs="Arial"/>
                <w:sz w:val="14"/>
                <w:szCs w:val="14"/>
              </w:rPr>
              <w:t xml:space="preserve">First Aid at Work, and able to treat colleagues.  </w:t>
            </w:r>
          </w:p>
          <w:p w14:paraId="51A17135" w14:textId="6543E15B"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This training</w:t>
            </w:r>
            <w:r w:rsidR="27BF9ED1" w:rsidRPr="44AE6EE4">
              <w:rPr>
                <w:rFonts w:ascii="Lora" w:hAnsi="Lora" w:cs="Arial"/>
                <w:sz w:val="14"/>
                <w:szCs w:val="14"/>
              </w:rPr>
              <w:t xml:space="preserve"> is refreshed on a 3 yearly basis.</w:t>
            </w:r>
          </w:p>
          <w:p w14:paraId="3980E1FC" w14:textId="7877BE7A" w:rsidR="00E37AF7" w:rsidRPr="00D94001" w:rsidRDefault="00E37AF7">
            <w:pPr>
              <w:pStyle w:val="ListParagraph"/>
              <w:numPr>
                <w:ilvl w:val="0"/>
                <w:numId w:val="19"/>
              </w:numPr>
              <w:rPr>
                <w:rFonts w:ascii="Lora" w:hAnsi="Lora" w:cs="Arial"/>
                <w:sz w:val="14"/>
                <w:szCs w:val="14"/>
              </w:rPr>
            </w:pPr>
            <w:r w:rsidRPr="5AC66D89">
              <w:rPr>
                <w:rFonts w:ascii="Lora" w:hAnsi="Lora" w:cs="Arial"/>
                <w:sz w:val="14"/>
                <w:szCs w:val="14"/>
              </w:rPr>
              <w:t xml:space="preserve">During an event, the organiser </w:t>
            </w:r>
            <w:proofErr w:type="gramStart"/>
            <w:r w:rsidR="26A369C9" w:rsidRPr="5AC66D89">
              <w:rPr>
                <w:rFonts w:ascii="Lora" w:hAnsi="Lora" w:cs="Arial"/>
                <w:sz w:val="14"/>
                <w:szCs w:val="14"/>
              </w:rPr>
              <w:t>provides appointed</w:t>
            </w:r>
            <w:r w:rsidRPr="5AC66D89">
              <w:rPr>
                <w:rFonts w:ascii="Lora" w:hAnsi="Lora" w:cs="Arial"/>
                <w:sz w:val="14"/>
                <w:szCs w:val="14"/>
              </w:rPr>
              <w:t xml:space="preserve"> First Aider</w:t>
            </w:r>
            <w:r w:rsidR="387B065F" w:rsidRPr="5AC66D89">
              <w:rPr>
                <w:rFonts w:ascii="Lora" w:hAnsi="Lora" w:cs="Arial"/>
                <w:sz w:val="14"/>
                <w:szCs w:val="14"/>
              </w:rPr>
              <w:t>s</w:t>
            </w:r>
            <w:r w:rsidRPr="5AC66D89">
              <w:rPr>
                <w:rFonts w:ascii="Lora" w:hAnsi="Lora" w:cs="Arial"/>
                <w:sz w:val="14"/>
                <w:szCs w:val="14"/>
              </w:rPr>
              <w:t xml:space="preserve"> at all times</w:t>
            </w:r>
            <w:proofErr w:type="gramEnd"/>
            <w:r w:rsidRPr="5AC66D89">
              <w:rPr>
                <w:rFonts w:ascii="Lora" w:hAnsi="Lora" w:cs="Arial"/>
                <w:sz w:val="14"/>
                <w:szCs w:val="14"/>
              </w:rPr>
              <w:t xml:space="preserve"> that activity is taking place within</w:t>
            </w:r>
            <w:r w:rsidR="26E6F7EA" w:rsidRPr="5AC66D89">
              <w:rPr>
                <w:rFonts w:ascii="Lora" w:hAnsi="Lora" w:cs="Arial"/>
                <w:sz w:val="14"/>
                <w:szCs w:val="14"/>
              </w:rPr>
              <w:t xml:space="preserve"> the venue.  The First Aider must </w:t>
            </w:r>
            <w:proofErr w:type="gramStart"/>
            <w:r w:rsidR="26E6F7EA" w:rsidRPr="5AC66D89">
              <w:rPr>
                <w:rFonts w:ascii="Lora" w:hAnsi="Lora" w:cs="Arial"/>
                <w:sz w:val="14"/>
                <w:szCs w:val="14"/>
              </w:rPr>
              <w:t xml:space="preserve">be </w:t>
            </w:r>
            <w:r w:rsidRPr="5AC66D89">
              <w:rPr>
                <w:rFonts w:ascii="Lora" w:hAnsi="Lora" w:cs="Arial"/>
                <w:sz w:val="14"/>
                <w:szCs w:val="14"/>
              </w:rPr>
              <w:t>contactable by the Duty Manager at all times</w:t>
            </w:r>
            <w:proofErr w:type="gramEnd"/>
            <w:r w:rsidRPr="5AC66D89">
              <w:rPr>
                <w:rFonts w:ascii="Lora" w:hAnsi="Lora" w:cs="Arial"/>
                <w:sz w:val="14"/>
                <w:szCs w:val="14"/>
              </w:rPr>
              <w:t>.</w:t>
            </w:r>
          </w:p>
          <w:p w14:paraId="0625446D" w14:textId="77777777" w:rsidR="003B24A5" w:rsidRPr="00D94001" w:rsidRDefault="27BF9ED1">
            <w:pPr>
              <w:pStyle w:val="ListParagraph"/>
              <w:numPr>
                <w:ilvl w:val="0"/>
                <w:numId w:val="19"/>
              </w:numPr>
              <w:rPr>
                <w:rFonts w:ascii="Lora" w:hAnsi="Lora" w:cs="Arial"/>
                <w:sz w:val="14"/>
                <w:szCs w:val="14"/>
              </w:rPr>
            </w:pPr>
            <w:r w:rsidRPr="44AE6EE4">
              <w:rPr>
                <w:rFonts w:ascii="Lora" w:hAnsi="Lora" w:cs="Arial"/>
                <w:sz w:val="14"/>
                <w:szCs w:val="14"/>
              </w:rPr>
              <w:t xml:space="preserve">The venue has dedicated </w:t>
            </w:r>
            <w:r w:rsidR="00E37AF7" w:rsidRPr="44AE6EE4">
              <w:rPr>
                <w:rFonts w:ascii="Lora" w:hAnsi="Lora" w:cs="Arial"/>
                <w:sz w:val="14"/>
                <w:szCs w:val="14"/>
              </w:rPr>
              <w:t>first aid rooms with</w:t>
            </w:r>
            <w:r w:rsidR="22E7337D" w:rsidRPr="44AE6EE4">
              <w:rPr>
                <w:rFonts w:ascii="Lora" w:hAnsi="Lora" w:cs="Arial"/>
                <w:sz w:val="14"/>
                <w:szCs w:val="14"/>
              </w:rPr>
              <w:t xml:space="preserve"> basic</w:t>
            </w:r>
            <w:r w:rsidR="00E37AF7" w:rsidRPr="44AE6EE4">
              <w:rPr>
                <w:rFonts w:ascii="Lora" w:hAnsi="Lora" w:cs="Arial"/>
                <w:sz w:val="14"/>
                <w:szCs w:val="14"/>
              </w:rPr>
              <w:t xml:space="preserve"> facilities which are checked regularly</w:t>
            </w:r>
            <w:r w:rsidR="22E7337D" w:rsidRPr="44AE6EE4">
              <w:rPr>
                <w:rFonts w:ascii="Lora" w:hAnsi="Lora" w:cs="Arial"/>
                <w:sz w:val="14"/>
                <w:szCs w:val="14"/>
              </w:rPr>
              <w:t>.</w:t>
            </w:r>
          </w:p>
          <w:p w14:paraId="0BEA2B4B" w14:textId="36B11CCB" w:rsidR="003B24A5" w:rsidRPr="00D94001" w:rsidRDefault="137DBDBF">
            <w:pPr>
              <w:pStyle w:val="ListParagraph"/>
              <w:numPr>
                <w:ilvl w:val="0"/>
                <w:numId w:val="19"/>
              </w:numPr>
              <w:rPr>
                <w:rFonts w:ascii="Lora" w:hAnsi="Lora" w:cs="Arial"/>
                <w:sz w:val="14"/>
                <w:szCs w:val="14"/>
              </w:rPr>
            </w:pPr>
            <w:r w:rsidRPr="5AC66D89">
              <w:rPr>
                <w:rFonts w:ascii="Lora" w:hAnsi="Lora" w:cs="Arial"/>
                <w:sz w:val="14"/>
                <w:szCs w:val="14"/>
              </w:rPr>
              <w:t>Event Organisers are responsible for ensuring that the</w:t>
            </w:r>
            <w:r w:rsidR="473E1666" w:rsidRPr="5AC66D89">
              <w:rPr>
                <w:rFonts w:ascii="Lora" w:hAnsi="Lora" w:cs="Arial"/>
                <w:sz w:val="14"/>
                <w:szCs w:val="14"/>
              </w:rPr>
              <w:t>ir</w:t>
            </w:r>
            <w:r w:rsidRPr="5AC66D89">
              <w:rPr>
                <w:rFonts w:ascii="Lora" w:hAnsi="Lora" w:cs="Arial"/>
                <w:sz w:val="14"/>
                <w:szCs w:val="14"/>
              </w:rPr>
              <w:t xml:space="preserve"> appointed First Aider</w:t>
            </w:r>
            <w:r w:rsidR="37BD643A" w:rsidRPr="5AC66D89">
              <w:rPr>
                <w:rFonts w:ascii="Lora" w:hAnsi="Lora" w:cs="Arial"/>
                <w:sz w:val="14"/>
                <w:szCs w:val="14"/>
              </w:rPr>
              <w:t>s</w:t>
            </w:r>
            <w:r w:rsidRPr="5AC66D89">
              <w:rPr>
                <w:rFonts w:ascii="Lora" w:hAnsi="Lora" w:cs="Arial"/>
                <w:sz w:val="14"/>
                <w:szCs w:val="14"/>
              </w:rPr>
              <w:t xml:space="preserve"> </w:t>
            </w:r>
            <w:r w:rsidR="4B83B071" w:rsidRPr="5AC66D89">
              <w:rPr>
                <w:rFonts w:ascii="Lora" w:hAnsi="Lora" w:cs="Arial"/>
                <w:sz w:val="14"/>
                <w:szCs w:val="14"/>
              </w:rPr>
              <w:t>are</w:t>
            </w:r>
            <w:r w:rsidRPr="5AC66D89">
              <w:rPr>
                <w:rFonts w:ascii="Lora" w:hAnsi="Lora" w:cs="Arial"/>
                <w:sz w:val="14"/>
                <w:szCs w:val="14"/>
              </w:rPr>
              <w:t xml:space="preserve"> appropriately furnished with first aid supplies suitable for the types of treatment likely to be required at the event.</w:t>
            </w:r>
            <w:r w:rsidR="00E37AF7" w:rsidRPr="5AC66D89">
              <w:rPr>
                <w:rFonts w:ascii="Lora" w:hAnsi="Lora" w:cs="Arial"/>
                <w:sz w:val="14"/>
                <w:szCs w:val="14"/>
              </w:rPr>
              <w:t xml:space="preserve"> </w:t>
            </w:r>
          </w:p>
          <w:p w14:paraId="1E9745F9" w14:textId="392477ED" w:rsidR="00094BAF" w:rsidRPr="00D94001" w:rsidRDefault="22E7337D">
            <w:pPr>
              <w:pStyle w:val="ListParagraph"/>
              <w:numPr>
                <w:ilvl w:val="0"/>
                <w:numId w:val="19"/>
              </w:numPr>
              <w:rPr>
                <w:rFonts w:ascii="Lora" w:hAnsi="Lora" w:cs="Arial"/>
                <w:sz w:val="14"/>
                <w:szCs w:val="14"/>
              </w:rPr>
            </w:pPr>
            <w:r w:rsidRPr="44AE6EE4">
              <w:rPr>
                <w:rFonts w:ascii="Lora" w:hAnsi="Lora" w:cs="Arial"/>
                <w:sz w:val="14"/>
                <w:szCs w:val="14"/>
              </w:rPr>
              <w:t>HCC will maintain a basic level of first aid supplies in each room.</w:t>
            </w:r>
            <w:r w:rsidR="00E37AF7" w:rsidRPr="44AE6EE4">
              <w:rPr>
                <w:rFonts w:ascii="Lora" w:hAnsi="Lora" w:cs="Arial"/>
                <w:sz w:val="14"/>
                <w:szCs w:val="14"/>
              </w:rPr>
              <w:t xml:space="preserve">  </w:t>
            </w:r>
          </w:p>
          <w:p w14:paraId="206A5152" w14:textId="6EFDA2C8" w:rsidR="00E37AF7" w:rsidRPr="00D94001" w:rsidRDefault="22E7337D">
            <w:pPr>
              <w:pStyle w:val="ListParagraph"/>
              <w:numPr>
                <w:ilvl w:val="0"/>
                <w:numId w:val="19"/>
              </w:numPr>
              <w:rPr>
                <w:rFonts w:ascii="Lora" w:hAnsi="Lora" w:cs="Arial"/>
                <w:sz w:val="14"/>
                <w:szCs w:val="14"/>
              </w:rPr>
            </w:pPr>
            <w:r w:rsidRPr="44AE6EE4">
              <w:rPr>
                <w:rFonts w:ascii="Lora" w:hAnsi="Lora" w:cs="Arial"/>
                <w:sz w:val="14"/>
                <w:szCs w:val="14"/>
              </w:rPr>
              <w:t xml:space="preserve">Accidents are recorded on </w:t>
            </w:r>
            <w:r w:rsidR="00A608D6" w:rsidRPr="44AE6EE4">
              <w:rPr>
                <w:rFonts w:ascii="Lora" w:hAnsi="Lora" w:cs="Arial"/>
                <w:sz w:val="14"/>
                <w:szCs w:val="14"/>
              </w:rPr>
              <w:t>NYC</w:t>
            </w:r>
            <w:r w:rsidRPr="44AE6EE4">
              <w:rPr>
                <w:rFonts w:ascii="Lora" w:hAnsi="Lora" w:cs="Arial"/>
                <w:sz w:val="14"/>
                <w:szCs w:val="14"/>
              </w:rPr>
              <w:t xml:space="preserve"> Forms, which are provided in the first aid rooms for a </w:t>
            </w:r>
            <w:r w:rsidR="00E37AF7" w:rsidRPr="44AE6EE4">
              <w:rPr>
                <w:rFonts w:ascii="Lora" w:hAnsi="Lora" w:cs="Arial"/>
                <w:sz w:val="14"/>
                <w:szCs w:val="14"/>
              </w:rPr>
              <w:t xml:space="preserve">First Aider to complete for </w:t>
            </w:r>
            <w:r w:rsidR="00E37AF7" w:rsidRPr="44AE6EE4">
              <w:rPr>
                <w:rFonts w:ascii="Lora" w:hAnsi="Lora" w:cs="Arial"/>
                <w:sz w:val="14"/>
                <w:szCs w:val="14"/>
                <w:u w:val="single"/>
              </w:rPr>
              <w:t>every</w:t>
            </w:r>
            <w:r w:rsidR="00E37AF7" w:rsidRPr="44AE6EE4">
              <w:rPr>
                <w:rFonts w:ascii="Lora" w:hAnsi="Lora" w:cs="Arial"/>
                <w:sz w:val="14"/>
                <w:szCs w:val="14"/>
              </w:rPr>
              <w:t xml:space="preserve"> incident </w:t>
            </w:r>
            <w:r w:rsidRPr="44AE6EE4">
              <w:rPr>
                <w:rFonts w:ascii="Lora" w:hAnsi="Lora" w:cs="Arial"/>
                <w:sz w:val="14"/>
                <w:szCs w:val="14"/>
              </w:rPr>
              <w:t>to be reported and passed to the Duty Manager.</w:t>
            </w:r>
          </w:p>
          <w:p w14:paraId="45DE20C8" w14:textId="467D62B2" w:rsidR="003B24A5" w:rsidRPr="00D94001" w:rsidRDefault="22E7337D">
            <w:pPr>
              <w:pStyle w:val="ListParagraph"/>
              <w:numPr>
                <w:ilvl w:val="0"/>
                <w:numId w:val="19"/>
              </w:numPr>
              <w:rPr>
                <w:rFonts w:ascii="Lora" w:hAnsi="Lora" w:cs="Arial"/>
                <w:sz w:val="14"/>
                <w:szCs w:val="14"/>
              </w:rPr>
            </w:pPr>
            <w:r w:rsidRPr="44AE6EE4">
              <w:rPr>
                <w:rFonts w:ascii="Lora" w:hAnsi="Lora" w:cs="Arial"/>
                <w:sz w:val="14"/>
                <w:szCs w:val="14"/>
              </w:rPr>
              <w:t>Event organisers are responsible for ensuring all incidents during their tenancy are recorded in line with the Health &amp; Safety at Work Act.</w:t>
            </w:r>
          </w:p>
          <w:p w14:paraId="29BE8949" w14:textId="77777777"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 xml:space="preserve">Emergency doctors and Harrogate Hospital are located within </w:t>
            </w:r>
            <w:proofErr w:type="gramStart"/>
            <w:r w:rsidRPr="44AE6EE4">
              <w:rPr>
                <w:rFonts w:ascii="Lora" w:hAnsi="Lora" w:cs="Arial"/>
                <w:sz w:val="14"/>
                <w:szCs w:val="14"/>
              </w:rPr>
              <w:t>close proximity</w:t>
            </w:r>
            <w:proofErr w:type="gramEnd"/>
            <w:r w:rsidRPr="44AE6EE4">
              <w:rPr>
                <w:rFonts w:ascii="Lora" w:hAnsi="Lora" w:cs="Arial"/>
                <w:sz w:val="14"/>
                <w:szCs w:val="14"/>
              </w:rPr>
              <w:t xml:space="preserve"> to the venue for A &amp; E or consultations.</w:t>
            </w:r>
          </w:p>
          <w:p w14:paraId="0DA58ED6" w14:textId="77777777"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 xml:space="preserve">Working patterns rostered responsibly </w:t>
            </w:r>
            <w:proofErr w:type="gramStart"/>
            <w:r w:rsidRPr="44AE6EE4">
              <w:rPr>
                <w:rFonts w:ascii="Lora" w:hAnsi="Lora" w:cs="Arial"/>
                <w:sz w:val="14"/>
                <w:szCs w:val="14"/>
              </w:rPr>
              <w:t>in order to</w:t>
            </w:r>
            <w:proofErr w:type="gramEnd"/>
            <w:r w:rsidRPr="44AE6EE4">
              <w:rPr>
                <w:rFonts w:ascii="Lora" w:hAnsi="Lora" w:cs="Arial"/>
                <w:sz w:val="14"/>
                <w:szCs w:val="14"/>
              </w:rPr>
              <w:t xml:space="preserve"> prevent over-tiredness and excessive working for individuals.</w:t>
            </w:r>
          </w:p>
          <w:p w14:paraId="23656F00" w14:textId="78A9C1B2"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 xml:space="preserve">Harrogate Convention Centre Staff are responsible for accident reporting or near miss as per the </w:t>
            </w:r>
            <w:r w:rsidR="00A608D6" w:rsidRPr="44AE6EE4">
              <w:rPr>
                <w:rFonts w:ascii="Lora" w:hAnsi="Lora" w:cs="Arial"/>
                <w:sz w:val="14"/>
                <w:szCs w:val="14"/>
              </w:rPr>
              <w:t>NYC</w:t>
            </w:r>
            <w:r w:rsidR="22E7337D" w:rsidRPr="44AE6EE4">
              <w:rPr>
                <w:rFonts w:ascii="Lora" w:hAnsi="Lora" w:cs="Arial"/>
                <w:sz w:val="14"/>
                <w:szCs w:val="14"/>
              </w:rPr>
              <w:t xml:space="preserve"> </w:t>
            </w:r>
            <w:r w:rsidRPr="44AE6EE4">
              <w:rPr>
                <w:rFonts w:ascii="Lora" w:hAnsi="Lora" w:cs="Arial"/>
                <w:sz w:val="14"/>
                <w:szCs w:val="14"/>
              </w:rPr>
              <w:t>H &amp; S Policy.</w:t>
            </w:r>
          </w:p>
          <w:p w14:paraId="056022E1" w14:textId="77777777"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Working practices regularly reviewed to prevent future occurrences.</w:t>
            </w:r>
          </w:p>
          <w:p w14:paraId="5426B6FA" w14:textId="6CE97F30"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 xml:space="preserve">First Aiders to wear appropriate </w:t>
            </w:r>
            <w:r w:rsidR="22E7337D" w:rsidRPr="44AE6EE4">
              <w:rPr>
                <w:rFonts w:ascii="Lora" w:hAnsi="Lora" w:cs="Arial"/>
                <w:sz w:val="14"/>
                <w:szCs w:val="14"/>
              </w:rPr>
              <w:t>PPE</w:t>
            </w:r>
            <w:r w:rsidRPr="44AE6EE4">
              <w:rPr>
                <w:rFonts w:ascii="Lora" w:hAnsi="Lora" w:cs="Arial"/>
                <w:sz w:val="14"/>
                <w:szCs w:val="14"/>
              </w:rPr>
              <w:t xml:space="preserve"> for dealing with casualties. </w:t>
            </w:r>
          </w:p>
          <w:p w14:paraId="6C467939" w14:textId="77777777" w:rsidR="00E37AF7" w:rsidRPr="00D94001" w:rsidRDefault="00E37AF7">
            <w:pPr>
              <w:pStyle w:val="ListParagraph"/>
              <w:numPr>
                <w:ilvl w:val="0"/>
                <w:numId w:val="19"/>
              </w:numPr>
              <w:rPr>
                <w:rFonts w:ascii="Lora" w:hAnsi="Lora" w:cs="Arial"/>
                <w:sz w:val="14"/>
                <w:szCs w:val="14"/>
              </w:rPr>
            </w:pPr>
            <w:r w:rsidRPr="44AE6EE4">
              <w:rPr>
                <w:rFonts w:ascii="Lora" w:hAnsi="Lora" w:cs="Arial"/>
                <w:sz w:val="14"/>
                <w:szCs w:val="14"/>
              </w:rPr>
              <w:t>Other employees are not to come in direct skin contact with bodily fluids.  Spillages must be dealt with urgently and the area to be cleaned fully with disinfectant.</w:t>
            </w:r>
          </w:p>
          <w:p w14:paraId="2E533868" w14:textId="77777777" w:rsidR="00E37AF7" w:rsidRDefault="00E37AF7">
            <w:pPr>
              <w:pStyle w:val="ListParagraph"/>
              <w:numPr>
                <w:ilvl w:val="0"/>
                <w:numId w:val="19"/>
              </w:numPr>
              <w:rPr>
                <w:rFonts w:ascii="Lora" w:hAnsi="Lora" w:cs="Arial"/>
                <w:sz w:val="14"/>
                <w:szCs w:val="14"/>
              </w:rPr>
            </w:pPr>
            <w:r w:rsidRPr="44AE6EE4">
              <w:rPr>
                <w:rFonts w:ascii="Lora" w:hAnsi="Lora" w:cs="Arial"/>
                <w:sz w:val="14"/>
                <w:szCs w:val="14"/>
              </w:rPr>
              <w:t>Hazardous waste bins are available in the First Aid rooms for disposal of soiled equipment, first aid kit and sharps.</w:t>
            </w:r>
          </w:p>
          <w:p w14:paraId="53DFFDFE" w14:textId="35EDB37F" w:rsidR="00B8206E" w:rsidRPr="00B8206E" w:rsidRDefault="2D6AD3FE">
            <w:pPr>
              <w:pStyle w:val="ListParagraph"/>
              <w:numPr>
                <w:ilvl w:val="0"/>
                <w:numId w:val="19"/>
              </w:numPr>
              <w:rPr>
                <w:rFonts w:ascii="Lora" w:hAnsi="Lora"/>
                <w:sz w:val="14"/>
                <w:szCs w:val="14"/>
              </w:rPr>
            </w:pPr>
            <w:r w:rsidRPr="5AC66D89">
              <w:rPr>
                <w:rFonts w:ascii="Lora" w:hAnsi="Lora"/>
                <w:color w:val="0B0C0C"/>
                <w:sz w:val="14"/>
                <w:szCs w:val="14"/>
              </w:rPr>
              <w:t xml:space="preserve">The symptoms of COVID-19 and other respiratory infections are very </w:t>
            </w:r>
            <w:r w:rsidR="7B1D428B" w:rsidRPr="5AC66D89">
              <w:rPr>
                <w:rFonts w:ascii="Lora" w:hAnsi="Lora"/>
                <w:color w:val="0B0C0C"/>
                <w:sz w:val="14"/>
                <w:szCs w:val="14"/>
              </w:rPr>
              <w:t>similar,</w:t>
            </w:r>
            <w:r w:rsidRPr="5AC66D89">
              <w:rPr>
                <w:rFonts w:ascii="Lora" w:hAnsi="Lora"/>
                <w:color w:val="0B0C0C"/>
                <w:sz w:val="14"/>
                <w:szCs w:val="14"/>
              </w:rPr>
              <w:t xml:space="preserve"> so it is not possible to tell if you have COVID-19, flu or another infection based on symptoms alone. Most people with COVID-19 will have a relatively mild illness, especially if they have been vaccinated.</w:t>
            </w:r>
          </w:p>
          <w:p w14:paraId="66A568D4" w14:textId="2CC36A03" w:rsidR="00D84DB4" w:rsidRPr="00D94001" w:rsidRDefault="2D6AD3FE" w:rsidP="44AE6EE4">
            <w:pPr>
              <w:rPr>
                <w:rFonts w:ascii="Lora" w:hAnsi="Lora"/>
                <w:sz w:val="14"/>
                <w:szCs w:val="14"/>
              </w:rPr>
            </w:pPr>
            <w:r w:rsidRPr="5AC66D89">
              <w:rPr>
                <w:rFonts w:ascii="Lora" w:hAnsi="Lora"/>
                <w:color w:val="0B0C0C"/>
                <w:sz w:val="14"/>
                <w:szCs w:val="14"/>
              </w:rPr>
              <w:t xml:space="preserve">A link is provided to the GOV.UK website </w:t>
            </w:r>
            <w:hyperlink r:id="rId15">
              <w:r w:rsidRPr="5AC66D89">
                <w:rPr>
                  <w:rStyle w:val="Hyperlink"/>
                  <w:rFonts w:ascii="Lora" w:hAnsi="Lora"/>
                  <w:sz w:val="14"/>
                  <w:szCs w:val="14"/>
                </w:rPr>
                <w:t>https://www.gov.uk/guidance/reducing-the-spread-of-respiratory-infections-including-covid-19-in-the-workplace</w:t>
              </w:r>
            </w:hyperlink>
            <w:r w:rsidRPr="5AC66D89">
              <w:rPr>
                <w:rFonts w:ascii="Lora" w:hAnsi="Lora"/>
                <w:color w:val="0B0C0C"/>
                <w:sz w:val="14"/>
                <w:szCs w:val="14"/>
              </w:rPr>
              <w:t xml:space="preserve"> for guidance on symptoms and suggested actions that may be taken.</w:t>
            </w:r>
          </w:p>
        </w:tc>
        <w:tc>
          <w:tcPr>
            <w:tcW w:w="567" w:type="dxa"/>
            <w:tcBorders>
              <w:top w:val="nil"/>
              <w:left w:val="single" w:sz="4" w:space="0" w:color="auto"/>
            </w:tcBorders>
          </w:tcPr>
          <w:p w14:paraId="72B38739" w14:textId="77777777" w:rsidR="00E37AF7" w:rsidRPr="00D94001" w:rsidRDefault="00E37AF7" w:rsidP="00E37AF7">
            <w:pPr>
              <w:rPr>
                <w:rFonts w:ascii="Lora" w:hAnsi="Lora" w:cs="Arial"/>
                <w:sz w:val="16"/>
                <w:szCs w:val="16"/>
              </w:rPr>
            </w:pPr>
          </w:p>
          <w:p w14:paraId="6C57795C" w14:textId="77777777" w:rsidR="00E37AF7" w:rsidRPr="00D94001" w:rsidRDefault="00E37AF7" w:rsidP="00E37AF7">
            <w:pPr>
              <w:rPr>
                <w:rFonts w:ascii="Lora" w:hAnsi="Lora" w:cs="Arial"/>
                <w:sz w:val="16"/>
                <w:szCs w:val="16"/>
              </w:rPr>
            </w:pPr>
            <w:r w:rsidRPr="00D94001">
              <w:rPr>
                <w:rFonts w:ascii="Lora" w:hAnsi="Lora" w:cs="Arial"/>
                <w:sz w:val="16"/>
                <w:szCs w:val="16"/>
              </w:rPr>
              <w:t>0:50</w:t>
            </w:r>
          </w:p>
          <w:p w14:paraId="72D7AEBD" w14:textId="77777777" w:rsidR="00E37AF7" w:rsidRPr="00D94001" w:rsidRDefault="00E37AF7" w:rsidP="00E37AF7">
            <w:pPr>
              <w:rPr>
                <w:rFonts w:ascii="Lora" w:hAnsi="Lora" w:cs="Arial"/>
                <w:sz w:val="16"/>
                <w:szCs w:val="16"/>
              </w:rPr>
            </w:pPr>
            <w:r w:rsidRPr="00D94001">
              <w:rPr>
                <w:rFonts w:ascii="Lora" w:hAnsi="Lora" w:cs="Arial"/>
                <w:sz w:val="16"/>
                <w:szCs w:val="16"/>
              </w:rPr>
              <w:t>0:50</w:t>
            </w:r>
          </w:p>
          <w:p w14:paraId="57576D4A" w14:textId="77777777" w:rsidR="00E37AF7" w:rsidRPr="00D94001" w:rsidRDefault="00E37AF7" w:rsidP="00E37AF7">
            <w:pPr>
              <w:rPr>
                <w:rFonts w:ascii="Lora" w:hAnsi="Lora" w:cs="Arial"/>
                <w:sz w:val="16"/>
                <w:szCs w:val="16"/>
              </w:rPr>
            </w:pPr>
            <w:r w:rsidRPr="00D94001">
              <w:rPr>
                <w:rFonts w:ascii="Lora" w:hAnsi="Lora" w:cs="Arial"/>
                <w:sz w:val="16"/>
                <w:szCs w:val="16"/>
              </w:rPr>
              <w:t>0:50</w:t>
            </w:r>
          </w:p>
        </w:tc>
        <w:tc>
          <w:tcPr>
            <w:tcW w:w="968" w:type="dxa"/>
          </w:tcPr>
          <w:p w14:paraId="500887A0" w14:textId="77777777" w:rsidR="00E37AF7" w:rsidRPr="00D94001" w:rsidRDefault="00E37AF7" w:rsidP="00E37AF7">
            <w:pPr>
              <w:jc w:val="center"/>
              <w:rPr>
                <w:rFonts w:ascii="Lora" w:hAnsi="Lora" w:cs="Arial"/>
                <w:b/>
                <w:color w:val="6666FF"/>
                <w:sz w:val="16"/>
                <w:szCs w:val="16"/>
              </w:rPr>
            </w:pPr>
          </w:p>
          <w:p w14:paraId="7247D37F"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 xml:space="preserve">7.5: </w:t>
            </w:r>
            <w:r w:rsidRPr="00D94001">
              <w:rPr>
                <w:rFonts w:ascii="Lora" w:hAnsi="Lora" w:cs="Arial"/>
                <w:b/>
                <w:color w:val="E36C0A" w:themeColor="accent6" w:themeShade="BF"/>
                <w:sz w:val="16"/>
                <w:szCs w:val="16"/>
              </w:rPr>
              <w:t>M</w:t>
            </w:r>
          </w:p>
          <w:p w14:paraId="4889AF30"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 xml:space="preserve">7.5: </w:t>
            </w:r>
            <w:r w:rsidRPr="00D94001">
              <w:rPr>
                <w:rFonts w:ascii="Lora" w:hAnsi="Lora" w:cs="Arial"/>
                <w:b/>
                <w:color w:val="E36C0A" w:themeColor="accent6" w:themeShade="BF"/>
                <w:sz w:val="16"/>
                <w:szCs w:val="16"/>
              </w:rPr>
              <w:t>M</w:t>
            </w:r>
          </w:p>
          <w:p w14:paraId="6512AE9C" w14:textId="77777777" w:rsidR="00E37AF7" w:rsidRPr="004F1846" w:rsidRDefault="00E37AF7" w:rsidP="00E37AF7">
            <w:pPr>
              <w:jc w:val="center"/>
              <w:rPr>
                <w:rFonts w:ascii="Lora" w:hAnsi="Lora" w:cs="Arial"/>
                <w:b/>
                <w:color w:val="6666FF"/>
                <w:sz w:val="16"/>
                <w:szCs w:val="16"/>
              </w:rPr>
            </w:pPr>
            <w:r w:rsidRPr="00D94001">
              <w:rPr>
                <w:rFonts w:ascii="Lora" w:hAnsi="Lora" w:cs="Arial"/>
                <w:b/>
                <w:sz w:val="16"/>
                <w:szCs w:val="16"/>
              </w:rPr>
              <w:t>7.5:</w:t>
            </w:r>
            <w:r w:rsidRPr="00D94001">
              <w:rPr>
                <w:rFonts w:ascii="Lora" w:hAnsi="Lora" w:cs="Arial"/>
                <w:b/>
                <w:color w:val="E36C0A" w:themeColor="accent6" w:themeShade="BF"/>
                <w:sz w:val="16"/>
                <w:szCs w:val="16"/>
              </w:rPr>
              <w:t xml:space="preserve"> M</w:t>
            </w:r>
          </w:p>
        </w:tc>
      </w:tr>
    </w:tbl>
    <w:p w14:paraId="5453957D" w14:textId="459E5385" w:rsidR="0066563E" w:rsidRDefault="0066563E">
      <w:pPr>
        <w:rPr>
          <w:rFonts w:asciiTheme="majorHAnsi" w:hAnsiTheme="majorHAnsi"/>
        </w:rPr>
      </w:pPr>
    </w:p>
    <w:p w14:paraId="65F6ECFB" w14:textId="77777777" w:rsidR="0066563E" w:rsidRDefault="0066563E">
      <w:pPr>
        <w:rPr>
          <w:rFonts w:asciiTheme="majorHAnsi" w:hAnsiTheme="majorHAnsi"/>
        </w:rPr>
      </w:pPr>
      <w:r w:rsidRPr="44AE6EE4">
        <w:rPr>
          <w:rFonts w:asciiTheme="majorHAnsi" w:hAnsiTheme="majorHAnsi"/>
        </w:rPr>
        <w:br w:type="page"/>
      </w:r>
    </w:p>
    <w:tbl>
      <w:tblPr>
        <w:tblStyle w:val="TableGrid"/>
        <w:tblW w:w="15872"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3"/>
        <w:gridCol w:w="2409"/>
        <w:gridCol w:w="284"/>
        <w:gridCol w:w="283"/>
        <w:gridCol w:w="426"/>
        <w:gridCol w:w="7087"/>
        <w:gridCol w:w="567"/>
        <w:gridCol w:w="968"/>
        <w:gridCol w:w="25"/>
      </w:tblGrid>
      <w:tr w:rsidR="00E37AF7" w:rsidRPr="006C204D" w14:paraId="31260243" w14:textId="77777777" w:rsidTr="5AC66D89">
        <w:trPr>
          <w:gridAfter w:val="1"/>
          <w:wAfter w:w="25" w:type="dxa"/>
        </w:trPr>
        <w:tc>
          <w:tcPr>
            <w:tcW w:w="3823" w:type="dxa"/>
            <w:tcBorders>
              <w:right w:val="nil"/>
            </w:tcBorders>
            <w:shd w:val="clear" w:color="auto" w:fill="EF961E"/>
          </w:tcPr>
          <w:p w14:paraId="08A91911" w14:textId="77777777" w:rsidR="00E37AF7" w:rsidRPr="004F1846" w:rsidRDefault="00E37AF7" w:rsidP="5AC66D89">
            <w:pPr>
              <w:rPr>
                <w:rFonts w:ascii="Lora" w:hAnsi="Lora" w:cs="Arial"/>
                <w:b/>
                <w:bCs/>
                <w:color w:val="FFFFFF"/>
              </w:rPr>
            </w:pPr>
            <w:r w:rsidRPr="5AC66D89">
              <w:rPr>
                <w:rFonts w:ascii="Lora" w:hAnsi="Lora" w:cs="Arial"/>
                <w:b/>
                <w:bCs/>
                <w:color w:val="FFFFFF" w:themeColor="background1"/>
              </w:rPr>
              <w:lastRenderedPageBreak/>
              <w:t>Vulnerable Persons</w:t>
            </w:r>
          </w:p>
        </w:tc>
        <w:tc>
          <w:tcPr>
            <w:tcW w:w="3402" w:type="dxa"/>
            <w:gridSpan w:val="4"/>
            <w:tcBorders>
              <w:right w:val="nil"/>
            </w:tcBorders>
            <w:shd w:val="clear" w:color="auto" w:fill="EF961E"/>
          </w:tcPr>
          <w:p w14:paraId="5A335998" w14:textId="77777777" w:rsidR="00E37AF7" w:rsidRPr="004F1846" w:rsidRDefault="00E37AF7" w:rsidP="00E37AF7">
            <w:pPr>
              <w:rPr>
                <w:rFonts w:ascii="Lora" w:hAnsi="Lora" w:cs="Arial"/>
                <w:b/>
                <w:color w:val="5A3ADE"/>
              </w:rPr>
            </w:pPr>
            <w:r w:rsidRPr="004F1846">
              <w:rPr>
                <w:rFonts w:ascii="Lora" w:hAnsi="Lora" w:cs="Arial"/>
                <w:b/>
                <w:color w:val="FFFFFF"/>
              </w:rPr>
              <w:t>Vulnerable Persons</w:t>
            </w:r>
          </w:p>
        </w:tc>
        <w:tc>
          <w:tcPr>
            <w:tcW w:w="7087" w:type="dxa"/>
            <w:tcBorders>
              <w:top w:val="nil"/>
              <w:left w:val="nil"/>
              <w:bottom w:val="nil"/>
              <w:right w:val="nil"/>
            </w:tcBorders>
            <w:shd w:val="clear" w:color="auto" w:fill="EF961E"/>
          </w:tcPr>
          <w:p w14:paraId="7F0113CD"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26A20852" w14:textId="7A99849F"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4F1846" w14:paraId="1C5805C6" w14:textId="77777777" w:rsidTr="5AC66D89">
        <w:trPr>
          <w:trHeight w:val="199"/>
        </w:trPr>
        <w:tc>
          <w:tcPr>
            <w:tcW w:w="3823" w:type="dxa"/>
            <w:shd w:val="clear" w:color="auto" w:fill="EF961E"/>
          </w:tcPr>
          <w:p w14:paraId="1A31A154" w14:textId="77777777" w:rsidR="00E37AF7" w:rsidRPr="004F1846" w:rsidRDefault="00E37AF7" w:rsidP="00E37AF7">
            <w:pPr>
              <w:rPr>
                <w:rFonts w:ascii="Lora" w:hAnsi="Lora" w:cs="Arial"/>
                <w:b/>
                <w:color w:val="FFFFFF" w:themeColor="background1"/>
                <w:sz w:val="16"/>
                <w:szCs w:val="16"/>
              </w:rPr>
            </w:pPr>
            <w:r>
              <w:rPr>
                <w:rFonts w:ascii="Lora" w:hAnsi="Lora" w:cs="Arial"/>
                <w:b/>
                <w:color w:val="FFFFFF" w:themeColor="background1"/>
                <w:sz w:val="16"/>
                <w:szCs w:val="16"/>
              </w:rPr>
              <w:t>Hazards</w:t>
            </w:r>
          </w:p>
        </w:tc>
        <w:tc>
          <w:tcPr>
            <w:tcW w:w="2409" w:type="dxa"/>
            <w:shd w:val="clear" w:color="auto" w:fill="EF961E"/>
          </w:tcPr>
          <w:p w14:paraId="7D06D6F3"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Those Likely Affected:</w:t>
            </w:r>
          </w:p>
        </w:tc>
        <w:tc>
          <w:tcPr>
            <w:tcW w:w="284" w:type="dxa"/>
            <w:shd w:val="clear" w:color="auto" w:fill="EF961E"/>
          </w:tcPr>
          <w:p w14:paraId="0A711467"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P</w:t>
            </w:r>
            <w:r w:rsidRPr="004F1846">
              <w:rPr>
                <w:rFonts w:ascii="Lora" w:hAnsi="Lora" w:cs="Arial"/>
                <w:b/>
                <w:color w:val="FFFFFF" w:themeColor="background1"/>
                <w:sz w:val="16"/>
                <w:szCs w:val="16"/>
              </w:rPr>
              <w:tab/>
            </w:r>
          </w:p>
        </w:tc>
        <w:tc>
          <w:tcPr>
            <w:tcW w:w="283" w:type="dxa"/>
            <w:shd w:val="clear" w:color="auto" w:fill="EF961E"/>
          </w:tcPr>
          <w:p w14:paraId="2F286B17"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S</w:t>
            </w:r>
          </w:p>
        </w:tc>
        <w:tc>
          <w:tcPr>
            <w:tcW w:w="426" w:type="dxa"/>
            <w:tcBorders>
              <w:right w:val="nil"/>
            </w:tcBorders>
            <w:shd w:val="clear" w:color="auto" w:fill="EF961E"/>
          </w:tcPr>
          <w:p w14:paraId="3CA1299F"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R</w:t>
            </w:r>
            <w:r w:rsidRPr="004F1846">
              <w:rPr>
                <w:rFonts w:ascii="Lora" w:hAnsi="Lora" w:cs="Arial"/>
                <w:b/>
                <w:color w:val="FFFFFF" w:themeColor="background1"/>
                <w:sz w:val="16"/>
                <w:szCs w:val="16"/>
              </w:rPr>
              <w:tab/>
            </w:r>
          </w:p>
        </w:tc>
        <w:tc>
          <w:tcPr>
            <w:tcW w:w="7087" w:type="dxa"/>
            <w:tcBorders>
              <w:top w:val="nil"/>
              <w:left w:val="nil"/>
              <w:bottom w:val="nil"/>
              <w:right w:val="nil"/>
            </w:tcBorders>
            <w:shd w:val="clear" w:color="auto" w:fill="EF961E"/>
          </w:tcPr>
          <w:p w14:paraId="0DC6918E"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15CAB16E" w14:textId="77777777" w:rsidR="00E37AF7" w:rsidRPr="004F1846" w:rsidRDefault="00E37AF7" w:rsidP="00E37AF7">
            <w:pPr>
              <w:tabs>
                <w:tab w:val="center" w:pos="1636"/>
              </w:tabs>
              <w:rPr>
                <w:rFonts w:ascii="Lora" w:hAnsi="Lora" w:cs="Arial"/>
                <w:b/>
                <w:color w:val="FFFFFF" w:themeColor="background1"/>
                <w:sz w:val="16"/>
                <w:szCs w:val="16"/>
              </w:rPr>
            </w:pPr>
            <w:r w:rsidRPr="004F1846">
              <w:rPr>
                <w:rFonts w:ascii="Lora" w:hAnsi="Lora" w:cs="Arial"/>
                <w:b/>
                <w:color w:val="FFFFFF" w:themeColor="background1"/>
                <w:sz w:val="16"/>
                <w:szCs w:val="16"/>
              </w:rPr>
              <w:t>W</w:t>
            </w:r>
            <w:r w:rsidRPr="004F1846">
              <w:rPr>
                <w:rFonts w:ascii="Lora" w:hAnsi="Lora" w:cs="Arial"/>
                <w:b/>
                <w:color w:val="FFFFFF" w:themeColor="background1"/>
                <w:sz w:val="16"/>
                <w:szCs w:val="16"/>
              </w:rPr>
              <w:tab/>
            </w:r>
          </w:p>
        </w:tc>
        <w:tc>
          <w:tcPr>
            <w:tcW w:w="993" w:type="dxa"/>
            <w:gridSpan w:val="2"/>
            <w:tcBorders>
              <w:left w:val="nil"/>
            </w:tcBorders>
            <w:shd w:val="clear" w:color="auto" w:fill="EF961E"/>
          </w:tcPr>
          <w:p w14:paraId="1C058F52" w14:textId="77777777" w:rsidR="00E37AF7" w:rsidRPr="004F1846" w:rsidRDefault="00E37AF7" w:rsidP="00E37AF7">
            <w:pPr>
              <w:rPr>
                <w:rFonts w:ascii="Lora" w:hAnsi="Lora" w:cs="Arial"/>
                <w:b/>
                <w:color w:val="FFFFFF" w:themeColor="background1"/>
                <w:sz w:val="16"/>
                <w:szCs w:val="16"/>
              </w:rPr>
            </w:pPr>
            <w:r w:rsidRPr="004F1846">
              <w:rPr>
                <w:rFonts w:ascii="Lora" w:hAnsi="Lora" w:cs="Arial"/>
                <w:b/>
                <w:color w:val="FFFFFF" w:themeColor="background1"/>
                <w:sz w:val="16"/>
                <w:szCs w:val="16"/>
              </w:rPr>
              <w:t>Final</w:t>
            </w:r>
          </w:p>
        </w:tc>
      </w:tr>
      <w:tr w:rsidR="00E37AF7" w:rsidRPr="004F1846" w14:paraId="5994AF22" w14:textId="77777777" w:rsidTr="5AC66D89">
        <w:trPr>
          <w:trHeight w:val="276"/>
        </w:trPr>
        <w:tc>
          <w:tcPr>
            <w:tcW w:w="3823" w:type="dxa"/>
            <w:tcBorders>
              <w:top w:val="single" w:sz="4" w:space="0" w:color="auto"/>
            </w:tcBorders>
          </w:tcPr>
          <w:p w14:paraId="77E22D41" w14:textId="77777777" w:rsidR="00E37AF7" w:rsidRDefault="00E37AF7" w:rsidP="00E37AF7">
            <w:pPr>
              <w:rPr>
                <w:rFonts w:ascii="Lora" w:hAnsi="Lora" w:cs="Arial"/>
                <w:b/>
                <w:sz w:val="16"/>
                <w:szCs w:val="16"/>
              </w:rPr>
            </w:pPr>
          </w:p>
          <w:p w14:paraId="3AEF1CE3" w14:textId="77777777" w:rsidR="00E37AF7" w:rsidRPr="0024140B" w:rsidRDefault="00E37AF7">
            <w:pPr>
              <w:pStyle w:val="ListParagraph"/>
              <w:numPr>
                <w:ilvl w:val="0"/>
                <w:numId w:val="38"/>
              </w:numPr>
              <w:rPr>
                <w:rFonts w:ascii="Lora" w:hAnsi="Lora" w:cs="Arial"/>
                <w:b/>
                <w:sz w:val="16"/>
                <w:szCs w:val="16"/>
              </w:rPr>
            </w:pPr>
            <w:r w:rsidRPr="0024140B">
              <w:rPr>
                <w:rFonts w:ascii="Lora" w:hAnsi="Lora" w:cs="Arial"/>
                <w:sz w:val="16"/>
                <w:szCs w:val="16"/>
              </w:rPr>
              <w:t>Multiple – increased exposure to hazards overall.</w:t>
            </w:r>
          </w:p>
        </w:tc>
        <w:tc>
          <w:tcPr>
            <w:tcW w:w="2409" w:type="dxa"/>
            <w:tcBorders>
              <w:top w:val="single" w:sz="4" w:space="0" w:color="auto"/>
            </w:tcBorders>
          </w:tcPr>
          <w:p w14:paraId="0233F720" w14:textId="77777777" w:rsidR="00E37AF7" w:rsidRPr="004F1846" w:rsidRDefault="00E37AF7" w:rsidP="00E37AF7">
            <w:pPr>
              <w:rPr>
                <w:rFonts w:ascii="Lora" w:hAnsi="Lora" w:cs="Arial"/>
                <w:b/>
                <w:sz w:val="16"/>
                <w:szCs w:val="16"/>
              </w:rPr>
            </w:pPr>
          </w:p>
          <w:p w14:paraId="1E9C451E" w14:textId="77777777" w:rsidR="00E37AF7" w:rsidRPr="004F1846" w:rsidRDefault="00E37AF7" w:rsidP="00E37AF7">
            <w:pPr>
              <w:rPr>
                <w:rFonts w:ascii="Lora" w:hAnsi="Lora" w:cs="Arial"/>
                <w:b/>
                <w:sz w:val="16"/>
                <w:szCs w:val="16"/>
              </w:rPr>
            </w:pPr>
            <w:r w:rsidRPr="004F1846">
              <w:rPr>
                <w:rFonts w:ascii="Lora" w:hAnsi="Lora" w:cs="Arial"/>
                <w:b/>
                <w:sz w:val="16"/>
                <w:szCs w:val="16"/>
              </w:rPr>
              <w:t>From all groups:</w:t>
            </w:r>
          </w:p>
          <w:p w14:paraId="6C14561B" w14:textId="77777777" w:rsidR="00E37AF7" w:rsidRPr="004F1846" w:rsidRDefault="00E37AF7">
            <w:pPr>
              <w:numPr>
                <w:ilvl w:val="0"/>
                <w:numId w:val="6"/>
              </w:numPr>
              <w:rPr>
                <w:rFonts w:ascii="Lora" w:hAnsi="Lora" w:cs="Arial"/>
                <w:b/>
                <w:sz w:val="16"/>
                <w:szCs w:val="16"/>
              </w:rPr>
            </w:pPr>
            <w:r w:rsidRPr="004F1846">
              <w:rPr>
                <w:rFonts w:ascii="Lora" w:hAnsi="Lora" w:cs="Arial"/>
                <w:b/>
                <w:sz w:val="16"/>
                <w:szCs w:val="16"/>
              </w:rPr>
              <w:t>Young persons</w:t>
            </w:r>
          </w:p>
          <w:p w14:paraId="63384237" w14:textId="77777777" w:rsidR="00E37AF7" w:rsidRPr="004F1846" w:rsidRDefault="00E37AF7">
            <w:pPr>
              <w:numPr>
                <w:ilvl w:val="0"/>
                <w:numId w:val="6"/>
              </w:numPr>
              <w:rPr>
                <w:rFonts w:ascii="Lora" w:hAnsi="Lora" w:cs="Arial"/>
                <w:b/>
                <w:sz w:val="16"/>
                <w:szCs w:val="16"/>
              </w:rPr>
            </w:pPr>
            <w:r w:rsidRPr="004F1846">
              <w:rPr>
                <w:rFonts w:ascii="Lora" w:hAnsi="Lora" w:cs="Arial"/>
                <w:b/>
                <w:sz w:val="16"/>
                <w:szCs w:val="16"/>
              </w:rPr>
              <w:t>Elderly or infirm</w:t>
            </w:r>
          </w:p>
          <w:p w14:paraId="0051344A" w14:textId="77777777" w:rsidR="00E37AF7" w:rsidRPr="004F1846" w:rsidRDefault="00E37AF7">
            <w:pPr>
              <w:numPr>
                <w:ilvl w:val="0"/>
                <w:numId w:val="6"/>
              </w:numPr>
              <w:rPr>
                <w:rFonts w:ascii="Lora" w:hAnsi="Lora" w:cs="Arial"/>
                <w:b/>
                <w:sz w:val="16"/>
                <w:szCs w:val="16"/>
              </w:rPr>
            </w:pPr>
            <w:r w:rsidRPr="004F1846">
              <w:rPr>
                <w:rFonts w:ascii="Lora" w:hAnsi="Lora" w:cs="Arial"/>
                <w:b/>
                <w:sz w:val="16"/>
                <w:szCs w:val="16"/>
              </w:rPr>
              <w:t>Those with disabilities</w:t>
            </w:r>
          </w:p>
          <w:p w14:paraId="464FBB79" w14:textId="77777777" w:rsidR="00E37AF7" w:rsidRPr="004F1846" w:rsidRDefault="00E37AF7">
            <w:pPr>
              <w:pStyle w:val="ListParagraph"/>
              <w:numPr>
                <w:ilvl w:val="0"/>
                <w:numId w:val="6"/>
              </w:numPr>
              <w:rPr>
                <w:rFonts w:ascii="Lora" w:hAnsi="Lora" w:cs="Arial"/>
                <w:b/>
                <w:sz w:val="16"/>
                <w:szCs w:val="16"/>
              </w:rPr>
            </w:pPr>
            <w:r w:rsidRPr="004F1846">
              <w:rPr>
                <w:rFonts w:ascii="Lora" w:hAnsi="Lora" w:cs="Arial"/>
                <w:b/>
                <w:sz w:val="16"/>
                <w:szCs w:val="16"/>
              </w:rPr>
              <w:t>Visitors to site</w:t>
            </w:r>
          </w:p>
          <w:p w14:paraId="7BD7DA76" w14:textId="77777777" w:rsidR="00E37AF7" w:rsidRPr="004F1846" w:rsidRDefault="00E37AF7" w:rsidP="00E37AF7">
            <w:pPr>
              <w:ind w:left="142"/>
              <w:rPr>
                <w:rFonts w:ascii="Lora" w:hAnsi="Lora" w:cs="Arial"/>
                <w:b/>
                <w:color w:val="007682"/>
                <w:sz w:val="16"/>
                <w:szCs w:val="16"/>
              </w:rPr>
            </w:pPr>
            <w:r w:rsidRPr="004F1846">
              <w:rPr>
                <w:rFonts w:ascii="Lora" w:hAnsi="Lora" w:cs="Arial"/>
                <w:b/>
                <w:color w:val="007682"/>
                <w:sz w:val="16"/>
                <w:szCs w:val="16"/>
              </w:rPr>
              <w:t xml:space="preserve"> </w:t>
            </w:r>
          </w:p>
          <w:p w14:paraId="22E4D05D" w14:textId="77777777" w:rsidR="00E37AF7" w:rsidRPr="004F1846" w:rsidRDefault="00E37AF7" w:rsidP="00E37AF7">
            <w:pPr>
              <w:rPr>
                <w:rFonts w:ascii="Lora" w:hAnsi="Lora" w:cs="Arial"/>
                <w:color w:val="562AE6"/>
                <w:sz w:val="16"/>
                <w:szCs w:val="16"/>
              </w:rPr>
            </w:pPr>
          </w:p>
        </w:tc>
        <w:tc>
          <w:tcPr>
            <w:tcW w:w="284" w:type="dxa"/>
            <w:tcBorders>
              <w:top w:val="single" w:sz="4" w:space="0" w:color="auto"/>
            </w:tcBorders>
          </w:tcPr>
          <w:p w14:paraId="3F1A3E0D" w14:textId="77777777" w:rsidR="00E37AF7" w:rsidRPr="004F1846" w:rsidRDefault="00E37AF7" w:rsidP="00E37AF7">
            <w:pPr>
              <w:jc w:val="center"/>
              <w:rPr>
                <w:rFonts w:ascii="Lora" w:hAnsi="Lora" w:cs="Arial"/>
                <w:b/>
                <w:sz w:val="16"/>
                <w:szCs w:val="16"/>
              </w:rPr>
            </w:pPr>
          </w:p>
          <w:p w14:paraId="6CCB5063" w14:textId="77777777" w:rsidR="00E37AF7" w:rsidRPr="004F1846" w:rsidRDefault="00E37AF7" w:rsidP="00E37AF7">
            <w:pPr>
              <w:jc w:val="center"/>
              <w:rPr>
                <w:rFonts w:ascii="Lora" w:hAnsi="Lora" w:cs="Arial"/>
                <w:b/>
                <w:sz w:val="16"/>
                <w:szCs w:val="16"/>
              </w:rPr>
            </w:pPr>
          </w:p>
          <w:p w14:paraId="4ED7D3BC"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w:t>
            </w:r>
          </w:p>
          <w:p w14:paraId="3BB42267" w14:textId="0FA213BE" w:rsidR="00E37AF7" w:rsidRPr="004F1846" w:rsidRDefault="00E37AF7" w:rsidP="44AE6EE4">
            <w:pPr>
              <w:jc w:val="center"/>
              <w:rPr>
                <w:rFonts w:ascii="Lora" w:hAnsi="Lora" w:cs="Arial"/>
                <w:b/>
                <w:bCs/>
                <w:sz w:val="16"/>
                <w:szCs w:val="16"/>
              </w:rPr>
            </w:pPr>
            <w:r w:rsidRPr="44AE6EE4">
              <w:rPr>
                <w:rFonts w:ascii="Lora" w:hAnsi="Lora" w:cs="Arial"/>
                <w:b/>
                <w:bCs/>
                <w:sz w:val="16"/>
                <w:szCs w:val="16"/>
              </w:rPr>
              <w:t>22</w:t>
            </w:r>
          </w:p>
          <w:p w14:paraId="0898AA74" w14:textId="77777777" w:rsidR="00E37AF7" w:rsidRPr="004F1846" w:rsidRDefault="00E37AF7" w:rsidP="00E37AF7">
            <w:pPr>
              <w:jc w:val="center"/>
              <w:rPr>
                <w:rFonts w:ascii="Lora" w:hAnsi="Lora" w:cs="Arial"/>
                <w:b/>
                <w:sz w:val="16"/>
                <w:szCs w:val="16"/>
              </w:rPr>
            </w:pPr>
          </w:p>
        </w:tc>
        <w:tc>
          <w:tcPr>
            <w:tcW w:w="283" w:type="dxa"/>
            <w:tcBorders>
              <w:top w:val="single" w:sz="4" w:space="0" w:color="auto"/>
            </w:tcBorders>
          </w:tcPr>
          <w:p w14:paraId="63CFE03B" w14:textId="77777777" w:rsidR="00E37AF7" w:rsidRPr="004F1846" w:rsidRDefault="00E37AF7" w:rsidP="00E37AF7">
            <w:pPr>
              <w:jc w:val="center"/>
              <w:rPr>
                <w:rFonts w:ascii="Lora" w:hAnsi="Lora" w:cs="Arial"/>
                <w:b/>
                <w:sz w:val="16"/>
                <w:szCs w:val="16"/>
              </w:rPr>
            </w:pPr>
          </w:p>
          <w:p w14:paraId="38DA2B33" w14:textId="77777777" w:rsidR="00E37AF7" w:rsidRPr="004F1846" w:rsidRDefault="00E37AF7" w:rsidP="00E37AF7">
            <w:pPr>
              <w:jc w:val="center"/>
              <w:rPr>
                <w:rFonts w:ascii="Lora" w:hAnsi="Lora" w:cs="Arial"/>
                <w:b/>
                <w:sz w:val="16"/>
                <w:szCs w:val="16"/>
              </w:rPr>
            </w:pPr>
          </w:p>
          <w:p w14:paraId="49C4A820" w14:textId="46D1557A" w:rsidR="00E37AF7" w:rsidRPr="004F1846" w:rsidRDefault="00E37AF7" w:rsidP="44AE6EE4">
            <w:pPr>
              <w:jc w:val="center"/>
              <w:rPr>
                <w:rFonts w:ascii="Lora" w:hAnsi="Lora" w:cs="Arial"/>
                <w:b/>
                <w:bCs/>
                <w:sz w:val="16"/>
                <w:szCs w:val="16"/>
              </w:rPr>
            </w:pPr>
            <w:r w:rsidRPr="44AE6EE4">
              <w:rPr>
                <w:rFonts w:ascii="Lora" w:hAnsi="Lora" w:cs="Arial"/>
                <w:b/>
                <w:bCs/>
                <w:sz w:val="16"/>
                <w:szCs w:val="16"/>
              </w:rPr>
              <w:t>544</w:t>
            </w:r>
          </w:p>
          <w:p w14:paraId="1872A886" w14:textId="77777777" w:rsidR="00E37AF7" w:rsidRPr="004F1846" w:rsidRDefault="00E37AF7" w:rsidP="00E37AF7">
            <w:pPr>
              <w:jc w:val="center"/>
              <w:rPr>
                <w:rFonts w:ascii="Lora" w:hAnsi="Lora" w:cs="Arial"/>
                <w:b/>
                <w:sz w:val="16"/>
                <w:szCs w:val="16"/>
              </w:rPr>
            </w:pPr>
          </w:p>
        </w:tc>
        <w:tc>
          <w:tcPr>
            <w:tcW w:w="426" w:type="dxa"/>
            <w:tcBorders>
              <w:top w:val="single" w:sz="4" w:space="0" w:color="auto"/>
            </w:tcBorders>
          </w:tcPr>
          <w:p w14:paraId="01B7C871" w14:textId="77777777" w:rsidR="00E37AF7" w:rsidRPr="004F1846" w:rsidRDefault="00E37AF7" w:rsidP="00E37AF7">
            <w:pPr>
              <w:jc w:val="center"/>
              <w:rPr>
                <w:rFonts w:ascii="Lora" w:hAnsi="Lora" w:cs="Arial"/>
                <w:b/>
                <w:sz w:val="16"/>
                <w:szCs w:val="16"/>
              </w:rPr>
            </w:pPr>
          </w:p>
          <w:p w14:paraId="02914D87" w14:textId="77777777" w:rsidR="00E37AF7" w:rsidRPr="004F1846" w:rsidRDefault="00E37AF7" w:rsidP="00E37AF7">
            <w:pPr>
              <w:jc w:val="center"/>
              <w:rPr>
                <w:rFonts w:ascii="Lora" w:hAnsi="Lora" w:cs="Arial"/>
                <w:b/>
                <w:sz w:val="16"/>
                <w:szCs w:val="16"/>
              </w:rPr>
            </w:pPr>
          </w:p>
          <w:p w14:paraId="1B57E98C"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5</w:t>
            </w:r>
          </w:p>
          <w:p w14:paraId="16A75E7F"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8</w:t>
            </w:r>
          </w:p>
          <w:p w14:paraId="2DE0FAA4"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8</w:t>
            </w:r>
          </w:p>
          <w:p w14:paraId="2AFC2A84" w14:textId="77777777" w:rsidR="00E37AF7" w:rsidRPr="004F1846" w:rsidRDefault="00E37AF7" w:rsidP="00E37AF7">
            <w:pPr>
              <w:jc w:val="center"/>
              <w:rPr>
                <w:rFonts w:ascii="Lora" w:hAnsi="Lora" w:cs="Arial"/>
                <w:b/>
                <w:sz w:val="16"/>
                <w:szCs w:val="16"/>
              </w:rPr>
            </w:pPr>
          </w:p>
        </w:tc>
        <w:tc>
          <w:tcPr>
            <w:tcW w:w="7087" w:type="dxa"/>
            <w:tcBorders>
              <w:top w:val="single" w:sz="4" w:space="0" w:color="auto"/>
            </w:tcBorders>
          </w:tcPr>
          <w:p w14:paraId="3CB68EA2" w14:textId="4B290161" w:rsidR="44AE6EE4" w:rsidRDefault="44AE6EE4" w:rsidP="44AE6EE4">
            <w:pPr>
              <w:rPr>
                <w:rFonts w:ascii="Lora" w:hAnsi="Lora" w:cs="Arial"/>
                <w:sz w:val="16"/>
                <w:szCs w:val="16"/>
              </w:rPr>
            </w:pPr>
          </w:p>
          <w:p w14:paraId="13949A79" w14:textId="77777777" w:rsidR="003B24A5" w:rsidRDefault="00E37AF7" w:rsidP="5AC66D89">
            <w:pPr>
              <w:numPr>
                <w:ilvl w:val="0"/>
                <w:numId w:val="1"/>
              </w:numPr>
              <w:rPr>
                <w:rFonts w:ascii="Lora" w:hAnsi="Lora" w:cs="Arial"/>
                <w:sz w:val="16"/>
                <w:szCs w:val="16"/>
              </w:rPr>
            </w:pPr>
            <w:r w:rsidRPr="5AC66D89">
              <w:rPr>
                <w:rFonts w:ascii="Lora" w:hAnsi="Lora" w:cs="Arial"/>
                <w:sz w:val="16"/>
                <w:szCs w:val="16"/>
              </w:rPr>
              <w:t xml:space="preserve">Young persons under the age of 16 are not allowed in the event space at any time unless attending an event with an accompanying adult.  </w:t>
            </w:r>
          </w:p>
          <w:p w14:paraId="26F7C1A0" w14:textId="54C1382B"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Under 16’s are not permitted in the venue on a build-up or breakdown period under any circumstances.</w:t>
            </w:r>
          </w:p>
          <w:p w14:paraId="09CBEF65" w14:textId="77777777"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 xml:space="preserve">Persons with reduced physical ability will be </w:t>
            </w:r>
            <w:proofErr w:type="gramStart"/>
            <w:r w:rsidRPr="5AC66D89">
              <w:rPr>
                <w:rFonts w:ascii="Lora" w:hAnsi="Lora" w:cs="Arial"/>
                <w:sz w:val="16"/>
                <w:szCs w:val="16"/>
              </w:rPr>
              <w:t>offered assistance</w:t>
            </w:r>
            <w:proofErr w:type="gramEnd"/>
            <w:r w:rsidRPr="5AC66D89">
              <w:rPr>
                <w:rFonts w:ascii="Lora" w:hAnsi="Lora" w:cs="Arial"/>
                <w:sz w:val="16"/>
                <w:szCs w:val="16"/>
              </w:rPr>
              <w:t xml:space="preserve"> as appropriate, however the nature of hazards in the hall will be made clear to them prior to entry, so that they are aware of the increased risk.</w:t>
            </w:r>
          </w:p>
          <w:p w14:paraId="6FABA81E" w14:textId="77777777"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 xml:space="preserve">Harrogate Convention Centre acknowledges their responsibilities towards diversity and equality and will aim to </w:t>
            </w:r>
            <w:proofErr w:type="gramStart"/>
            <w:r w:rsidRPr="5AC66D89">
              <w:rPr>
                <w:rFonts w:ascii="Lora" w:hAnsi="Lora" w:cs="Arial"/>
                <w:sz w:val="16"/>
                <w:szCs w:val="16"/>
              </w:rPr>
              <w:t>discharge these at all times</w:t>
            </w:r>
            <w:proofErr w:type="gramEnd"/>
            <w:r w:rsidRPr="5AC66D89">
              <w:rPr>
                <w:rFonts w:ascii="Lora" w:hAnsi="Lora" w:cs="Arial"/>
                <w:sz w:val="16"/>
                <w:szCs w:val="16"/>
              </w:rPr>
              <w:t>.</w:t>
            </w:r>
          </w:p>
          <w:p w14:paraId="275D6A1B" w14:textId="77777777"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Other vulnerable groups (e.g. pregnant women) will be subject to separate risk assessments where their presence is known.</w:t>
            </w:r>
          </w:p>
          <w:p w14:paraId="45BC542B" w14:textId="77777777"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Passenger lifts ensure that there is step-free access from the ground floor.</w:t>
            </w:r>
          </w:p>
          <w:p w14:paraId="7CE47357" w14:textId="5055BAA9" w:rsidR="00E37AF7" w:rsidRPr="004F1846" w:rsidRDefault="00E37AF7" w:rsidP="5AC66D89">
            <w:pPr>
              <w:numPr>
                <w:ilvl w:val="0"/>
                <w:numId w:val="1"/>
              </w:numPr>
              <w:rPr>
                <w:rFonts w:ascii="Lora" w:hAnsi="Lora" w:cs="Arial"/>
                <w:sz w:val="16"/>
                <w:szCs w:val="16"/>
              </w:rPr>
            </w:pPr>
            <w:r w:rsidRPr="5AC66D89">
              <w:rPr>
                <w:rFonts w:ascii="Lora" w:hAnsi="Lora" w:cs="Arial"/>
                <w:sz w:val="16"/>
                <w:szCs w:val="16"/>
              </w:rPr>
              <w:t xml:space="preserve">For events serving alcohol, persons appearing under the age of 18 must be asked for photographic proof of age.  </w:t>
            </w:r>
          </w:p>
          <w:p w14:paraId="429DF0A3" w14:textId="78C8509F" w:rsidR="00E37AF7" w:rsidRPr="004F1846" w:rsidRDefault="00E37AF7" w:rsidP="44AE6EE4">
            <w:pPr>
              <w:rPr>
                <w:rFonts w:ascii="Lora" w:hAnsi="Lora" w:cs="Arial"/>
                <w:sz w:val="16"/>
                <w:szCs w:val="16"/>
              </w:rPr>
            </w:pPr>
          </w:p>
        </w:tc>
        <w:tc>
          <w:tcPr>
            <w:tcW w:w="567" w:type="dxa"/>
            <w:tcBorders>
              <w:top w:val="nil"/>
            </w:tcBorders>
          </w:tcPr>
          <w:p w14:paraId="40257D20" w14:textId="77777777" w:rsidR="00E37AF7" w:rsidRPr="004F1846" w:rsidRDefault="00E37AF7" w:rsidP="00E37AF7">
            <w:pPr>
              <w:jc w:val="center"/>
              <w:rPr>
                <w:rFonts w:ascii="Lora" w:hAnsi="Lora" w:cs="Arial"/>
                <w:b/>
                <w:sz w:val="16"/>
                <w:szCs w:val="16"/>
              </w:rPr>
            </w:pPr>
          </w:p>
          <w:p w14:paraId="793DFB47" w14:textId="77777777" w:rsidR="00E37AF7" w:rsidRPr="004F1846" w:rsidRDefault="00E37AF7" w:rsidP="00E37AF7">
            <w:pPr>
              <w:jc w:val="center"/>
              <w:rPr>
                <w:rFonts w:ascii="Lora" w:hAnsi="Lora" w:cs="Arial"/>
                <w:b/>
                <w:color w:val="562AE6"/>
                <w:sz w:val="16"/>
                <w:szCs w:val="16"/>
              </w:rPr>
            </w:pPr>
          </w:p>
          <w:p w14:paraId="59DDDE02"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0.50</w:t>
            </w:r>
          </w:p>
          <w:p w14:paraId="2F9ADF73"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w:t>
            </w:r>
          </w:p>
          <w:p w14:paraId="637B07C1" w14:textId="77777777" w:rsidR="00E37AF7" w:rsidRPr="004F1846" w:rsidRDefault="00E37AF7" w:rsidP="00E37AF7">
            <w:pPr>
              <w:jc w:val="center"/>
              <w:rPr>
                <w:rFonts w:ascii="Lora" w:hAnsi="Lora" w:cs="Arial"/>
                <w:b/>
                <w:sz w:val="16"/>
                <w:szCs w:val="16"/>
              </w:rPr>
            </w:pPr>
            <w:r w:rsidRPr="004F1846">
              <w:rPr>
                <w:rFonts w:ascii="Lora" w:hAnsi="Lora" w:cs="Arial"/>
                <w:b/>
                <w:sz w:val="16"/>
                <w:szCs w:val="16"/>
              </w:rPr>
              <w:t>1</w:t>
            </w:r>
          </w:p>
          <w:p w14:paraId="01E5742C" w14:textId="77777777" w:rsidR="00E37AF7" w:rsidRPr="004F1846" w:rsidRDefault="00E37AF7" w:rsidP="00E37AF7">
            <w:pPr>
              <w:jc w:val="center"/>
              <w:rPr>
                <w:rFonts w:ascii="Lora" w:hAnsi="Lora" w:cs="Arial"/>
                <w:b/>
                <w:color w:val="8C36FC"/>
                <w:sz w:val="16"/>
                <w:szCs w:val="16"/>
              </w:rPr>
            </w:pPr>
          </w:p>
          <w:p w14:paraId="5AA67587" w14:textId="77777777" w:rsidR="00E37AF7" w:rsidRPr="004F1846" w:rsidRDefault="00E37AF7" w:rsidP="00E37AF7">
            <w:pPr>
              <w:rPr>
                <w:rFonts w:ascii="Lora" w:hAnsi="Lora" w:cs="Arial"/>
                <w:sz w:val="16"/>
                <w:szCs w:val="16"/>
              </w:rPr>
            </w:pPr>
          </w:p>
        </w:tc>
        <w:tc>
          <w:tcPr>
            <w:tcW w:w="993" w:type="dxa"/>
            <w:gridSpan w:val="2"/>
          </w:tcPr>
          <w:p w14:paraId="3EF7A911" w14:textId="77777777" w:rsidR="00E37AF7" w:rsidRPr="004F1846" w:rsidRDefault="00E37AF7" w:rsidP="00E37AF7">
            <w:pPr>
              <w:jc w:val="center"/>
              <w:rPr>
                <w:rFonts w:ascii="Lora" w:hAnsi="Lora" w:cs="Arial"/>
                <w:b/>
                <w:color w:val="F79646"/>
                <w:sz w:val="16"/>
                <w:szCs w:val="16"/>
              </w:rPr>
            </w:pPr>
          </w:p>
          <w:p w14:paraId="3E1DC6AB" w14:textId="77777777" w:rsidR="00E37AF7" w:rsidRPr="004F1846" w:rsidRDefault="00E37AF7" w:rsidP="00E37AF7">
            <w:pPr>
              <w:jc w:val="center"/>
              <w:rPr>
                <w:rFonts w:ascii="Lora" w:hAnsi="Lora" w:cs="Arial"/>
                <w:b/>
                <w:color w:val="008000"/>
                <w:sz w:val="16"/>
                <w:szCs w:val="16"/>
              </w:rPr>
            </w:pPr>
          </w:p>
          <w:p w14:paraId="175B71A1" w14:textId="77777777" w:rsidR="00E37AF7" w:rsidRPr="004F1846" w:rsidRDefault="00E37AF7" w:rsidP="00E37AF7">
            <w:pPr>
              <w:jc w:val="center"/>
              <w:rPr>
                <w:rFonts w:ascii="Lora" w:hAnsi="Lora" w:cs="Arial"/>
                <w:b/>
                <w:color w:val="008000"/>
                <w:sz w:val="16"/>
                <w:szCs w:val="16"/>
              </w:rPr>
            </w:pPr>
            <w:r w:rsidRPr="004F1846">
              <w:rPr>
                <w:rFonts w:ascii="Lora" w:hAnsi="Lora" w:cs="Arial"/>
                <w:b/>
                <w:sz w:val="16"/>
                <w:szCs w:val="16"/>
              </w:rPr>
              <w:t xml:space="preserve">2.5: </w:t>
            </w:r>
            <w:r w:rsidRPr="004F1846">
              <w:rPr>
                <w:rFonts w:ascii="Lora" w:hAnsi="Lora" w:cs="Arial"/>
                <w:b/>
                <w:color w:val="008000"/>
                <w:sz w:val="16"/>
                <w:szCs w:val="16"/>
              </w:rPr>
              <w:t>L</w:t>
            </w:r>
          </w:p>
          <w:p w14:paraId="2A22E95C" w14:textId="77777777" w:rsidR="00E37AF7" w:rsidRPr="004F1846" w:rsidRDefault="00E37AF7" w:rsidP="00E37AF7">
            <w:pPr>
              <w:jc w:val="center"/>
              <w:rPr>
                <w:rFonts w:ascii="Lora" w:hAnsi="Lora" w:cs="Arial"/>
                <w:b/>
                <w:color w:val="FF6600"/>
                <w:sz w:val="16"/>
                <w:szCs w:val="16"/>
              </w:rPr>
            </w:pPr>
            <w:r w:rsidRPr="004F1846">
              <w:rPr>
                <w:rFonts w:ascii="Lora" w:hAnsi="Lora" w:cs="Arial"/>
                <w:b/>
                <w:sz w:val="16"/>
                <w:szCs w:val="16"/>
              </w:rPr>
              <w:t>8:</w:t>
            </w:r>
            <w:r w:rsidRPr="004F1846">
              <w:rPr>
                <w:rFonts w:ascii="Lora" w:hAnsi="Lora" w:cs="Arial"/>
                <w:b/>
                <w:color w:val="FF6600"/>
                <w:sz w:val="16"/>
                <w:szCs w:val="16"/>
              </w:rPr>
              <w:t xml:space="preserve"> M</w:t>
            </w:r>
          </w:p>
          <w:p w14:paraId="185F26EC" w14:textId="77777777" w:rsidR="00E37AF7" w:rsidRPr="004F1846" w:rsidRDefault="00E37AF7" w:rsidP="00E37AF7">
            <w:pPr>
              <w:jc w:val="center"/>
              <w:rPr>
                <w:rFonts w:ascii="Lora" w:hAnsi="Lora" w:cs="Arial"/>
                <w:b/>
                <w:color w:val="FF6600"/>
                <w:sz w:val="16"/>
                <w:szCs w:val="16"/>
              </w:rPr>
            </w:pPr>
            <w:r w:rsidRPr="004F1846">
              <w:rPr>
                <w:rFonts w:ascii="Lora" w:hAnsi="Lora" w:cs="Arial"/>
                <w:b/>
                <w:sz w:val="16"/>
                <w:szCs w:val="16"/>
              </w:rPr>
              <w:t>8:</w:t>
            </w:r>
            <w:r w:rsidRPr="004F1846">
              <w:rPr>
                <w:rFonts w:ascii="Lora" w:hAnsi="Lora" w:cs="Arial"/>
                <w:b/>
                <w:color w:val="FF6600"/>
                <w:sz w:val="16"/>
                <w:szCs w:val="16"/>
              </w:rPr>
              <w:t xml:space="preserve"> M</w:t>
            </w:r>
          </w:p>
          <w:p w14:paraId="1564DD91" w14:textId="77777777" w:rsidR="00E37AF7" w:rsidRPr="004F1846" w:rsidRDefault="00E37AF7" w:rsidP="00E37AF7">
            <w:pPr>
              <w:jc w:val="center"/>
              <w:rPr>
                <w:rFonts w:ascii="Lora" w:hAnsi="Lora" w:cs="Arial"/>
                <w:b/>
                <w:color w:val="6666FF"/>
                <w:sz w:val="16"/>
                <w:szCs w:val="16"/>
              </w:rPr>
            </w:pPr>
          </w:p>
        </w:tc>
      </w:tr>
    </w:tbl>
    <w:p w14:paraId="5EE169EA" w14:textId="5D2A1180" w:rsidR="0066563E" w:rsidRDefault="0066563E" w:rsidP="44AE6EE4">
      <w:pPr>
        <w:rPr>
          <w:rFonts w:asciiTheme="majorHAnsi" w:hAnsiTheme="majorHAnsi"/>
        </w:rPr>
      </w:pPr>
    </w:p>
    <w:p w14:paraId="7C2FB017" w14:textId="422735BC" w:rsidR="44AE6EE4" w:rsidRDefault="44AE6EE4" w:rsidP="44AE6EE4">
      <w:pPr>
        <w:rPr>
          <w:rFonts w:asciiTheme="majorHAnsi" w:hAnsiTheme="majorHAnsi"/>
        </w:rPr>
      </w:pPr>
    </w:p>
    <w:p w14:paraId="7834A502" w14:textId="7EC926D1" w:rsidR="44AE6EE4" w:rsidRDefault="44AE6EE4" w:rsidP="44AE6EE4">
      <w:pPr>
        <w:rPr>
          <w:rFonts w:asciiTheme="majorHAnsi" w:hAnsiTheme="majorHAnsi"/>
        </w:rPr>
      </w:pPr>
    </w:p>
    <w:p w14:paraId="10E46D55" w14:textId="2E925796" w:rsidR="44AE6EE4" w:rsidRDefault="44AE6EE4" w:rsidP="44AE6EE4">
      <w:pPr>
        <w:rPr>
          <w:rFonts w:asciiTheme="majorHAnsi" w:hAnsiTheme="majorHAnsi"/>
        </w:rPr>
      </w:pPr>
    </w:p>
    <w:p w14:paraId="1224A21D" w14:textId="2D09B5D2" w:rsidR="44AE6EE4" w:rsidRDefault="44AE6EE4" w:rsidP="44AE6EE4">
      <w:pPr>
        <w:rPr>
          <w:rFonts w:asciiTheme="majorHAnsi" w:hAnsiTheme="majorHAnsi"/>
        </w:rPr>
      </w:pPr>
    </w:p>
    <w:p w14:paraId="1B6FE02D" w14:textId="75B09932" w:rsidR="44AE6EE4" w:rsidRDefault="44AE6EE4" w:rsidP="44AE6EE4">
      <w:pPr>
        <w:rPr>
          <w:rFonts w:asciiTheme="majorHAnsi" w:hAnsiTheme="majorHAnsi"/>
        </w:rPr>
      </w:pPr>
    </w:p>
    <w:p w14:paraId="1564079A" w14:textId="14563BC7" w:rsidR="44AE6EE4" w:rsidRDefault="44AE6EE4" w:rsidP="44AE6EE4">
      <w:pPr>
        <w:rPr>
          <w:rFonts w:asciiTheme="majorHAnsi" w:hAnsiTheme="majorHAnsi"/>
        </w:rPr>
      </w:pPr>
    </w:p>
    <w:p w14:paraId="45570C69" w14:textId="0003D602" w:rsidR="44AE6EE4" w:rsidRDefault="44AE6EE4" w:rsidP="44AE6EE4">
      <w:pPr>
        <w:rPr>
          <w:rFonts w:asciiTheme="majorHAnsi" w:hAnsiTheme="majorHAnsi"/>
        </w:rPr>
      </w:pPr>
    </w:p>
    <w:p w14:paraId="260E2AD5" w14:textId="12C16530" w:rsidR="44AE6EE4" w:rsidRDefault="44AE6EE4" w:rsidP="44AE6EE4">
      <w:pPr>
        <w:rPr>
          <w:rFonts w:asciiTheme="majorHAnsi" w:hAnsiTheme="majorHAnsi"/>
        </w:rPr>
      </w:pPr>
    </w:p>
    <w:p w14:paraId="7BCCC6F2" w14:textId="1BC8C85D" w:rsidR="44AE6EE4" w:rsidRDefault="44AE6EE4" w:rsidP="44AE6EE4">
      <w:pPr>
        <w:rPr>
          <w:rFonts w:asciiTheme="majorHAnsi" w:hAnsiTheme="majorHAnsi"/>
        </w:rPr>
      </w:pPr>
    </w:p>
    <w:p w14:paraId="77B0DA33" w14:textId="0069BEAA" w:rsidR="44AE6EE4" w:rsidRDefault="44AE6EE4" w:rsidP="44AE6EE4">
      <w:pPr>
        <w:rPr>
          <w:rFonts w:asciiTheme="majorHAnsi" w:hAnsiTheme="majorHAnsi"/>
        </w:rPr>
      </w:pPr>
    </w:p>
    <w:p w14:paraId="1A01A87E" w14:textId="5ABE75F5" w:rsidR="44AE6EE4" w:rsidRDefault="44AE6EE4" w:rsidP="44AE6EE4">
      <w:pPr>
        <w:rPr>
          <w:rFonts w:asciiTheme="majorHAnsi" w:hAnsiTheme="majorHAnsi"/>
        </w:rPr>
      </w:pPr>
    </w:p>
    <w:p w14:paraId="0C6A5CF6" w14:textId="77777777" w:rsidR="00BE4898" w:rsidRDefault="00BE4898" w:rsidP="44AE6EE4">
      <w:pPr>
        <w:rPr>
          <w:rFonts w:asciiTheme="majorHAnsi" w:hAnsiTheme="majorHAnsi"/>
        </w:rPr>
      </w:pPr>
    </w:p>
    <w:p w14:paraId="15B48D36" w14:textId="77777777" w:rsidR="00BE4898" w:rsidRDefault="00BE4898" w:rsidP="44AE6EE4">
      <w:pPr>
        <w:rPr>
          <w:rFonts w:asciiTheme="majorHAnsi" w:hAnsiTheme="majorHAnsi"/>
        </w:rPr>
      </w:pPr>
    </w:p>
    <w:p w14:paraId="4968453D" w14:textId="77777777" w:rsidR="00BE4898" w:rsidRDefault="00BE4898" w:rsidP="44AE6EE4">
      <w:pPr>
        <w:rPr>
          <w:rFonts w:asciiTheme="majorHAnsi" w:hAnsiTheme="majorHAnsi"/>
        </w:rPr>
      </w:pPr>
    </w:p>
    <w:p w14:paraId="57188617" w14:textId="77777777" w:rsidR="00BE4898" w:rsidRDefault="00BE4898" w:rsidP="44AE6EE4">
      <w:pPr>
        <w:rPr>
          <w:rFonts w:asciiTheme="majorHAnsi" w:hAnsiTheme="majorHAnsi"/>
        </w:rPr>
      </w:pPr>
    </w:p>
    <w:p w14:paraId="0F778C7D" w14:textId="77777777" w:rsidR="00BE4898" w:rsidRDefault="00BE4898" w:rsidP="44AE6EE4">
      <w:pPr>
        <w:rPr>
          <w:rFonts w:asciiTheme="majorHAnsi" w:hAnsiTheme="majorHAnsi"/>
        </w:rPr>
      </w:pPr>
    </w:p>
    <w:p w14:paraId="1687FE80" w14:textId="5C0E9B76" w:rsidR="44AE6EE4" w:rsidRDefault="44AE6EE4" w:rsidP="44AE6EE4">
      <w:pPr>
        <w:rPr>
          <w:rFonts w:asciiTheme="majorHAnsi" w:hAnsiTheme="majorHAnsi"/>
        </w:rPr>
      </w:pPr>
    </w:p>
    <w:p w14:paraId="796AC944" w14:textId="7B872A0F" w:rsidR="44AE6EE4" w:rsidRDefault="44AE6EE4" w:rsidP="44AE6EE4">
      <w:pPr>
        <w:rPr>
          <w:rFonts w:asciiTheme="majorHAnsi" w:hAnsiTheme="majorHAnsi"/>
        </w:rPr>
      </w:pPr>
    </w:p>
    <w:p w14:paraId="661B70F4" w14:textId="533AA54B" w:rsidR="44AE6EE4" w:rsidRDefault="44AE6EE4" w:rsidP="44AE6EE4">
      <w:pPr>
        <w:rPr>
          <w:rFonts w:asciiTheme="majorHAnsi" w:hAnsiTheme="majorHAnsi"/>
        </w:rPr>
      </w:pPr>
    </w:p>
    <w:p w14:paraId="2C7BE1CA" w14:textId="20FCCA8B" w:rsidR="44AE6EE4" w:rsidRDefault="44AE6EE4" w:rsidP="44AE6EE4">
      <w:pPr>
        <w:rPr>
          <w:rFonts w:asciiTheme="majorHAnsi" w:hAnsiTheme="majorHAnsi"/>
        </w:rPr>
      </w:pPr>
    </w:p>
    <w:p w14:paraId="60EC4EE2" w14:textId="0A27DE6C" w:rsidR="44AE6EE4" w:rsidRDefault="44AE6EE4" w:rsidP="44AE6EE4">
      <w:pPr>
        <w:rPr>
          <w:rFonts w:asciiTheme="majorHAnsi" w:hAnsiTheme="majorHAnsi"/>
        </w:rPr>
      </w:pPr>
    </w:p>
    <w:p w14:paraId="5A644F24" w14:textId="1533D053" w:rsidR="44AE6EE4" w:rsidRDefault="44AE6EE4" w:rsidP="44AE6EE4">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2B290BB2" w14:textId="77777777" w:rsidTr="5AC66D89">
        <w:tc>
          <w:tcPr>
            <w:tcW w:w="7223" w:type="dxa"/>
            <w:gridSpan w:val="5"/>
            <w:tcBorders>
              <w:top w:val="single" w:sz="4" w:space="0" w:color="auto"/>
              <w:right w:val="nil"/>
            </w:tcBorders>
            <w:shd w:val="clear" w:color="auto" w:fill="EF961E"/>
          </w:tcPr>
          <w:p w14:paraId="1DC28C7D" w14:textId="77777777" w:rsidR="00E37AF7" w:rsidRPr="00C06B00" w:rsidRDefault="00E37AF7" w:rsidP="00E37AF7">
            <w:pPr>
              <w:rPr>
                <w:rFonts w:ascii="Lora" w:hAnsi="Lora" w:cs="Arial"/>
                <w:b/>
                <w:color w:val="5A3ADE"/>
              </w:rPr>
            </w:pPr>
            <w:r w:rsidRPr="00C06B00">
              <w:rPr>
                <w:rFonts w:ascii="Lora" w:hAnsi="Lora" w:cs="Arial"/>
                <w:b/>
                <w:color w:val="FFFFFF"/>
              </w:rPr>
              <w:lastRenderedPageBreak/>
              <w:t>Lone Working</w:t>
            </w:r>
          </w:p>
        </w:tc>
        <w:tc>
          <w:tcPr>
            <w:tcW w:w="7085" w:type="dxa"/>
            <w:tcBorders>
              <w:top w:val="single" w:sz="4" w:space="0" w:color="auto"/>
              <w:left w:val="nil"/>
              <w:bottom w:val="nil"/>
              <w:right w:val="nil"/>
            </w:tcBorders>
            <w:shd w:val="clear" w:color="auto" w:fill="EF961E"/>
          </w:tcPr>
          <w:p w14:paraId="4B945753"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single" w:sz="4" w:space="0" w:color="auto"/>
              <w:left w:val="nil"/>
              <w:bottom w:val="nil"/>
              <w:right w:val="nil"/>
            </w:tcBorders>
            <w:shd w:val="clear" w:color="auto" w:fill="FF0000"/>
          </w:tcPr>
          <w:p w14:paraId="789299F4" w14:textId="70E1D380"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7AD4B0F5" w14:textId="77777777" w:rsidTr="5AC66D89">
        <w:tc>
          <w:tcPr>
            <w:tcW w:w="3822" w:type="dxa"/>
            <w:shd w:val="clear" w:color="auto" w:fill="EF961E"/>
          </w:tcPr>
          <w:p w14:paraId="60B26E6C" w14:textId="77777777" w:rsidR="00E37AF7" w:rsidRPr="00C06B00" w:rsidRDefault="00E37AF7" w:rsidP="00E37AF7">
            <w:pPr>
              <w:tabs>
                <w:tab w:val="center" w:pos="1636"/>
                <w:tab w:val="left" w:pos="2880"/>
              </w:tabs>
              <w:rPr>
                <w:rFonts w:ascii="Lora" w:hAnsi="Lora" w:cs="Arial"/>
                <w:b/>
                <w:color w:val="FFFFFF" w:themeColor="background1"/>
                <w:sz w:val="16"/>
                <w:szCs w:val="16"/>
              </w:rPr>
            </w:pPr>
            <w:r w:rsidRPr="00C06B00">
              <w:rPr>
                <w:rFonts w:ascii="Lora" w:hAnsi="Lora" w:cs="Arial"/>
                <w:b/>
                <w:color w:val="FFFFFF" w:themeColor="background1"/>
                <w:sz w:val="16"/>
                <w:szCs w:val="16"/>
              </w:rPr>
              <w:t>Hazards</w:t>
            </w:r>
            <w:r w:rsidRPr="00C06B00">
              <w:rPr>
                <w:rFonts w:ascii="Lora" w:hAnsi="Lora" w:cs="Arial"/>
                <w:b/>
                <w:color w:val="FFFFFF" w:themeColor="background1"/>
                <w:sz w:val="16"/>
                <w:szCs w:val="16"/>
              </w:rPr>
              <w:tab/>
            </w:r>
            <w:r w:rsidRPr="00C06B00">
              <w:rPr>
                <w:rFonts w:ascii="Lora" w:hAnsi="Lora" w:cs="Arial"/>
                <w:b/>
                <w:color w:val="FFFFFF" w:themeColor="background1"/>
                <w:sz w:val="16"/>
                <w:szCs w:val="16"/>
              </w:rPr>
              <w:tab/>
            </w:r>
          </w:p>
        </w:tc>
        <w:tc>
          <w:tcPr>
            <w:tcW w:w="2408" w:type="dxa"/>
            <w:shd w:val="clear" w:color="auto" w:fill="EF961E"/>
          </w:tcPr>
          <w:p w14:paraId="38431F5E"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Those Likely Affected:</w:t>
            </w:r>
          </w:p>
        </w:tc>
        <w:tc>
          <w:tcPr>
            <w:tcW w:w="284" w:type="dxa"/>
            <w:shd w:val="clear" w:color="auto" w:fill="EF961E"/>
          </w:tcPr>
          <w:p w14:paraId="021735D7"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P</w:t>
            </w:r>
            <w:r w:rsidRPr="00C06B00">
              <w:rPr>
                <w:rFonts w:ascii="Lora" w:hAnsi="Lora" w:cs="Arial"/>
                <w:b/>
                <w:color w:val="FFFFFF" w:themeColor="background1"/>
                <w:sz w:val="16"/>
                <w:szCs w:val="16"/>
              </w:rPr>
              <w:tab/>
            </w:r>
          </w:p>
        </w:tc>
        <w:tc>
          <w:tcPr>
            <w:tcW w:w="283" w:type="dxa"/>
            <w:shd w:val="clear" w:color="auto" w:fill="EF961E"/>
          </w:tcPr>
          <w:p w14:paraId="4F7920AB"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S</w:t>
            </w:r>
          </w:p>
        </w:tc>
        <w:tc>
          <w:tcPr>
            <w:tcW w:w="426" w:type="dxa"/>
            <w:tcBorders>
              <w:right w:val="nil"/>
            </w:tcBorders>
            <w:shd w:val="clear" w:color="auto" w:fill="EF961E"/>
          </w:tcPr>
          <w:p w14:paraId="74E7165D"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R</w:t>
            </w:r>
            <w:r w:rsidRPr="00C06B00">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6051E13F"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403B2AA5"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W</w:t>
            </w:r>
            <w:r w:rsidRPr="00C06B00">
              <w:rPr>
                <w:rFonts w:ascii="Lora" w:hAnsi="Lora" w:cs="Arial"/>
                <w:b/>
                <w:color w:val="FFFFFF" w:themeColor="background1"/>
                <w:sz w:val="16"/>
                <w:szCs w:val="16"/>
              </w:rPr>
              <w:tab/>
            </w:r>
          </w:p>
        </w:tc>
        <w:tc>
          <w:tcPr>
            <w:tcW w:w="968" w:type="dxa"/>
            <w:tcBorders>
              <w:left w:val="nil"/>
            </w:tcBorders>
            <w:shd w:val="clear" w:color="auto" w:fill="EF961E"/>
          </w:tcPr>
          <w:p w14:paraId="38DFBFFA"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Final</w:t>
            </w:r>
          </w:p>
        </w:tc>
      </w:tr>
      <w:tr w:rsidR="00E37AF7" w:rsidRPr="006C204D" w14:paraId="6F8A3BAE" w14:textId="77777777" w:rsidTr="5AC66D89">
        <w:tc>
          <w:tcPr>
            <w:tcW w:w="3822" w:type="dxa"/>
          </w:tcPr>
          <w:p w14:paraId="60B134B1" w14:textId="7921762C" w:rsidR="44AE6EE4" w:rsidRDefault="44AE6EE4" w:rsidP="44AE6EE4">
            <w:pPr>
              <w:spacing w:line="280" w:lineRule="atLeast"/>
              <w:rPr>
                <w:rFonts w:ascii="Lora" w:hAnsi="Lora" w:cs="Arial"/>
                <w:sz w:val="16"/>
                <w:szCs w:val="16"/>
              </w:rPr>
            </w:pPr>
          </w:p>
          <w:p w14:paraId="4C95B0B9" w14:textId="77777777" w:rsidR="00E37AF7" w:rsidRPr="00D94001" w:rsidRDefault="00E37AF7" w:rsidP="00E37AF7">
            <w:pPr>
              <w:spacing w:line="280" w:lineRule="atLeast"/>
              <w:rPr>
                <w:rFonts w:ascii="Lora" w:hAnsi="Lora" w:cs="Arial"/>
                <w:sz w:val="16"/>
                <w:szCs w:val="16"/>
              </w:rPr>
            </w:pPr>
            <w:r w:rsidRPr="00D94001">
              <w:rPr>
                <w:rFonts w:ascii="Lora" w:hAnsi="Lora" w:cs="Arial"/>
                <w:sz w:val="16"/>
                <w:szCs w:val="16"/>
              </w:rPr>
              <w:t xml:space="preserve">Undertaking tasks whilst lone working can leave the individual vulnerable to risks. </w:t>
            </w:r>
          </w:p>
          <w:p w14:paraId="25A97DA7" w14:textId="77777777" w:rsidR="00E37AF7" w:rsidRPr="00D94001" w:rsidRDefault="00E37AF7" w:rsidP="00E37AF7">
            <w:pPr>
              <w:spacing w:line="280" w:lineRule="atLeast"/>
              <w:rPr>
                <w:rFonts w:ascii="Lora" w:hAnsi="Lora" w:cs="Arial"/>
                <w:sz w:val="16"/>
                <w:szCs w:val="16"/>
              </w:rPr>
            </w:pPr>
            <w:r w:rsidRPr="00D94001">
              <w:rPr>
                <w:rFonts w:ascii="Lora" w:hAnsi="Lora" w:cs="Arial"/>
                <w:sz w:val="16"/>
                <w:szCs w:val="16"/>
              </w:rPr>
              <w:t xml:space="preserve">Without colleagues to support incidents such as injuries (through manual handling, slip/fall) and violence.  </w:t>
            </w:r>
          </w:p>
          <w:p w14:paraId="72463E57" w14:textId="77777777" w:rsidR="00E37AF7" w:rsidRPr="00D94001" w:rsidRDefault="00E37AF7" w:rsidP="00E37AF7">
            <w:pPr>
              <w:spacing w:line="280" w:lineRule="atLeast"/>
              <w:rPr>
                <w:rFonts w:ascii="Lora" w:hAnsi="Lora" w:cs="Arial"/>
                <w:sz w:val="16"/>
                <w:szCs w:val="16"/>
              </w:rPr>
            </w:pPr>
            <w:r w:rsidRPr="00D94001">
              <w:rPr>
                <w:rFonts w:ascii="Lora" w:hAnsi="Lora" w:cs="Arial"/>
                <w:sz w:val="16"/>
                <w:szCs w:val="16"/>
              </w:rPr>
              <w:t>The medical suitability of the individual can present a hazard to working alone and the workplace itself can present a risk to lone workers.</w:t>
            </w:r>
          </w:p>
          <w:p w14:paraId="0BD2852C" w14:textId="77777777" w:rsidR="00E37AF7" w:rsidRPr="00D94001" w:rsidRDefault="00E37AF7" w:rsidP="00E37AF7">
            <w:pPr>
              <w:rPr>
                <w:rFonts w:ascii="Lora" w:hAnsi="Lora" w:cs="Arial"/>
                <w:b/>
                <w:sz w:val="16"/>
                <w:szCs w:val="16"/>
              </w:rPr>
            </w:pPr>
          </w:p>
        </w:tc>
        <w:tc>
          <w:tcPr>
            <w:tcW w:w="2408" w:type="dxa"/>
          </w:tcPr>
          <w:p w14:paraId="264B9C50" w14:textId="77777777" w:rsidR="00E37AF7" w:rsidRPr="00D94001" w:rsidRDefault="00E37AF7" w:rsidP="00E37AF7">
            <w:pPr>
              <w:rPr>
                <w:rFonts w:ascii="Lora" w:hAnsi="Lora" w:cs="Arial"/>
                <w:b/>
                <w:sz w:val="16"/>
                <w:szCs w:val="16"/>
              </w:rPr>
            </w:pPr>
          </w:p>
          <w:p w14:paraId="3DB86CCC" w14:textId="77777777" w:rsidR="00E37AF7" w:rsidRPr="00D94001" w:rsidRDefault="00E37AF7">
            <w:pPr>
              <w:pStyle w:val="ListParagraph"/>
              <w:numPr>
                <w:ilvl w:val="0"/>
                <w:numId w:val="33"/>
              </w:numPr>
              <w:rPr>
                <w:rFonts w:ascii="Lora" w:hAnsi="Lora" w:cs="Arial"/>
                <w:b/>
                <w:sz w:val="16"/>
                <w:szCs w:val="16"/>
              </w:rPr>
            </w:pPr>
            <w:r w:rsidRPr="00D94001">
              <w:rPr>
                <w:rFonts w:ascii="Lora" w:hAnsi="Lora" w:cs="Arial"/>
                <w:b/>
                <w:sz w:val="16"/>
                <w:szCs w:val="16"/>
              </w:rPr>
              <w:t>Venue Staff</w:t>
            </w:r>
          </w:p>
          <w:p w14:paraId="6732AFBD" w14:textId="289B6FF3" w:rsidR="00E37AF7" w:rsidRPr="00D94001" w:rsidRDefault="00E37AF7">
            <w:pPr>
              <w:pStyle w:val="ListParagraph"/>
              <w:numPr>
                <w:ilvl w:val="0"/>
                <w:numId w:val="33"/>
              </w:numPr>
              <w:rPr>
                <w:rFonts w:ascii="Lora" w:hAnsi="Lora" w:cs="Arial"/>
                <w:b/>
                <w:bCs/>
                <w:sz w:val="16"/>
                <w:szCs w:val="16"/>
              </w:rPr>
            </w:pPr>
            <w:r w:rsidRPr="44AE6EE4">
              <w:rPr>
                <w:rFonts w:ascii="Lora" w:hAnsi="Lora" w:cs="Arial"/>
                <w:b/>
                <w:bCs/>
                <w:sz w:val="16"/>
                <w:szCs w:val="16"/>
              </w:rPr>
              <w:t>Venue contractors (</w:t>
            </w:r>
            <w:r w:rsidR="3C92D96D" w:rsidRPr="44AE6EE4">
              <w:rPr>
                <w:rFonts w:ascii="Lora" w:hAnsi="Lora" w:cs="Arial"/>
                <w:b/>
                <w:bCs/>
                <w:sz w:val="16"/>
                <w:szCs w:val="16"/>
              </w:rPr>
              <w:t xml:space="preserve">Security </w:t>
            </w:r>
            <w:r w:rsidR="23D2FDB8" w:rsidRPr="44AE6EE4">
              <w:rPr>
                <w:rFonts w:ascii="Lora" w:hAnsi="Lora" w:cs="Arial"/>
                <w:b/>
                <w:bCs/>
                <w:sz w:val="16"/>
                <w:szCs w:val="16"/>
              </w:rPr>
              <w:t>officers at</w:t>
            </w:r>
            <w:r w:rsidRPr="44AE6EE4">
              <w:rPr>
                <w:rFonts w:ascii="Lora" w:hAnsi="Lora" w:cs="Arial"/>
                <w:b/>
                <w:bCs/>
                <w:sz w:val="16"/>
                <w:szCs w:val="16"/>
              </w:rPr>
              <w:t xml:space="preserve"> highest risk)</w:t>
            </w:r>
          </w:p>
        </w:tc>
        <w:tc>
          <w:tcPr>
            <w:tcW w:w="284" w:type="dxa"/>
          </w:tcPr>
          <w:p w14:paraId="1E8CD980" w14:textId="77777777" w:rsidR="00E37AF7" w:rsidRPr="00D94001" w:rsidRDefault="00E37AF7" w:rsidP="00E37AF7">
            <w:pPr>
              <w:jc w:val="center"/>
              <w:rPr>
                <w:rFonts w:ascii="Lora" w:hAnsi="Lora" w:cs="Arial"/>
                <w:b/>
                <w:sz w:val="16"/>
                <w:szCs w:val="16"/>
              </w:rPr>
            </w:pPr>
          </w:p>
          <w:p w14:paraId="1C80D64C"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3</w:t>
            </w:r>
          </w:p>
          <w:p w14:paraId="15A9F070" w14:textId="77777777" w:rsidR="00E37AF7" w:rsidRPr="00D94001" w:rsidRDefault="00E37AF7" w:rsidP="00E37AF7">
            <w:pPr>
              <w:jc w:val="center"/>
              <w:rPr>
                <w:rFonts w:ascii="Lora" w:hAnsi="Lora" w:cs="Arial"/>
                <w:b/>
                <w:sz w:val="16"/>
                <w:szCs w:val="16"/>
              </w:rPr>
            </w:pPr>
            <w:r w:rsidRPr="00D94001">
              <w:rPr>
                <w:rFonts w:ascii="Lora" w:hAnsi="Lora" w:cs="Arial"/>
                <w:b/>
                <w:sz w:val="16"/>
                <w:szCs w:val="16"/>
              </w:rPr>
              <w:t>4</w:t>
            </w:r>
          </w:p>
        </w:tc>
        <w:tc>
          <w:tcPr>
            <w:tcW w:w="283" w:type="dxa"/>
          </w:tcPr>
          <w:p w14:paraId="3379AF76" w14:textId="77777777" w:rsidR="00E37AF7" w:rsidRPr="00D94001" w:rsidRDefault="00E37AF7" w:rsidP="00E37AF7">
            <w:pPr>
              <w:rPr>
                <w:rFonts w:ascii="Lora" w:hAnsi="Lora" w:cs="Arial"/>
                <w:b/>
                <w:sz w:val="16"/>
                <w:szCs w:val="16"/>
              </w:rPr>
            </w:pPr>
          </w:p>
          <w:p w14:paraId="5E4D133D" w14:textId="77777777" w:rsidR="00E37AF7" w:rsidRPr="00D94001" w:rsidRDefault="00E37AF7" w:rsidP="00E37AF7">
            <w:pPr>
              <w:rPr>
                <w:rFonts w:ascii="Lora" w:hAnsi="Lora" w:cs="Arial"/>
                <w:b/>
                <w:sz w:val="16"/>
                <w:szCs w:val="16"/>
              </w:rPr>
            </w:pPr>
            <w:r w:rsidRPr="00D94001">
              <w:rPr>
                <w:rFonts w:ascii="Lora" w:hAnsi="Lora" w:cs="Arial"/>
                <w:b/>
                <w:sz w:val="16"/>
                <w:szCs w:val="16"/>
              </w:rPr>
              <w:t>4</w:t>
            </w:r>
          </w:p>
          <w:p w14:paraId="4DE7EF0A" w14:textId="77777777" w:rsidR="00E37AF7" w:rsidRPr="00D94001" w:rsidRDefault="00E37AF7" w:rsidP="00E37AF7">
            <w:pPr>
              <w:rPr>
                <w:rFonts w:ascii="Lora" w:hAnsi="Lora" w:cs="Arial"/>
                <w:b/>
                <w:sz w:val="16"/>
                <w:szCs w:val="16"/>
              </w:rPr>
            </w:pPr>
            <w:r w:rsidRPr="00D94001">
              <w:rPr>
                <w:rFonts w:ascii="Lora" w:hAnsi="Lora" w:cs="Arial"/>
                <w:b/>
                <w:sz w:val="16"/>
                <w:szCs w:val="16"/>
              </w:rPr>
              <w:t>4</w:t>
            </w:r>
          </w:p>
        </w:tc>
        <w:tc>
          <w:tcPr>
            <w:tcW w:w="426" w:type="dxa"/>
          </w:tcPr>
          <w:p w14:paraId="55CA3157" w14:textId="77777777" w:rsidR="00E37AF7" w:rsidRPr="00D94001" w:rsidRDefault="00E37AF7" w:rsidP="00E37AF7">
            <w:pPr>
              <w:jc w:val="center"/>
              <w:rPr>
                <w:rFonts w:ascii="Lora" w:hAnsi="Lora" w:cs="Arial"/>
                <w:b/>
                <w:sz w:val="16"/>
                <w:szCs w:val="16"/>
              </w:rPr>
            </w:pPr>
          </w:p>
          <w:p w14:paraId="48D3C739" w14:textId="77777777" w:rsidR="00E37AF7" w:rsidRPr="00D94001" w:rsidRDefault="00E37AF7" w:rsidP="00E37AF7">
            <w:pPr>
              <w:jc w:val="center"/>
              <w:rPr>
                <w:rFonts w:ascii="Lora" w:hAnsi="Lora" w:cs="Arial"/>
                <w:b/>
                <w:sz w:val="16"/>
                <w:szCs w:val="16"/>
              </w:rPr>
            </w:pPr>
            <w:r w:rsidRPr="44AE6EE4">
              <w:rPr>
                <w:rFonts w:ascii="Lora" w:hAnsi="Lora" w:cs="Arial"/>
                <w:b/>
                <w:bCs/>
                <w:sz w:val="16"/>
                <w:szCs w:val="16"/>
              </w:rPr>
              <w:t>12</w:t>
            </w:r>
          </w:p>
          <w:p w14:paraId="40DC76FE" w14:textId="3FEAAB86" w:rsidR="00E37AF7" w:rsidRPr="00D94001" w:rsidRDefault="00E37AF7" w:rsidP="44AE6EE4">
            <w:pPr>
              <w:jc w:val="center"/>
              <w:rPr>
                <w:rFonts w:ascii="Lora" w:hAnsi="Lora" w:cs="Arial"/>
                <w:b/>
                <w:bCs/>
                <w:sz w:val="16"/>
                <w:szCs w:val="16"/>
              </w:rPr>
            </w:pPr>
          </w:p>
          <w:p w14:paraId="7F8EAFC4" w14:textId="4E2017C1" w:rsidR="00E37AF7" w:rsidRPr="00D94001" w:rsidRDefault="00E37AF7" w:rsidP="44AE6EE4">
            <w:pPr>
              <w:jc w:val="center"/>
              <w:rPr>
                <w:rFonts w:ascii="Lora" w:hAnsi="Lora" w:cs="Arial"/>
                <w:b/>
                <w:bCs/>
                <w:sz w:val="16"/>
                <w:szCs w:val="16"/>
              </w:rPr>
            </w:pPr>
            <w:r w:rsidRPr="44AE6EE4">
              <w:rPr>
                <w:rFonts w:ascii="Lora" w:hAnsi="Lora" w:cs="Arial"/>
                <w:b/>
                <w:bCs/>
                <w:sz w:val="16"/>
                <w:szCs w:val="16"/>
              </w:rPr>
              <w:t>16</w:t>
            </w:r>
          </w:p>
        </w:tc>
        <w:tc>
          <w:tcPr>
            <w:tcW w:w="7085" w:type="dxa"/>
            <w:tcBorders>
              <w:top w:val="nil"/>
            </w:tcBorders>
          </w:tcPr>
          <w:p w14:paraId="39F09EDB" w14:textId="474911AF" w:rsidR="44AE6EE4" w:rsidRDefault="44AE6EE4" w:rsidP="44AE6EE4">
            <w:pPr>
              <w:jc w:val="both"/>
              <w:rPr>
                <w:rFonts w:ascii="Lora" w:hAnsi="Lora" w:cs="Arial"/>
                <w:sz w:val="16"/>
                <w:szCs w:val="16"/>
              </w:rPr>
            </w:pPr>
          </w:p>
          <w:p w14:paraId="1FF9FF25" w14:textId="52B19BFF" w:rsidR="00E37AF7" w:rsidRPr="00D94001" w:rsidRDefault="00E37AF7">
            <w:pPr>
              <w:pStyle w:val="ListParagraph"/>
              <w:numPr>
                <w:ilvl w:val="0"/>
                <w:numId w:val="33"/>
              </w:numPr>
              <w:jc w:val="both"/>
              <w:rPr>
                <w:rFonts w:ascii="Lora" w:hAnsi="Lora" w:cs="Arial"/>
                <w:sz w:val="16"/>
                <w:szCs w:val="16"/>
              </w:rPr>
            </w:pPr>
            <w:r w:rsidRPr="5AC66D89">
              <w:rPr>
                <w:rFonts w:ascii="Lora" w:hAnsi="Lora" w:cs="Arial"/>
                <w:sz w:val="16"/>
                <w:szCs w:val="16"/>
              </w:rPr>
              <w:t>In mos</w:t>
            </w:r>
            <w:r w:rsidR="3CA0657D" w:rsidRPr="5AC66D89">
              <w:rPr>
                <w:rFonts w:ascii="Lora" w:hAnsi="Lora" w:cs="Arial"/>
                <w:sz w:val="16"/>
                <w:szCs w:val="16"/>
              </w:rPr>
              <w:t>t cases, staff work as teams thereby reducing</w:t>
            </w:r>
            <w:r w:rsidRPr="5AC66D89">
              <w:rPr>
                <w:rFonts w:ascii="Lora" w:hAnsi="Lora" w:cs="Arial"/>
                <w:sz w:val="16"/>
                <w:szCs w:val="16"/>
              </w:rPr>
              <w:t xml:space="preserve"> the level of lone working.  In cases where staff are working alone within the venue, they have a </w:t>
            </w:r>
            <w:proofErr w:type="gramStart"/>
            <w:r w:rsidR="75C91E3B" w:rsidRPr="5AC66D89">
              <w:rPr>
                <w:rFonts w:ascii="Lora" w:hAnsi="Lora" w:cs="Arial"/>
                <w:sz w:val="16"/>
                <w:szCs w:val="16"/>
              </w:rPr>
              <w:t>two way</w:t>
            </w:r>
            <w:proofErr w:type="gramEnd"/>
            <w:r w:rsidR="75C91E3B" w:rsidRPr="5AC66D89">
              <w:rPr>
                <w:rFonts w:ascii="Lora" w:hAnsi="Lora" w:cs="Arial"/>
                <w:sz w:val="16"/>
                <w:szCs w:val="16"/>
              </w:rPr>
              <w:t xml:space="preserve"> radio</w:t>
            </w:r>
            <w:r w:rsidRPr="5AC66D89">
              <w:rPr>
                <w:rFonts w:ascii="Lora" w:hAnsi="Lora" w:cs="Arial"/>
                <w:sz w:val="16"/>
                <w:szCs w:val="16"/>
              </w:rPr>
              <w:t xml:space="preserve"> to be able to call for assistance to the Security Office which is a 24/7 basis.</w:t>
            </w:r>
          </w:p>
          <w:p w14:paraId="54BDFB8B" w14:textId="77777777" w:rsidR="00E37AF7" w:rsidRPr="00D94001" w:rsidRDefault="00E37AF7">
            <w:pPr>
              <w:pStyle w:val="ListParagraph"/>
              <w:numPr>
                <w:ilvl w:val="0"/>
                <w:numId w:val="33"/>
              </w:numPr>
              <w:jc w:val="both"/>
              <w:rPr>
                <w:rFonts w:ascii="Lora" w:hAnsi="Lora" w:cs="Arial"/>
                <w:sz w:val="16"/>
                <w:szCs w:val="16"/>
              </w:rPr>
            </w:pPr>
            <w:r w:rsidRPr="00D94001">
              <w:rPr>
                <w:rFonts w:ascii="Lora" w:hAnsi="Lora" w:cs="Arial"/>
                <w:sz w:val="16"/>
                <w:szCs w:val="16"/>
              </w:rPr>
              <w:t>Event contractors are not permitted to work alone on site.  An appropriate level of staffing will be on site to supervise contractors and the venue as part of the venue’s fire and H &amp; S policy.</w:t>
            </w:r>
          </w:p>
          <w:p w14:paraId="1767D9D1" w14:textId="5E063EBB" w:rsidR="00E37AF7" w:rsidRPr="00D94001" w:rsidRDefault="00E37AF7">
            <w:pPr>
              <w:pStyle w:val="ListParagraph"/>
              <w:numPr>
                <w:ilvl w:val="0"/>
                <w:numId w:val="33"/>
              </w:numPr>
              <w:jc w:val="both"/>
              <w:rPr>
                <w:rFonts w:ascii="Lora" w:hAnsi="Lora" w:cs="Arial"/>
                <w:sz w:val="16"/>
                <w:szCs w:val="16"/>
              </w:rPr>
            </w:pPr>
            <w:r w:rsidRPr="00D94001">
              <w:rPr>
                <w:rFonts w:ascii="Lora" w:hAnsi="Lora" w:cs="Arial"/>
                <w:sz w:val="16"/>
                <w:szCs w:val="16"/>
              </w:rPr>
              <w:t xml:space="preserve">For staff working alone within sections of the venue, they should not undertake tasks which </w:t>
            </w:r>
            <w:r w:rsidR="007809B6" w:rsidRPr="00D94001">
              <w:rPr>
                <w:rFonts w:ascii="Lora" w:hAnsi="Lora" w:cs="Arial"/>
                <w:sz w:val="16"/>
                <w:szCs w:val="16"/>
              </w:rPr>
              <w:t xml:space="preserve">ordinarily would </w:t>
            </w:r>
            <w:r w:rsidRPr="00D94001">
              <w:rPr>
                <w:rFonts w:ascii="Lora" w:hAnsi="Lora" w:cs="Arial"/>
                <w:sz w:val="16"/>
                <w:szCs w:val="16"/>
              </w:rPr>
              <w:t>require colleague assistance</w:t>
            </w:r>
            <w:r w:rsidR="007809B6" w:rsidRPr="00D94001">
              <w:rPr>
                <w:rFonts w:ascii="Lora" w:hAnsi="Lora" w:cs="Arial"/>
                <w:sz w:val="16"/>
                <w:szCs w:val="16"/>
              </w:rPr>
              <w:t>,</w:t>
            </w:r>
            <w:r w:rsidRPr="00D94001">
              <w:rPr>
                <w:rFonts w:ascii="Lora" w:hAnsi="Lora" w:cs="Arial"/>
                <w:sz w:val="16"/>
                <w:szCs w:val="16"/>
              </w:rPr>
              <w:t xml:space="preserve"> </w:t>
            </w:r>
            <w:proofErr w:type="gramStart"/>
            <w:r w:rsidRPr="00D94001">
              <w:rPr>
                <w:rFonts w:ascii="Lora" w:hAnsi="Lora" w:cs="Arial"/>
                <w:sz w:val="16"/>
                <w:szCs w:val="16"/>
              </w:rPr>
              <w:t>in order to</w:t>
            </w:r>
            <w:proofErr w:type="gramEnd"/>
            <w:r w:rsidRPr="00D94001">
              <w:rPr>
                <w:rFonts w:ascii="Lora" w:hAnsi="Lora" w:cs="Arial"/>
                <w:sz w:val="16"/>
                <w:szCs w:val="16"/>
              </w:rPr>
              <w:t xml:space="preserve"> reduce </w:t>
            </w:r>
            <w:r w:rsidR="007809B6" w:rsidRPr="00D94001">
              <w:rPr>
                <w:rFonts w:ascii="Lora" w:hAnsi="Lora" w:cs="Arial"/>
                <w:sz w:val="16"/>
                <w:szCs w:val="16"/>
              </w:rPr>
              <w:t xml:space="preserve">the potential for the </w:t>
            </w:r>
            <w:r w:rsidRPr="00D94001">
              <w:rPr>
                <w:rFonts w:ascii="Lora" w:hAnsi="Lora" w:cs="Arial"/>
                <w:sz w:val="16"/>
                <w:szCs w:val="16"/>
              </w:rPr>
              <w:t xml:space="preserve">risk of injury.  </w:t>
            </w:r>
          </w:p>
          <w:p w14:paraId="061BE3FF" w14:textId="0B8726C3" w:rsidR="00E37AF7" w:rsidRPr="00D94001" w:rsidRDefault="00E37AF7">
            <w:pPr>
              <w:pStyle w:val="ListParagraph"/>
              <w:numPr>
                <w:ilvl w:val="0"/>
                <w:numId w:val="33"/>
              </w:numPr>
              <w:jc w:val="both"/>
              <w:rPr>
                <w:rFonts w:ascii="Lora" w:hAnsi="Lora" w:cs="Arial"/>
                <w:sz w:val="16"/>
                <w:szCs w:val="16"/>
              </w:rPr>
            </w:pPr>
            <w:r w:rsidRPr="00D94001">
              <w:rPr>
                <w:rFonts w:ascii="Lora" w:hAnsi="Lora" w:cs="Arial"/>
                <w:sz w:val="16"/>
                <w:szCs w:val="16"/>
              </w:rPr>
              <w:t xml:space="preserve">4Site Security who operate the security </w:t>
            </w:r>
            <w:r w:rsidR="007809B6" w:rsidRPr="00D94001">
              <w:rPr>
                <w:rFonts w:ascii="Lora" w:hAnsi="Lora" w:cs="Arial"/>
                <w:sz w:val="16"/>
                <w:szCs w:val="16"/>
              </w:rPr>
              <w:t>gatehouse a</w:t>
            </w:r>
            <w:r w:rsidRPr="00D94001">
              <w:rPr>
                <w:rFonts w:ascii="Lora" w:hAnsi="Lora" w:cs="Arial"/>
                <w:sz w:val="16"/>
                <w:szCs w:val="16"/>
              </w:rPr>
              <w:t xml:space="preserve">t the venue do regularly undertake lone working. </w:t>
            </w:r>
            <w:r w:rsidR="007809B6" w:rsidRPr="00D94001">
              <w:rPr>
                <w:rFonts w:ascii="Lora" w:hAnsi="Lora" w:cs="Arial"/>
                <w:sz w:val="16"/>
                <w:szCs w:val="16"/>
              </w:rPr>
              <w:t>Their c</w:t>
            </w:r>
            <w:r w:rsidRPr="00D94001">
              <w:rPr>
                <w:rFonts w:ascii="Lora" w:hAnsi="Lora" w:cs="Arial"/>
                <w:sz w:val="16"/>
                <w:szCs w:val="16"/>
              </w:rPr>
              <w:t>ontrol measures in place to reduce</w:t>
            </w:r>
            <w:r w:rsidR="007809B6" w:rsidRPr="00D94001">
              <w:rPr>
                <w:rFonts w:ascii="Lora" w:hAnsi="Lora" w:cs="Arial"/>
                <w:sz w:val="16"/>
                <w:szCs w:val="16"/>
              </w:rPr>
              <w:t xml:space="preserve"> risk to staff include limiting the </w:t>
            </w:r>
            <w:r w:rsidRPr="00D94001">
              <w:rPr>
                <w:rFonts w:ascii="Lora" w:hAnsi="Lora" w:cs="Arial"/>
                <w:sz w:val="16"/>
                <w:szCs w:val="16"/>
              </w:rPr>
              <w:t xml:space="preserve">number of </w:t>
            </w:r>
            <w:r w:rsidR="007809B6" w:rsidRPr="00D94001">
              <w:rPr>
                <w:rFonts w:ascii="Lora" w:hAnsi="Lora" w:cs="Arial"/>
                <w:sz w:val="16"/>
                <w:szCs w:val="16"/>
              </w:rPr>
              <w:t xml:space="preserve">site wide patrols, a reduction in </w:t>
            </w:r>
            <w:r w:rsidRPr="00D94001">
              <w:rPr>
                <w:rFonts w:ascii="Lora" w:hAnsi="Lora" w:cs="Arial"/>
                <w:sz w:val="16"/>
                <w:szCs w:val="16"/>
              </w:rPr>
              <w:t>manual handling tasks</w:t>
            </w:r>
            <w:r w:rsidR="007809B6" w:rsidRPr="00D94001">
              <w:rPr>
                <w:rFonts w:ascii="Lora" w:hAnsi="Lora" w:cs="Arial"/>
                <w:sz w:val="16"/>
                <w:szCs w:val="16"/>
              </w:rPr>
              <w:t>, along with check calls to a central location and ad hoc visits from a mobile officer, during periods</w:t>
            </w:r>
            <w:r w:rsidRPr="00D94001">
              <w:rPr>
                <w:rFonts w:ascii="Lora" w:hAnsi="Lora" w:cs="Arial"/>
                <w:sz w:val="16"/>
                <w:szCs w:val="16"/>
              </w:rPr>
              <w:t xml:space="preserve"> whilst </w:t>
            </w:r>
            <w:r w:rsidR="007809B6" w:rsidRPr="00D94001">
              <w:rPr>
                <w:rFonts w:ascii="Lora" w:hAnsi="Lora" w:cs="Arial"/>
                <w:sz w:val="16"/>
                <w:szCs w:val="16"/>
              </w:rPr>
              <w:t xml:space="preserve">they may be </w:t>
            </w:r>
            <w:r w:rsidRPr="00D94001">
              <w:rPr>
                <w:rFonts w:ascii="Lora" w:hAnsi="Lora" w:cs="Arial"/>
                <w:sz w:val="16"/>
                <w:szCs w:val="16"/>
              </w:rPr>
              <w:t>alone on site.</w:t>
            </w:r>
            <w:r w:rsidRPr="00D94001">
              <w:rPr>
                <w:rFonts w:ascii="Lora" w:hAnsi="Lora" w:cs="Arial"/>
                <w:color w:val="FF0000"/>
                <w:sz w:val="16"/>
                <w:szCs w:val="16"/>
              </w:rPr>
              <w:t xml:space="preserve">  </w:t>
            </w:r>
          </w:p>
          <w:p w14:paraId="77066288" w14:textId="77777777" w:rsidR="00E37AF7" w:rsidRPr="00D94001" w:rsidRDefault="00E37AF7">
            <w:pPr>
              <w:pStyle w:val="ListParagraph"/>
              <w:numPr>
                <w:ilvl w:val="0"/>
                <w:numId w:val="33"/>
              </w:numPr>
              <w:jc w:val="both"/>
              <w:rPr>
                <w:rFonts w:ascii="Lora" w:hAnsi="Lora" w:cs="Arial"/>
                <w:sz w:val="16"/>
                <w:szCs w:val="16"/>
              </w:rPr>
            </w:pPr>
            <w:r w:rsidRPr="00D94001">
              <w:rPr>
                <w:rFonts w:ascii="Lora" w:hAnsi="Lora" w:cs="Arial"/>
                <w:sz w:val="16"/>
                <w:szCs w:val="16"/>
              </w:rPr>
              <w:t>The staff ID’ badges are swipe cards which operate the venue doors.  In an event of an incident to the lone worker, the location can be traced via the swipe card software.</w:t>
            </w:r>
          </w:p>
          <w:p w14:paraId="48428383" w14:textId="578EA29F" w:rsidR="00E37AF7" w:rsidRPr="00D94001" w:rsidRDefault="00E37AF7">
            <w:pPr>
              <w:pStyle w:val="ListParagraph"/>
              <w:numPr>
                <w:ilvl w:val="0"/>
                <w:numId w:val="33"/>
              </w:numPr>
              <w:jc w:val="both"/>
              <w:rPr>
                <w:rFonts w:ascii="Lora" w:hAnsi="Lora" w:cs="Arial"/>
                <w:sz w:val="16"/>
                <w:szCs w:val="16"/>
              </w:rPr>
            </w:pPr>
            <w:r w:rsidRPr="44AE6EE4">
              <w:rPr>
                <w:rFonts w:ascii="Lora" w:hAnsi="Lora" w:cs="Arial"/>
                <w:sz w:val="16"/>
                <w:szCs w:val="16"/>
              </w:rPr>
              <w:t>Rotas and operational planning schedules are distributed across the teams so cases of lone working can be identified and minimised where possible.</w:t>
            </w:r>
          </w:p>
          <w:p w14:paraId="4AFF04C0" w14:textId="506B1930" w:rsidR="00E37AF7" w:rsidRPr="00D94001" w:rsidRDefault="00E37AF7" w:rsidP="44AE6EE4">
            <w:pPr>
              <w:jc w:val="both"/>
              <w:rPr>
                <w:rFonts w:ascii="Lora" w:hAnsi="Lora" w:cs="Arial"/>
                <w:sz w:val="16"/>
                <w:szCs w:val="16"/>
              </w:rPr>
            </w:pPr>
          </w:p>
        </w:tc>
        <w:tc>
          <w:tcPr>
            <w:tcW w:w="567" w:type="dxa"/>
            <w:tcBorders>
              <w:top w:val="nil"/>
            </w:tcBorders>
          </w:tcPr>
          <w:p w14:paraId="346611A4" w14:textId="77777777" w:rsidR="00E37AF7" w:rsidRPr="00D94001" w:rsidRDefault="00E37AF7" w:rsidP="00E37AF7">
            <w:pPr>
              <w:rPr>
                <w:rFonts w:ascii="Lora" w:hAnsi="Lora" w:cs="Arial"/>
                <w:sz w:val="16"/>
                <w:szCs w:val="16"/>
              </w:rPr>
            </w:pPr>
          </w:p>
          <w:p w14:paraId="4ABF9CE4" w14:textId="77777777" w:rsidR="00E37AF7" w:rsidRPr="00D94001" w:rsidRDefault="00E37AF7" w:rsidP="00E37AF7">
            <w:pPr>
              <w:rPr>
                <w:rFonts w:ascii="Lora" w:hAnsi="Lora" w:cs="Arial"/>
                <w:sz w:val="16"/>
                <w:szCs w:val="16"/>
              </w:rPr>
            </w:pPr>
            <w:r w:rsidRPr="00D94001">
              <w:rPr>
                <w:rFonts w:ascii="Lora" w:hAnsi="Lora" w:cs="Arial"/>
                <w:sz w:val="16"/>
                <w:szCs w:val="16"/>
              </w:rPr>
              <w:t>0:75</w:t>
            </w:r>
          </w:p>
          <w:p w14:paraId="33F2A847" w14:textId="77777777" w:rsidR="00E37AF7" w:rsidRPr="00D94001" w:rsidRDefault="00E37AF7" w:rsidP="00E37AF7">
            <w:pPr>
              <w:rPr>
                <w:rFonts w:ascii="Lora" w:hAnsi="Lora" w:cs="Arial"/>
                <w:sz w:val="16"/>
                <w:szCs w:val="16"/>
              </w:rPr>
            </w:pPr>
            <w:r w:rsidRPr="00D94001">
              <w:rPr>
                <w:rFonts w:ascii="Lora" w:hAnsi="Lora" w:cs="Arial"/>
                <w:sz w:val="16"/>
                <w:szCs w:val="16"/>
              </w:rPr>
              <w:t>0:50</w:t>
            </w:r>
          </w:p>
        </w:tc>
        <w:tc>
          <w:tcPr>
            <w:tcW w:w="968" w:type="dxa"/>
          </w:tcPr>
          <w:p w14:paraId="7F2E7046" w14:textId="77777777" w:rsidR="00E37AF7" w:rsidRPr="00D94001" w:rsidRDefault="00E37AF7" w:rsidP="00E37AF7">
            <w:pPr>
              <w:jc w:val="center"/>
              <w:rPr>
                <w:rFonts w:ascii="Lora" w:hAnsi="Lora" w:cs="Arial"/>
                <w:b/>
                <w:color w:val="6666FF"/>
                <w:sz w:val="16"/>
                <w:szCs w:val="16"/>
              </w:rPr>
            </w:pPr>
          </w:p>
          <w:p w14:paraId="33962E62" w14:textId="77777777" w:rsidR="00E37AF7" w:rsidRPr="00D94001" w:rsidRDefault="00E37AF7" w:rsidP="00E37AF7">
            <w:pPr>
              <w:jc w:val="center"/>
              <w:rPr>
                <w:rFonts w:ascii="Lora" w:hAnsi="Lora" w:cs="Arial"/>
                <w:b/>
                <w:color w:val="6666FF"/>
                <w:sz w:val="16"/>
                <w:szCs w:val="16"/>
              </w:rPr>
            </w:pPr>
            <w:r w:rsidRPr="00D94001">
              <w:rPr>
                <w:rFonts w:ascii="Lora" w:hAnsi="Lora" w:cs="Arial"/>
                <w:b/>
                <w:color w:val="000000" w:themeColor="text1"/>
                <w:sz w:val="16"/>
                <w:szCs w:val="16"/>
              </w:rPr>
              <w:t>3:</w:t>
            </w:r>
            <w:r w:rsidRPr="00D94001">
              <w:rPr>
                <w:rFonts w:ascii="Lora" w:hAnsi="Lora" w:cs="Arial"/>
                <w:b/>
                <w:color w:val="6666FF"/>
                <w:sz w:val="16"/>
                <w:szCs w:val="16"/>
              </w:rPr>
              <w:t xml:space="preserve"> </w:t>
            </w:r>
            <w:r w:rsidRPr="00D94001">
              <w:rPr>
                <w:rFonts w:ascii="Lora" w:hAnsi="Lora" w:cs="Arial"/>
                <w:b/>
                <w:color w:val="00B050"/>
                <w:sz w:val="16"/>
                <w:szCs w:val="16"/>
              </w:rPr>
              <w:t>L</w:t>
            </w:r>
          </w:p>
          <w:p w14:paraId="237E304F" w14:textId="77777777" w:rsidR="00E37AF7" w:rsidRPr="00C06B00" w:rsidRDefault="00E37AF7" w:rsidP="00E37AF7">
            <w:pPr>
              <w:jc w:val="center"/>
              <w:rPr>
                <w:rFonts w:ascii="Lora" w:hAnsi="Lora" w:cs="Arial"/>
                <w:b/>
                <w:color w:val="6666FF"/>
                <w:sz w:val="16"/>
                <w:szCs w:val="16"/>
              </w:rPr>
            </w:pPr>
            <w:r w:rsidRPr="00D94001">
              <w:rPr>
                <w:rFonts w:ascii="Lora" w:hAnsi="Lora" w:cs="Arial"/>
                <w:b/>
                <w:color w:val="000000" w:themeColor="text1"/>
                <w:sz w:val="16"/>
                <w:szCs w:val="16"/>
              </w:rPr>
              <w:t>8:</w:t>
            </w:r>
            <w:r w:rsidRPr="00D94001">
              <w:rPr>
                <w:rFonts w:ascii="Lora" w:hAnsi="Lora" w:cs="Arial"/>
                <w:b/>
                <w:color w:val="6666FF"/>
                <w:sz w:val="16"/>
                <w:szCs w:val="16"/>
              </w:rPr>
              <w:t xml:space="preserve"> </w:t>
            </w:r>
            <w:r w:rsidRPr="00D94001">
              <w:rPr>
                <w:rFonts w:ascii="Lora" w:hAnsi="Lora" w:cs="Arial"/>
                <w:b/>
                <w:color w:val="E36C0A" w:themeColor="accent6" w:themeShade="BF"/>
                <w:sz w:val="16"/>
                <w:szCs w:val="16"/>
              </w:rPr>
              <w:t>M</w:t>
            </w:r>
          </w:p>
          <w:p w14:paraId="3B0FFDD9" w14:textId="77777777" w:rsidR="00E37AF7" w:rsidRPr="00C06B00" w:rsidRDefault="00E37AF7" w:rsidP="00E37AF7">
            <w:pPr>
              <w:jc w:val="center"/>
              <w:rPr>
                <w:rFonts w:ascii="Lora" w:hAnsi="Lora" w:cs="Arial"/>
                <w:b/>
                <w:color w:val="6666FF"/>
                <w:sz w:val="16"/>
                <w:szCs w:val="16"/>
              </w:rPr>
            </w:pPr>
          </w:p>
        </w:tc>
      </w:tr>
    </w:tbl>
    <w:p w14:paraId="1848EF7B" w14:textId="6984DD1E" w:rsidR="0066563E" w:rsidRDefault="0066563E">
      <w:pPr>
        <w:rPr>
          <w:rFonts w:asciiTheme="majorHAnsi" w:hAnsiTheme="majorHAnsi"/>
        </w:rPr>
      </w:pPr>
    </w:p>
    <w:p w14:paraId="2923BBD0" w14:textId="77777777" w:rsidR="0066563E" w:rsidRDefault="0066563E">
      <w:pPr>
        <w:rPr>
          <w:rFonts w:asciiTheme="majorHAnsi" w:hAnsiTheme="majorHAnsi"/>
        </w:rPr>
      </w:pPr>
      <w:r>
        <w:rPr>
          <w:rFonts w:asciiTheme="majorHAnsi" w:hAnsiTheme="majorHAnsi"/>
        </w:rPr>
        <w:br w:type="page"/>
      </w:r>
    </w:p>
    <w:p w14:paraId="5FF58890" w14:textId="77777777" w:rsidR="00E37AF7" w:rsidRDefault="00E37AF7">
      <w:pPr>
        <w:rPr>
          <w:rFonts w:asciiTheme="majorHAnsi" w:hAnsiTheme="majorHAnsi"/>
        </w:rPr>
      </w:pPr>
    </w:p>
    <w:tbl>
      <w:tblPr>
        <w:tblStyle w:val="TableGrid"/>
        <w:tblW w:w="15843" w:type="dxa"/>
        <w:tblBorders>
          <w:top w:val="single" w:sz="4" w:space="0" w:color="EF961E"/>
          <w:left w:val="single" w:sz="4" w:space="0" w:color="EF961E"/>
          <w:bottom w:val="single" w:sz="4" w:space="0" w:color="EF961E"/>
          <w:right w:val="single" w:sz="4" w:space="0" w:color="EF961E"/>
          <w:insideH w:val="single" w:sz="4" w:space="0" w:color="EF961E"/>
          <w:insideV w:val="single" w:sz="4" w:space="0" w:color="EF961E"/>
        </w:tblBorders>
        <w:tblLayout w:type="fixed"/>
        <w:tblLook w:val="04A0" w:firstRow="1" w:lastRow="0" w:firstColumn="1" w:lastColumn="0" w:noHBand="0" w:noVBand="1"/>
      </w:tblPr>
      <w:tblGrid>
        <w:gridCol w:w="3822"/>
        <w:gridCol w:w="2408"/>
        <w:gridCol w:w="284"/>
        <w:gridCol w:w="283"/>
        <w:gridCol w:w="426"/>
        <w:gridCol w:w="7085"/>
        <w:gridCol w:w="567"/>
        <w:gridCol w:w="968"/>
      </w:tblGrid>
      <w:tr w:rsidR="00E37AF7" w:rsidRPr="006C204D" w14:paraId="37FA9AD4" w14:textId="77777777" w:rsidTr="5AC66D89">
        <w:tc>
          <w:tcPr>
            <w:tcW w:w="7223" w:type="dxa"/>
            <w:gridSpan w:val="5"/>
            <w:tcBorders>
              <w:right w:val="nil"/>
            </w:tcBorders>
            <w:shd w:val="clear" w:color="auto" w:fill="EF961E"/>
          </w:tcPr>
          <w:p w14:paraId="711DFE7A" w14:textId="77777777" w:rsidR="00E37AF7" w:rsidRPr="00C06B00" w:rsidRDefault="00E37AF7" w:rsidP="00E37AF7">
            <w:pPr>
              <w:rPr>
                <w:rFonts w:ascii="Lora" w:hAnsi="Lora" w:cs="Arial"/>
                <w:b/>
                <w:color w:val="5A3ADE"/>
              </w:rPr>
            </w:pPr>
            <w:r w:rsidRPr="00C06B00">
              <w:rPr>
                <w:rFonts w:ascii="Lora" w:hAnsi="Lora" w:cs="Arial"/>
                <w:b/>
                <w:color w:val="FFFFFF"/>
              </w:rPr>
              <w:t>Waste Management</w:t>
            </w:r>
          </w:p>
        </w:tc>
        <w:tc>
          <w:tcPr>
            <w:tcW w:w="7085" w:type="dxa"/>
            <w:tcBorders>
              <w:top w:val="nil"/>
              <w:left w:val="nil"/>
              <w:bottom w:val="nil"/>
              <w:right w:val="nil"/>
            </w:tcBorders>
            <w:shd w:val="clear" w:color="auto" w:fill="EF961E"/>
          </w:tcPr>
          <w:p w14:paraId="26B8817D" w14:textId="77777777" w:rsidR="00E37AF7" w:rsidRPr="006C204D" w:rsidRDefault="00E37AF7" w:rsidP="00E37AF7">
            <w:pPr>
              <w:rPr>
                <w:rFonts w:asciiTheme="majorHAnsi" w:hAnsiTheme="majorHAnsi" w:cs="Arial"/>
                <w:b/>
                <w:color w:val="5A3ADE"/>
                <w:sz w:val="28"/>
                <w:szCs w:val="28"/>
              </w:rPr>
            </w:pPr>
          </w:p>
        </w:tc>
        <w:tc>
          <w:tcPr>
            <w:tcW w:w="1535" w:type="dxa"/>
            <w:gridSpan w:val="2"/>
            <w:tcBorders>
              <w:top w:val="nil"/>
              <w:left w:val="nil"/>
              <w:bottom w:val="nil"/>
              <w:right w:val="nil"/>
            </w:tcBorders>
            <w:shd w:val="clear" w:color="auto" w:fill="FF0000"/>
          </w:tcPr>
          <w:p w14:paraId="7E1648FA" w14:textId="25C1763E" w:rsidR="00E37AF7" w:rsidRPr="006C204D" w:rsidRDefault="00E37AF7" w:rsidP="44AE6EE4">
            <w:pPr>
              <w:rPr>
                <w:rFonts w:asciiTheme="majorHAnsi" w:hAnsiTheme="majorHAnsi" w:cs="Arial"/>
                <w:b/>
                <w:bCs/>
                <w:color w:val="5A3ADE"/>
                <w:sz w:val="28"/>
                <w:szCs w:val="28"/>
              </w:rPr>
            </w:pPr>
            <w:proofErr w:type="gramStart"/>
            <w:r w:rsidRPr="44AE6EE4">
              <w:rPr>
                <w:rFonts w:ascii="Lora" w:hAnsi="Lora" w:cs="Arial"/>
                <w:b/>
                <w:bCs/>
                <w:color w:val="FFFFFF" w:themeColor="background1"/>
              </w:rPr>
              <w:t>APPLICABLE:YES</w:t>
            </w:r>
            <w:proofErr w:type="gramEnd"/>
            <w:r w:rsidRPr="44AE6EE4">
              <w:rPr>
                <w:rFonts w:ascii="Lora" w:hAnsi="Lora" w:cs="Arial"/>
                <w:b/>
                <w:bCs/>
                <w:color w:val="FFFFFF" w:themeColor="background1"/>
              </w:rPr>
              <w:t xml:space="preserve"> / NO</w:t>
            </w:r>
          </w:p>
        </w:tc>
      </w:tr>
      <w:tr w:rsidR="00E37AF7" w:rsidRPr="006C204D" w14:paraId="4A5FB86E" w14:textId="77777777" w:rsidTr="5AC66D89">
        <w:tc>
          <w:tcPr>
            <w:tcW w:w="3822" w:type="dxa"/>
            <w:shd w:val="clear" w:color="auto" w:fill="EF961E"/>
          </w:tcPr>
          <w:p w14:paraId="2412822C" w14:textId="77777777" w:rsidR="00E37AF7" w:rsidRPr="00C06B00" w:rsidRDefault="00E37AF7" w:rsidP="00E37AF7">
            <w:pPr>
              <w:tabs>
                <w:tab w:val="center" w:pos="1636"/>
                <w:tab w:val="left" w:pos="2880"/>
              </w:tabs>
              <w:rPr>
                <w:rFonts w:ascii="Lora" w:hAnsi="Lora" w:cs="Arial"/>
                <w:b/>
                <w:color w:val="FFFFFF" w:themeColor="background1"/>
                <w:sz w:val="16"/>
                <w:szCs w:val="16"/>
              </w:rPr>
            </w:pPr>
            <w:r w:rsidRPr="00C06B00">
              <w:rPr>
                <w:rFonts w:ascii="Lora" w:hAnsi="Lora" w:cs="Arial"/>
                <w:b/>
                <w:color w:val="FFFFFF" w:themeColor="background1"/>
                <w:sz w:val="16"/>
                <w:szCs w:val="16"/>
              </w:rPr>
              <w:t>Hazards</w:t>
            </w:r>
            <w:r w:rsidRPr="00C06B00">
              <w:rPr>
                <w:rFonts w:ascii="Lora" w:hAnsi="Lora" w:cs="Arial"/>
                <w:b/>
                <w:color w:val="FFFFFF" w:themeColor="background1"/>
                <w:sz w:val="16"/>
                <w:szCs w:val="16"/>
              </w:rPr>
              <w:tab/>
            </w:r>
            <w:r w:rsidRPr="00C06B00">
              <w:rPr>
                <w:rFonts w:ascii="Lora" w:hAnsi="Lora" w:cs="Arial"/>
                <w:b/>
                <w:color w:val="FFFFFF" w:themeColor="background1"/>
                <w:sz w:val="16"/>
                <w:szCs w:val="16"/>
              </w:rPr>
              <w:tab/>
            </w:r>
          </w:p>
        </w:tc>
        <w:tc>
          <w:tcPr>
            <w:tcW w:w="2408" w:type="dxa"/>
            <w:shd w:val="clear" w:color="auto" w:fill="EF961E"/>
          </w:tcPr>
          <w:p w14:paraId="75188C93"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Those Likely Affected:</w:t>
            </w:r>
          </w:p>
        </w:tc>
        <w:tc>
          <w:tcPr>
            <w:tcW w:w="284" w:type="dxa"/>
            <w:shd w:val="clear" w:color="auto" w:fill="EF961E"/>
          </w:tcPr>
          <w:p w14:paraId="49D5E541"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P</w:t>
            </w:r>
            <w:r w:rsidRPr="00C06B00">
              <w:rPr>
                <w:rFonts w:ascii="Lora" w:hAnsi="Lora" w:cs="Arial"/>
                <w:b/>
                <w:color w:val="FFFFFF" w:themeColor="background1"/>
                <w:sz w:val="16"/>
                <w:szCs w:val="16"/>
              </w:rPr>
              <w:tab/>
            </w:r>
          </w:p>
        </w:tc>
        <w:tc>
          <w:tcPr>
            <w:tcW w:w="283" w:type="dxa"/>
            <w:shd w:val="clear" w:color="auto" w:fill="EF961E"/>
          </w:tcPr>
          <w:p w14:paraId="2DC8C036"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S</w:t>
            </w:r>
          </w:p>
        </w:tc>
        <w:tc>
          <w:tcPr>
            <w:tcW w:w="426" w:type="dxa"/>
            <w:tcBorders>
              <w:right w:val="nil"/>
            </w:tcBorders>
            <w:shd w:val="clear" w:color="auto" w:fill="EF961E"/>
          </w:tcPr>
          <w:p w14:paraId="0982AA0B"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R</w:t>
            </w:r>
            <w:r w:rsidRPr="00C06B00">
              <w:rPr>
                <w:rFonts w:ascii="Lora" w:hAnsi="Lora" w:cs="Arial"/>
                <w:b/>
                <w:color w:val="FFFFFF" w:themeColor="background1"/>
                <w:sz w:val="16"/>
                <w:szCs w:val="16"/>
              </w:rPr>
              <w:tab/>
            </w:r>
          </w:p>
        </w:tc>
        <w:tc>
          <w:tcPr>
            <w:tcW w:w="7085" w:type="dxa"/>
            <w:tcBorders>
              <w:top w:val="nil"/>
              <w:left w:val="nil"/>
              <w:bottom w:val="nil"/>
              <w:right w:val="nil"/>
            </w:tcBorders>
            <w:shd w:val="clear" w:color="auto" w:fill="EF961E"/>
          </w:tcPr>
          <w:p w14:paraId="74C213FA"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Control Measures in place:</w:t>
            </w:r>
          </w:p>
        </w:tc>
        <w:tc>
          <w:tcPr>
            <w:tcW w:w="567" w:type="dxa"/>
            <w:tcBorders>
              <w:top w:val="nil"/>
              <w:left w:val="nil"/>
              <w:bottom w:val="nil"/>
              <w:right w:val="nil"/>
            </w:tcBorders>
            <w:shd w:val="clear" w:color="auto" w:fill="EF961E"/>
          </w:tcPr>
          <w:p w14:paraId="54854F8F" w14:textId="77777777" w:rsidR="00E37AF7" w:rsidRPr="00C06B00" w:rsidRDefault="00E37AF7" w:rsidP="00E37AF7">
            <w:pPr>
              <w:tabs>
                <w:tab w:val="center" w:pos="1636"/>
              </w:tabs>
              <w:rPr>
                <w:rFonts w:ascii="Lora" w:hAnsi="Lora" w:cs="Arial"/>
                <w:b/>
                <w:color w:val="FFFFFF" w:themeColor="background1"/>
                <w:sz w:val="16"/>
                <w:szCs w:val="16"/>
              </w:rPr>
            </w:pPr>
            <w:r w:rsidRPr="00C06B00">
              <w:rPr>
                <w:rFonts w:ascii="Lora" w:hAnsi="Lora" w:cs="Arial"/>
                <w:b/>
                <w:color w:val="FFFFFF" w:themeColor="background1"/>
                <w:sz w:val="16"/>
                <w:szCs w:val="16"/>
              </w:rPr>
              <w:t>W</w:t>
            </w:r>
            <w:r w:rsidRPr="00C06B00">
              <w:rPr>
                <w:rFonts w:ascii="Lora" w:hAnsi="Lora" w:cs="Arial"/>
                <w:b/>
                <w:color w:val="FFFFFF" w:themeColor="background1"/>
                <w:sz w:val="16"/>
                <w:szCs w:val="16"/>
              </w:rPr>
              <w:tab/>
            </w:r>
          </w:p>
        </w:tc>
        <w:tc>
          <w:tcPr>
            <w:tcW w:w="968" w:type="dxa"/>
            <w:tcBorders>
              <w:left w:val="nil"/>
            </w:tcBorders>
            <w:shd w:val="clear" w:color="auto" w:fill="EF961E"/>
          </w:tcPr>
          <w:p w14:paraId="194A16F7" w14:textId="77777777" w:rsidR="00E37AF7" w:rsidRPr="00C06B00" w:rsidRDefault="00E37AF7" w:rsidP="00E37AF7">
            <w:pPr>
              <w:rPr>
                <w:rFonts w:ascii="Lora" w:hAnsi="Lora" w:cs="Arial"/>
                <w:b/>
                <w:color w:val="FFFFFF" w:themeColor="background1"/>
                <w:sz w:val="16"/>
                <w:szCs w:val="16"/>
              </w:rPr>
            </w:pPr>
            <w:r w:rsidRPr="00C06B00">
              <w:rPr>
                <w:rFonts w:ascii="Lora" w:hAnsi="Lora" w:cs="Arial"/>
                <w:b/>
                <w:color w:val="FFFFFF" w:themeColor="background1"/>
                <w:sz w:val="16"/>
                <w:szCs w:val="16"/>
              </w:rPr>
              <w:t>Final</w:t>
            </w:r>
          </w:p>
        </w:tc>
      </w:tr>
      <w:tr w:rsidR="00E37AF7" w:rsidRPr="006C204D" w14:paraId="55298EAF" w14:textId="77777777" w:rsidTr="5AC66D89">
        <w:tc>
          <w:tcPr>
            <w:tcW w:w="3822" w:type="dxa"/>
          </w:tcPr>
          <w:p w14:paraId="55331E5D" w14:textId="77777777" w:rsidR="00E37AF7" w:rsidRDefault="00E37AF7" w:rsidP="00E37AF7">
            <w:pPr>
              <w:rPr>
                <w:rFonts w:ascii="Lora" w:hAnsi="Lora" w:cs="Arial"/>
                <w:sz w:val="16"/>
                <w:szCs w:val="16"/>
              </w:rPr>
            </w:pPr>
          </w:p>
          <w:p w14:paraId="2520BDCA" w14:textId="77777777" w:rsidR="00E37AF7" w:rsidRPr="00C06B00" w:rsidRDefault="00E37AF7" w:rsidP="00E37AF7">
            <w:pPr>
              <w:rPr>
                <w:rFonts w:ascii="Lora" w:hAnsi="Lora" w:cs="Arial"/>
                <w:sz w:val="16"/>
                <w:szCs w:val="16"/>
              </w:rPr>
            </w:pPr>
            <w:r w:rsidRPr="00C06B00">
              <w:rPr>
                <w:rFonts w:ascii="Lora" w:hAnsi="Lora" w:cs="Arial"/>
                <w:sz w:val="16"/>
                <w:szCs w:val="16"/>
              </w:rPr>
              <w:t xml:space="preserve">See also </w:t>
            </w:r>
            <w:r w:rsidRPr="00C06B00">
              <w:rPr>
                <w:rFonts w:ascii="Lora" w:hAnsi="Lora" w:cs="Arial"/>
                <w:b/>
                <w:sz w:val="16"/>
                <w:szCs w:val="16"/>
              </w:rPr>
              <w:t>Fire</w:t>
            </w:r>
            <w:r w:rsidRPr="00C06B00">
              <w:rPr>
                <w:rFonts w:ascii="Lora" w:hAnsi="Lora" w:cs="Arial"/>
                <w:sz w:val="16"/>
                <w:szCs w:val="16"/>
              </w:rPr>
              <w:t xml:space="preserve"> and </w:t>
            </w:r>
            <w:r w:rsidRPr="00C06B00">
              <w:rPr>
                <w:rFonts w:ascii="Lora" w:hAnsi="Lora" w:cs="Arial"/>
                <w:b/>
                <w:sz w:val="16"/>
                <w:szCs w:val="16"/>
              </w:rPr>
              <w:t>Slips/Trips/Falls</w:t>
            </w:r>
            <w:r w:rsidRPr="00C06B00">
              <w:rPr>
                <w:rFonts w:ascii="Lora" w:hAnsi="Lora" w:cs="Arial"/>
                <w:sz w:val="16"/>
                <w:szCs w:val="16"/>
              </w:rPr>
              <w:t xml:space="preserve"> for hazards and control measures relating to waste management.</w:t>
            </w:r>
          </w:p>
          <w:p w14:paraId="741DA65A" w14:textId="77777777" w:rsidR="00E37AF7" w:rsidRPr="00173DF8" w:rsidRDefault="00E37AF7" w:rsidP="00E37AF7">
            <w:pPr>
              <w:rPr>
                <w:rFonts w:ascii="Lora" w:hAnsi="Lora" w:cs="Arial"/>
                <w:sz w:val="12"/>
                <w:szCs w:val="12"/>
              </w:rPr>
            </w:pPr>
          </w:p>
          <w:p w14:paraId="3083BED6" w14:textId="77777777" w:rsidR="00E37AF7" w:rsidRPr="00C06B00" w:rsidRDefault="00E37AF7" w:rsidP="00E37AF7">
            <w:pPr>
              <w:rPr>
                <w:rFonts w:ascii="Lora" w:hAnsi="Lora" w:cs="Arial"/>
                <w:sz w:val="16"/>
                <w:szCs w:val="16"/>
              </w:rPr>
            </w:pPr>
            <w:r w:rsidRPr="00C06B00">
              <w:rPr>
                <w:rFonts w:ascii="Lora" w:hAnsi="Lora" w:cs="Arial"/>
                <w:sz w:val="16"/>
                <w:szCs w:val="16"/>
              </w:rPr>
              <w:t>Poor waste management poses the following issues:</w:t>
            </w:r>
          </w:p>
          <w:p w14:paraId="493CE033" w14:textId="77777777" w:rsidR="00E37AF7" w:rsidRPr="00173DF8" w:rsidRDefault="00E37AF7" w:rsidP="00E37AF7">
            <w:pPr>
              <w:rPr>
                <w:rFonts w:ascii="Lora" w:hAnsi="Lora" w:cs="Arial"/>
                <w:sz w:val="12"/>
                <w:szCs w:val="12"/>
              </w:rPr>
            </w:pPr>
          </w:p>
          <w:p w14:paraId="3F71D0CE" w14:textId="77777777" w:rsidR="00E37AF7" w:rsidRPr="00C06B00" w:rsidRDefault="00E37AF7">
            <w:pPr>
              <w:pStyle w:val="ListParagraph"/>
              <w:numPr>
                <w:ilvl w:val="0"/>
                <w:numId w:val="34"/>
              </w:numPr>
              <w:rPr>
                <w:rFonts w:ascii="Lora" w:hAnsi="Lora" w:cs="Arial"/>
                <w:sz w:val="16"/>
                <w:szCs w:val="16"/>
              </w:rPr>
            </w:pPr>
            <w:r w:rsidRPr="00C06B00">
              <w:rPr>
                <w:rFonts w:ascii="Lora" w:hAnsi="Lora" w:cs="Arial"/>
                <w:sz w:val="16"/>
                <w:szCs w:val="16"/>
              </w:rPr>
              <w:t xml:space="preserve">Waste is a flammable source for fire therefore a build-up within and around the venue poses a threat to people and property.  </w:t>
            </w:r>
          </w:p>
          <w:p w14:paraId="0C64453B" w14:textId="77777777" w:rsidR="00E37AF7" w:rsidRPr="00C06B00" w:rsidRDefault="00E37AF7">
            <w:pPr>
              <w:pStyle w:val="ListParagraph"/>
              <w:numPr>
                <w:ilvl w:val="0"/>
                <w:numId w:val="34"/>
              </w:numPr>
              <w:rPr>
                <w:rFonts w:ascii="Lora" w:hAnsi="Lora" w:cs="Arial"/>
                <w:sz w:val="16"/>
                <w:szCs w:val="16"/>
              </w:rPr>
            </w:pPr>
            <w:r w:rsidRPr="00C06B00">
              <w:rPr>
                <w:rFonts w:ascii="Lora" w:hAnsi="Lora" w:cs="Arial"/>
                <w:sz w:val="16"/>
                <w:szCs w:val="16"/>
              </w:rPr>
              <w:t>Uncollected waste, particularly food, can cause environmental health issues, i.e. rat infestations.</w:t>
            </w:r>
          </w:p>
          <w:p w14:paraId="7DC0AC77" w14:textId="77777777" w:rsidR="00E37AF7" w:rsidRPr="00C06B00" w:rsidRDefault="00E37AF7">
            <w:pPr>
              <w:pStyle w:val="ListParagraph"/>
              <w:numPr>
                <w:ilvl w:val="0"/>
                <w:numId w:val="34"/>
              </w:numPr>
              <w:rPr>
                <w:rFonts w:ascii="Lora" w:hAnsi="Lora" w:cs="Arial"/>
                <w:sz w:val="16"/>
                <w:szCs w:val="16"/>
              </w:rPr>
            </w:pPr>
            <w:r w:rsidRPr="00C06B00">
              <w:rPr>
                <w:rFonts w:ascii="Lora" w:hAnsi="Lora" w:cs="Arial"/>
                <w:sz w:val="16"/>
                <w:szCs w:val="16"/>
              </w:rPr>
              <w:t>Build-up of waste around the venue creates a trip hazard for people working and visiting site.</w:t>
            </w:r>
          </w:p>
          <w:p w14:paraId="63A54EBC" w14:textId="77777777" w:rsidR="00E37AF7" w:rsidRPr="00173DF8" w:rsidRDefault="00E37AF7" w:rsidP="00E37AF7">
            <w:pPr>
              <w:rPr>
                <w:rFonts w:ascii="Lora" w:hAnsi="Lora" w:cs="Arial"/>
                <w:b/>
                <w:sz w:val="12"/>
                <w:szCs w:val="12"/>
              </w:rPr>
            </w:pPr>
          </w:p>
          <w:p w14:paraId="4703DDF0" w14:textId="59FB7884" w:rsidR="00E37AF7" w:rsidRPr="00173DF8" w:rsidRDefault="00E37AF7" w:rsidP="44AE6EE4">
            <w:pPr>
              <w:rPr>
                <w:rFonts w:ascii="Lora" w:hAnsi="Lora" w:cs="Arial"/>
                <w:sz w:val="16"/>
                <w:szCs w:val="16"/>
              </w:rPr>
            </w:pPr>
            <w:r w:rsidRPr="44AE6EE4">
              <w:rPr>
                <w:rFonts w:ascii="Lora" w:hAnsi="Lora" w:cs="Arial"/>
                <w:sz w:val="16"/>
                <w:szCs w:val="16"/>
              </w:rPr>
              <w:t xml:space="preserve">It is acknowledged that high levels of waste </w:t>
            </w:r>
            <w:proofErr w:type="gramStart"/>
            <w:r w:rsidRPr="44AE6EE4">
              <w:rPr>
                <w:rFonts w:ascii="Lora" w:hAnsi="Lora" w:cs="Arial"/>
                <w:sz w:val="16"/>
                <w:szCs w:val="16"/>
              </w:rPr>
              <w:t>is</w:t>
            </w:r>
            <w:proofErr w:type="gramEnd"/>
            <w:r w:rsidRPr="44AE6EE4">
              <w:rPr>
                <w:rFonts w:ascii="Lora" w:hAnsi="Lora" w:cs="Arial"/>
                <w:sz w:val="16"/>
                <w:szCs w:val="16"/>
              </w:rPr>
              <w:t xml:space="preserve"> Harrogate Convention Centre’s single highest fire risk on site.  Critical periods are </w:t>
            </w:r>
            <w:proofErr w:type="gramStart"/>
            <w:r w:rsidRPr="44AE6EE4">
              <w:rPr>
                <w:rFonts w:ascii="Lora" w:hAnsi="Lora" w:cs="Arial"/>
                <w:sz w:val="16"/>
                <w:szCs w:val="16"/>
              </w:rPr>
              <w:t>build</w:t>
            </w:r>
            <w:proofErr w:type="gramEnd"/>
            <w:r w:rsidRPr="44AE6EE4">
              <w:rPr>
                <w:rFonts w:ascii="Lora" w:hAnsi="Lora" w:cs="Arial"/>
                <w:sz w:val="16"/>
                <w:szCs w:val="16"/>
              </w:rPr>
              <w:t xml:space="preserve"> up and breakdown times when build-up of packaging and careless disposal can occur.</w:t>
            </w:r>
          </w:p>
          <w:p w14:paraId="57CA65BA" w14:textId="5CC92949" w:rsidR="00E37AF7" w:rsidRPr="00173DF8" w:rsidRDefault="00E37AF7" w:rsidP="44AE6EE4">
            <w:pPr>
              <w:rPr>
                <w:rFonts w:ascii="Lora" w:hAnsi="Lora" w:cs="Arial"/>
                <w:sz w:val="16"/>
                <w:szCs w:val="16"/>
              </w:rPr>
            </w:pPr>
          </w:p>
        </w:tc>
        <w:tc>
          <w:tcPr>
            <w:tcW w:w="2408" w:type="dxa"/>
          </w:tcPr>
          <w:p w14:paraId="0AAD6BD6" w14:textId="77777777" w:rsidR="00E37AF7" w:rsidRPr="00C06B00" w:rsidRDefault="00E37AF7" w:rsidP="00E37AF7">
            <w:pPr>
              <w:rPr>
                <w:rFonts w:ascii="Lora" w:hAnsi="Lora" w:cs="Arial"/>
                <w:b/>
                <w:sz w:val="16"/>
                <w:szCs w:val="16"/>
              </w:rPr>
            </w:pPr>
          </w:p>
          <w:p w14:paraId="3A0EAD5C"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Organisers</w:t>
            </w:r>
          </w:p>
          <w:p w14:paraId="601D7A3C"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Venue staff</w:t>
            </w:r>
          </w:p>
          <w:p w14:paraId="65E74B80"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Venue contractors</w:t>
            </w:r>
          </w:p>
          <w:p w14:paraId="7548696E" w14:textId="77777777" w:rsidR="00E37AF7" w:rsidRPr="00C06B00" w:rsidRDefault="00E37AF7">
            <w:pPr>
              <w:pStyle w:val="ListParagraph"/>
              <w:numPr>
                <w:ilvl w:val="0"/>
                <w:numId w:val="15"/>
              </w:numPr>
              <w:rPr>
                <w:rFonts w:ascii="Lora" w:hAnsi="Lora" w:cs="Arial"/>
                <w:b/>
                <w:sz w:val="16"/>
                <w:szCs w:val="16"/>
              </w:rPr>
            </w:pPr>
            <w:r w:rsidRPr="00C06B00">
              <w:rPr>
                <w:rFonts w:ascii="Lora" w:hAnsi="Lora" w:cs="Arial"/>
                <w:b/>
                <w:sz w:val="16"/>
                <w:szCs w:val="16"/>
              </w:rPr>
              <w:t>Visitors to site</w:t>
            </w:r>
          </w:p>
        </w:tc>
        <w:tc>
          <w:tcPr>
            <w:tcW w:w="284" w:type="dxa"/>
          </w:tcPr>
          <w:p w14:paraId="76018B6E" w14:textId="77777777" w:rsidR="00E37AF7" w:rsidRPr="00C06B00" w:rsidRDefault="00E37AF7" w:rsidP="00E37AF7">
            <w:pPr>
              <w:jc w:val="center"/>
              <w:rPr>
                <w:rFonts w:ascii="Lora" w:hAnsi="Lora" w:cs="Arial"/>
                <w:b/>
                <w:sz w:val="16"/>
                <w:szCs w:val="16"/>
              </w:rPr>
            </w:pPr>
          </w:p>
          <w:p w14:paraId="344EFF83"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w:t>
            </w:r>
          </w:p>
          <w:p w14:paraId="55AD0481"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w:t>
            </w:r>
          </w:p>
          <w:p w14:paraId="6992A061"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w:t>
            </w:r>
          </w:p>
          <w:p w14:paraId="391F8913"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3</w:t>
            </w:r>
          </w:p>
        </w:tc>
        <w:tc>
          <w:tcPr>
            <w:tcW w:w="283" w:type="dxa"/>
          </w:tcPr>
          <w:p w14:paraId="09DA5D98" w14:textId="77777777" w:rsidR="00E37AF7" w:rsidRPr="00C06B00" w:rsidRDefault="00E37AF7" w:rsidP="00E37AF7">
            <w:pPr>
              <w:rPr>
                <w:rFonts w:ascii="Lora" w:hAnsi="Lora" w:cs="Arial"/>
                <w:b/>
                <w:sz w:val="16"/>
                <w:szCs w:val="16"/>
              </w:rPr>
            </w:pPr>
          </w:p>
          <w:p w14:paraId="194552D5" w14:textId="77777777" w:rsidR="00E37AF7" w:rsidRPr="00C06B00" w:rsidRDefault="00E37AF7" w:rsidP="00E37AF7">
            <w:pPr>
              <w:rPr>
                <w:rFonts w:ascii="Lora" w:hAnsi="Lora" w:cs="Arial"/>
                <w:b/>
                <w:sz w:val="16"/>
                <w:szCs w:val="16"/>
              </w:rPr>
            </w:pPr>
            <w:r w:rsidRPr="00C06B00">
              <w:rPr>
                <w:rFonts w:ascii="Lora" w:hAnsi="Lora" w:cs="Arial"/>
                <w:b/>
                <w:sz w:val="16"/>
                <w:szCs w:val="16"/>
              </w:rPr>
              <w:t>4</w:t>
            </w:r>
          </w:p>
          <w:p w14:paraId="13877B37" w14:textId="77777777" w:rsidR="00E37AF7" w:rsidRPr="00C06B00" w:rsidRDefault="00E37AF7" w:rsidP="00E37AF7">
            <w:pPr>
              <w:rPr>
                <w:rFonts w:ascii="Lora" w:hAnsi="Lora" w:cs="Arial"/>
                <w:b/>
                <w:sz w:val="16"/>
                <w:szCs w:val="16"/>
              </w:rPr>
            </w:pPr>
            <w:r w:rsidRPr="00C06B00">
              <w:rPr>
                <w:rFonts w:ascii="Lora" w:hAnsi="Lora" w:cs="Arial"/>
                <w:b/>
                <w:sz w:val="16"/>
                <w:szCs w:val="16"/>
              </w:rPr>
              <w:t>4</w:t>
            </w:r>
          </w:p>
          <w:p w14:paraId="4F8EAB8C" w14:textId="77777777" w:rsidR="00E37AF7" w:rsidRPr="00C06B00" w:rsidRDefault="00E37AF7" w:rsidP="00E37AF7">
            <w:pPr>
              <w:rPr>
                <w:rFonts w:ascii="Lora" w:hAnsi="Lora" w:cs="Arial"/>
                <w:b/>
                <w:sz w:val="16"/>
                <w:szCs w:val="16"/>
              </w:rPr>
            </w:pPr>
            <w:r w:rsidRPr="00C06B00">
              <w:rPr>
                <w:rFonts w:ascii="Lora" w:hAnsi="Lora" w:cs="Arial"/>
                <w:b/>
                <w:sz w:val="16"/>
                <w:szCs w:val="16"/>
              </w:rPr>
              <w:t>4</w:t>
            </w:r>
          </w:p>
          <w:p w14:paraId="2F57E709" w14:textId="77777777" w:rsidR="00E37AF7" w:rsidRPr="00C06B00" w:rsidRDefault="00E37AF7" w:rsidP="00E37AF7">
            <w:pPr>
              <w:rPr>
                <w:rFonts w:ascii="Lora" w:hAnsi="Lora" w:cs="Arial"/>
                <w:b/>
                <w:sz w:val="16"/>
                <w:szCs w:val="16"/>
              </w:rPr>
            </w:pPr>
            <w:r w:rsidRPr="00C06B00">
              <w:rPr>
                <w:rFonts w:ascii="Lora" w:hAnsi="Lora" w:cs="Arial"/>
                <w:b/>
                <w:sz w:val="16"/>
                <w:szCs w:val="16"/>
              </w:rPr>
              <w:t>4</w:t>
            </w:r>
          </w:p>
        </w:tc>
        <w:tc>
          <w:tcPr>
            <w:tcW w:w="426" w:type="dxa"/>
          </w:tcPr>
          <w:p w14:paraId="5A47218E" w14:textId="77777777" w:rsidR="00E37AF7" w:rsidRPr="00C06B00" w:rsidRDefault="00E37AF7" w:rsidP="00E37AF7">
            <w:pPr>
              <w:jc w:val="center"/>
              <w:rPr>
                <w:rFonts w:ascii="Lora" w:hAnsi="Lora" w:cs="Arial"/>
                <w:b/>
                <w:sz w:val="16"/>
                <w:szCs w:val="16"/>
              </w:rPr>
            </w:pPr>
          </w:p>
          <w:p w14:paraId="75DF23E4" w14:textId="77777777" w:rsidR="00E37AF7" w:rsidRPr="00C06B00" w:rsidRDefault="00E37AF7" w:rsidP="00E37AF7">
            <w:pPr>
              <w:jc w:val="center"/>
              <w:rPr>
                <w:rFonts w:ascii="Lora" w:hAnsi="Lora" w:cs="Arial"/>
                <w:b/>
                <w:sz w:val="16"/>
                <w:szCs w:val="16"/>
              </w:rPr>
            </w:pPr>
            <w:r w:rsidRPr="00C06B00">
              <w:rPr>
                <w:rFonts w:ascii="Lora" w:hAnsi="Lora" w:cs="Arial"/>
                <w:b/>
                <w:sz w:val="16"/>
                <w:szCs w:val="16"/>
              </w:rPr>
              <w:t>12121212</w:t>
            </w:r>
          </w:p>
        </w:tc>
        <w:tc>
          <w:tcPr>
            <w:tcW w:w="7085" w:type="dxa"/>
            <w:tcBorders>
              <w:top w:val="nil"/>
              <w:right w:val="single" w:sz="4" w:space="0" w:color="auto"/>
            </w:tcBorders>
          </w:tcPr>
          <w:p w14:paraId="0C70E3D5" w14:textId="77777777" w:rsidR="00E37AF7" w:rsidRDefault="00E37AF7" w:rsidP="00E37AF7">
            <w:pPr>
              <w:ind w:left="360"/>
              <w:rPr>
                <w:rFonts w:ascii="Lora" w:hAnsi="Lora" w:cs="Arial"/>
                <w:sz w:val="16"/>
                <w:szCs w:val="16"/>
              </w:rPr>
            </w:pPr>
          </w:p>
          <w:p w14:paraId="6149FE4D" w14:textId="77777777" w:rsidR="007809B6" w:rsidRDefault="00E37AF7" w:rsidP="5AC66D89">
            <w:pPr>
              <w:numPr>
                <w:ilvl w:val="0"/>
                <w:numId w:val="1"/>
              </w:numPr>
              <w:rPr>
                <w:rFonts w:ascii="Lora" w:hAnsi="Lora" w:cs="Arial"/>
                <w:sz w:val="16"/>
                <w:szCs w:val="16"/>
              </w:rPr>
            </w:pPr>
            <w:r w:rsidRPr="5AC66D89">
              <w:rPr>
                <w:rFonts w:ascii="Lora" w:hAnsi="Lora" w:cs="Arial"/>
                <w:sz w:val="16"/>
                <w:szCs w:val="16"/>
              </w:rPr>
              <w:t xml:space="preserve">Venue cleaners to ensure that rubbish is cleared on an on-going basis.  </w:t>
            </w:r>
          </w:p>
          <w:p w14:paraId="61E11B8C" w14:textId="6E1B4332" w:rsidR="00E37AF7" w:rsidRPr="00C06B00" w:rsidRDefault="00E37AF7" w:rsidP="5AC66D89">
            <w:pPr>
              <w:numPr>
                <w:ilvl w:val="0"/>
                <w:numId w:val="1"/>
              </w:numPr>
              <w:rPr>
                <w:rFonts w:ascii="Lora" w:hAnsi="Lora" w:cs="Arial"/>
                <w:sz w:val="16"/>
                <w:szCs w:val="16"/>
              </w:rPr>
            </w:pPr>
            <w:r w:rsidRPr="5AC66D89">
              <w:rPr>
                <w:rFonts w:ascii="Lora" w:hAnsi="Lora" w:cs="Arial"/>
                <w:sz w:val="16"/>
                <w:szCs w:val="16"/>
              </w:rPr>
              <w:t xml:space="preserve">Harrogate Convention Centre staff to notify Cleaning Supervisor </w:t>
            </w:r>
            <w:r w:rsidR="71A88CE0" w:rsidRPr="5AC66D89">
              <w:rPr>
                <w:rFonts w:ascii="Lora" w:hAnsi="Lora" w:cs="Arial"/>
                <w:sz w:val="16"/>
                <w:szCs w:val="16"/>
              </w:rPr>
              <w:t xml:space="preserve">or Manager </w:t>
            </w:r>
            <w:r w:rsidRPr="5AC66D89">
              <w:rPr>
                <w:rFonts w:ascii="Lora" w:hAnsi="Lora" w:cs="Arial"/>
                <w:sz w:val="16"/>
                <w:szCs w:val="16"/>
              </w:rPr>
              <w:t>of any hazards that may result in a slip, trip or fall.</w:t>
            </w:r>
          </w:p>
          <w:p w14:paraId="13EABA68" w14:textId="77777777" w:rsidR="00E37AF7" w:rsidRPr="00C06B00" w:rsidRDefault="00E37AF7" w:rsidP="5AC66D89">
            <w:pPr>
              <w:numPr>
                <w:ilvl w:val="0"/>
                <w:numId w:val="1"/>
              </w:numPr>
              <w:rPr>
                <w:rFonts w:ascii="Lora" w:hAnsi="Lora" w:cs="Arial"/>
                <w:sz w:val="16"/>
                <w:szCs w:val="16"/>
              </w:rPr>
            </w:pPr>
            <w:r w:rsidRPr="5AC66D89">
              <w:rPr>
                <w:rFonts w:ascii="Lora" w:hAnsi="Lora" w:cs="Arial"/>
                <w:sz w:val="16"/>
                <w:szCs w:val="16"/>
              </w:rPr>
              <w:t>Rigorous waste management procedures in place including regular checks and empties of skips and bins.  Skips and bins all placed away from exterior walls to prevent further risk.  Use of the compactor minimises the risk and use of skips to be avoided where possible.  During event build up and breakdowns, cleaning teams patrol the halls clearing waste on a continuous cycle.</w:t>
            </w:r>
          </w:p>
          <w:p w14:paraId="140C2391" w14:textId="77777777" w:rsidR="007809B6" w:rsidRDefault="00E37AF7" w:rsidP="5AC66D89">
            <w:pPr>
              <w:pStyle w:val="ListParagraph"/>
              <w:numPr>
                <w:ilvl w:val="0"/>
                <w:numId w:val="1"/>
              </w:numPr>
              <w:rPr>
                <w:rFonts w:ascii="Lora" w:hAnsi="Lora" w:cs="Arial"/>
                <w:sz w:val="16"/>
                <w:szCs w:val="16"/>
              </w:rPr>
            </w:pPr>
            <w:r w:rsidRPr="5AC66D89">
              <w:rPr>
                <w:rFonts w:ascii="Lora" w:hAnsi="Lora" w:cs="Arial"/>
                <w:sz w:val="16"/>
                <w:szCs w:val="16"/>
              </w:rPr>
              <w:t xml:space="preserve">Fire Marshalls to undertake fire checks on event days.  </w:t>
            </w:r>
          </w:p>
          <w:p w14:paraId="2EFDD484" w14:textId="0D5514D0" w:rsidR="00E37AF7" w:rsidRPr="00C06B00" w:rsidRDefault="00E37AF7" w:rsidP="5AC66D89">
            <w:pPr>
              <w:pStyle w:val="ListParagraph"/>
              <w:numPr>
                <w:ilvl w:val="0"/>
                <w:numId w:val="1"/>
              </w:numPr>
              <w:rPr>
                <w:rFonts w:ascii="Lora" w:hAnsi="Lora" w:cs="Arial"/>
                <w:sz w:val="16"/>
                <w:szCs w:val="16"/>
              </w:rPr>
            </w:pPr>
            <w:r w:rsidRPr="5AC66D89">
              <w:rPr>
                <w:rFonts w:ascii="Lora" w:hAnsi="Lora" w:cs="Arial"/>
                <w:sz w:val="16"/>
                <w:szCs w:val="16"/>
              </w:rPr>
              <w:t>Harrogate Convention Centre Security Officers undertake fire checks outside event times.  Hazards to be rectified with immediate effect.</w:t>
            </w:r>
          </w:p>
          <w:p w14:paraId="5ACE9049" w14:textId="5FC6BB99" w:rsidR="00E37AF7" w:rsidRPr="00C06B00" w:rsidRDefault="00E37AF7" w:rsidP="5AC66D89">
            <w:pPr>
              <w:pStyle w:val="ListParagraph"/>
              <w:numPr>
                <w:ilvl w:val="0"/>
                <w:numId w:val="1"/>
              </w:numPr>
              <w:rPr>
                <w:rFonts w:ascii="Lora" w:hAnsi="Lora" w:cs="Arial"/>
                <w:sz w:val="16"/>
                <w:szCs w:val="16"/>
              </w:rPr>
            </w:pPr>
            <w:r w:rsidRPr="5AC66D89">
              <w:rPr>
                <w:rFonts w:ascii="Lora" w:hAnsi="Lora" w:cs="Arial"/>
                <w:sz w:val="16"/>
                <w:szCs w:val="16"/>
              </w:rPr>
              <w:t xml:space="preserve">If the fire detection heads around site are isolated due to vehicle movement within the </w:t>
            </w:r>
            <w:r w:rsidR="51713426" w:rsidRPr="5AC66D89">
              <w:rPr>
                <w:rFonts w:ascii="Lora" w:hAnsi="Lora" w:cs="Arial"/>
                <w:sz w:val="16"/>
                <w:szCs w:val="16"/>
              </w:rPr>
              <w:t>halls,</w:t>
            </w:r>
            <w:r w:rsidRPr="5AC66D89">
              <w:rPr>
                <w:rFonts w:ascii="Lora" w:hAnsi="Lora" w:cs="Arial"/>
                <w:sz w:val="16"/>
                <w:szCs w:val="16"/>
              </w:rPr>
              <w:t xml:space="preserve"> then increased cleaning and fire marshal patrols are made to increase vigilance of waste build up.</w:t>
            </w:r>
          </w:p>
          <w:p w14:paraId="41823389" w14:textId="77777777" w:rsidR="00E37AF7" w:rsidRPr="00C06B00" w:rsidRDefault="00E37AF7" w:rsidP="00E37AF7">
            <w:pPr>
              <w:pStyle w:val="ListParagraph"/>
              <w:ind w:left="360"/>
              <w:rPr>
                <w:rFonts w:ascii="Lora" w:hAnsi="Lora" w:cs="Arial"/>
                <w:sz w:val="16"/>
                <w:szCs w:val="16"/>
              </w:rPr>
            </w:pPr>
          </w:p>
          <w:p w14:paraId="3AFFE1A4" w14:textId="77777777" w:rsidR="00E37AF7" w:rsidRPr="00C06B00" w:rsidRDefault="00E37AF7" w:rsidP="00E37AF7">
            <w:pPr>
              <w:ind w:left="360"/>
              <w:rPr>
                <w:rFonts w:ascii="Lora" w:hAnsi="Lora" w:cs="Arial"/>
                <w:sz w:val="16"/>
                <w:szCs w:val="16"/>
              </w:rPr>
            </w:pPr>
          </w:p>
          <w:p w14:paraId="05802660" w14:textId="77777777" w:rsidR="00E37AF7" w:rsidRPr="00C06B00" w:rsidRDefault="00E37AF7" w:rsidP="00E37AF7">
            <w:pPr>
              <w:pStyle w:val="ListParagraph"/>
              <w:rPr>
                <w:rFonts w:ascii="Lora" w:hAnsi="Lora" w:cs="Arial"/>
                <w:sz w:val="16"/>
                <w:szCs w:val="16"/>
              </w:rPr>
            </w:pPr>
          </w:p>
        </w:tc>
        <w:tc>
          <w:tcPr>
            <w:tcW w:w="567" w:type="dxa"/>
            <w:tcBorders>
              <w:top w:val="nil"/>
              <w:left w:val="single" w:sz="4" w:space="0" w:color="auto"/>
            </w:tcBorders>
          </w:tcPr>
          <w:p w14:paraId="204CE387" w14:textId="77777777" w:rsidR="00E37AF7" w:rsidRPr="00C06B00" w:rsidRDefault="00E37AF7" w:rsidP="00E37AF7">
            <w:pPr>
              <w:rPr>
                <w:rFonts w:ascii="Lora" w:hAnsi="Lora" w:cs="Arial"/>
                <w:sz w:val="16"/>
                <w:szCs w:val="16"/>
              </w:rPr>
            </w:pPr>
          </w:p>
          <w:p w14:paraId="40C183CA" w14:textId="77777777" w:rsidR="00E37AF7" w:rsidRPr="00C06B00" w:rsidRDefault="00E37AF7" w:rsidP="00E37AF7">
            <w:pPr>
              <w:rPr>
                <w:rFonts w:ascii="Lora" w:hAnsi="Lora" w:cs="Arial"/>
                <w:sz w:val="16"/>
                <w:szCs w:val="16"/>
              </w:rPr>
            </w:pPr>
            <w:r w:rsidRPr="00C06B00">
              <w:rPr>
                <w:rFonts w:ascii="Lora" w:hAnsi="Lora" w:cs="Arial"/>
                <w:sz w:val="16"/>
                <w:szCs w:val="16"/>
              </w:rPr>
              <w:t>0:75</w:t>
            </w:r>
          </w:p>
          <w:p w14:paraId="5AE9BCBD" w14:textId="77777777" w:rsidR="00E37AF7" w:rsidRPr="00C06B00" w:rsidRDefault="00E37AF7" w:rsidP="00E37AF7">
            <w:pPr>
              <w:rPr>
                <w:rFonts w:ascii="Lora" w:hAnsi="Lora" w:cs="Arial"/>
                <w:sz w:val="16"/>
                <w:szCs w:val="16"/>
              </w:rPr>
            </w:pPr>
            <w:r w:rsidRPr="00C06B00">
              <w:rPr>
                <w:rFonts w:ascii="Lora" w:hAnsi="Lora" w:cs="Arial"/>
                <w:sz w:val="16"/>
                <w:szCs w:val="16"/>
              </w:rPr>
              <w:t>0:75</w:t>
            </w:r>
          </w:p>
          <w:p w14:paraId="53FA8F20" w14:textId="77777777" w:rsidR="00E37AF7" w:rsidRPr="00C06B00" w:rsidRDefault="00E37AF7" w:rsidP="00E37AF7">
            <w:pPr>
              <w:rPr>
                <w:rFonts w:ascii="Lora" w:hAnsi="Lora" w:cs="Arial"/>
                <w:sz w:val="16"/>
                <w:szCs w:val="16"/>
              </w:rPr>
            </w:pPr>
            <w:r w:rsidRPr="00C06B00">
              <w:rPr>
                <w:rFonts w:ascii="Lora" w:hAnsi="Lora" w:cs="Arial"/>
                <w:sz w:val="16"/>
                <w:szCs w:val="16"/>
              </w:rPr>
              <w:t>0:75</w:t>
            </w:r>
          </w:p>
          <w:p w14:paraId="4E51B11D" w14:textId="77777777" w:rsidR="00E37AF7" w:rsidRPr="00C06B00" w:rsidRDefault="00E37AF7" w:rsidP="00E37AF7">
            <w:pPr>
              <w:rPr>
                <w:rFonts w:ascii="Lora" w:hAnsi="Lora" w:cs="Arial"/>
                <w:sz w:val="16"/>
                <w:szCs w:val="16"/>
              </w:rPr>
            </w:pPr>
            <w:r w:rsidRPr="00C06B00">
              <w:rPr>
                <w:rFonts w:ascii="Lora" w:hAnsi="Lora" w:cs="Arial"/>
                <w:sz w:val="16"/>
                <w:szCs w:val="16"/>
              </w:rPr>
              <w:t>0:75</w:t>
            </w:r>
          </w:p>
        </w:tc>
        <w:tc>
          <w:tcPr>
            <w:tcW w:w="968" w:type="dxa"/>
          </w:tcPr>
          <w:p w14:paraId="2F04945B" w14:textId="77777777" w:rsidR="00E37AF7" w:rsidRPr="00C06B00" w:rsidRDefault="00E37AF7" w:rsidP="00E37AF7">
            <w:pPr>
              <w:jc w:val="center"/>
              <w:rPr>
                <w:rFonts w:ascii="Lora" w:hAnsi="Lora" w:cs="Arial"/>
                <w:b/>
                <w:color w:val="6666FF"/>
                <w:sz w:val="16"/>
                <w:szCs w:val="16"/>
              </w:rPr>
            </w:pPr>
          </w:p>
          <w:p w14:paraId="5DBC3356" w14:textId="77777777" w:rsidR="00E37AF7" w:rsidRPr="00C06B00" w:rsidRDefault="00E37AF7" w:rsidP="00E37AF7">
            <w:pPr>
              <w:jc w:val="center"/>
              <w:rPr>
                <w:rFonts w:ascii="Lora" w:hAnsi="Lora" w:cs="Arial"/>
                <w:b/>
                <w:color w:val="00B050"/>
                <w:sz w:val="16"/>
                <w:szCs w:val="16"/>
              </w:rPr>
            </w:pPr>
            <w:r w:rsidRPr="00C06B00">
              <w:rPr>
                <w:rFonts w:ascii="Lora" w:hAnsi="Lora" w:cs="Arial"/>
                <w:b/>
                <w:sz w:val="16"/>
                <w:szCs w:val="16"/>
              </w:rPr>
              <w:t xml:space="preserve">3: </w:t>
            </w:r>
            <w:r w:rsidRPr="00C06B00">
              <w:rPr>
                <w:rFonts w:ascii="Lora" w:hAnsi="Lora" w:cs="Arial"/>
                <w:b/>
                <w:color w:val="00B050"/>
                <w:sz w:val="16"/>
                <w:szCs w:val="16"/>
              </w:rPr>
              <w:t xml:space="preserve">L </w:t>
            </w:r>
          </w:p>
          <w:p w14:paraId="180A40A3" w14:textId="77777777" w:rsidR="00E37AF7" w:rsidRPr="00C06B00" w:rsidRDefault="00E37AF7" w:rsidP="00E37AF7">
            <w:pPr>
              <w:jc w:val="center"/>
              <w:rPr>
                <w:rFonts w:ascii="Lora" w:hAnsi="Lora" w:cs="Arial"/>
                <w:b/>
                <w:color w:val="00B050"/>
                <w:sz w:val="16"/>
                <w:szCs w:val="16"/>
              </w:rPr>
            </w:pPr>
            <w:r w:rsidRPr="00C06B00">
              <w:rPr>
                <w:rFonts w:ascii="Lora" w:hAnsi="Lora" w:cs="Arial"/>
                <w:b/>
                <w:sz w:val="16"/>
                <w:szCs w:val="16"/>
              </w:rPr>
              <w:t xml:space="preserve">3: </w:t>
            </w:r>
            <w:r w:rsidRPr="00C06B00">
              <w:rPr>
                <w:rFonts w:ascii="Lora" w:hAnsi="Lora" w:cs="Arial"/>
                <w:b/>
                <w:color w:val="00B050"/>
                <w:sz w:val="16"/>
                <w:szCs w:val="16"/>
              </w:rPr>
              <w:t>L</w:t>
            </w:r>
          </w:p>
          <w:p w14:paraId="5C5E7140" w14:textId="77777777" w:rsidR="00E37AF7" w:rsidRPr="00C06B00" w:rsidRDefault="00E37AF7" w:rsidP="00E37AF7">
            <w:pPr>
              <w:jc w:val="center"/>
              <w:rPr>
                <w:rFonts w:ascii="Lora" w:hAnsi="Lora" w:cs="Arial"/>
                <w:b/>
                <w:color w:val="00B050"/>
                <w:sz w:val="16"/>
                <w:szCs w:val="16"/>
              </w:rPr>
            </w:pPr>
            <w:r w:rsidRPr="00C06B00">
              <w:rPr>
                <w:rFonts w:ascii="Lora" w:hAnsi="Lora" w:cs="Arial"/>
                <w:b/>
                <w:sz w:val="16"/>
                <w:szCs w:val="16"/>
              </w:rPr>
              <w:t xml:space="preserve">3: </w:t>
            </w:r>
            <w:r w:rsidRPr="00C06B00">
              <w:rPr>
                <w:rFonts w:ascii="Lora" w:hAnsi="Lora" w:cs="Arial"/>
                <w:b/>
                <w:color w:val="00B050"/>
                <w:sz w:val="16"/>
                <w:szCs w:val="16"/>
              </w:rPr>
              <w:t>L</w:t>
            </w:r>
          </w:p>
          <w:p w14:paraId="2E2B7B65" w14:textId="77777777" w:rsidR="00E37AF7" w:rsidRPr="00C06B00" w:rsidRDefault="00E37AF7" w:rsidP="00E37AF7">
            <w:pPr>
              <w:jc w:val="center"/>
              <w:rPr>
                <w:rFonts w:ascii="Lora" w:hAnsi="Lora" w:cs="Arial"/>
                <w:b/>
                <w:color w:val="6666FF"/>
                <w:sz w:val="16"/>
                <w:szCs w:val="16"/>
              </w:rPr>
            </w:pPr>
            <w:r w:rsidRPr="00C06B00">
              <w:rPr>
                <w:rFonts w:ascii="Lora" w:hAnsi="Lora" w:cs="Arial"/>
                <w:b/>
                <w:sz w:val="16"/>
                <w:szCs w:val="16"/>
              </w:rPr>
              <w:t xml:space="preserve">3: </w:t>
            </w:r>
            <w:r w:rsidRPr="00C06B00">
              <w:rPr>
                <w:rFonts w:ascii="Lora" w:hAnsi="Lora" w:cs="Arial"/>
                <w:b/>
                <w:color w:val="00B050"/>
                <w:sz w:val="16"/>
                <w:szCs w:val="16"/>
              </w:rPr>
              <w:t>L</w:t>
            </w:r>
          </w:p>
        </w:tc>
      </w:tr>
    </w:tbl>
    <w:p w14:paraId="7A5D8757" w14:textId="20BF12DB" w:rsidR="0066563E" w:rsidRDefault="0066563E">
      <w:pPr>
        <w:rPr>
          <w:rFonts w:asciiTheme="majorHAnsi" w:hAnsiTheme="majorHAnsi"/>
        </w:rPr>
      </w:pPr>
    </w:p>
    <w:p w14:paraId="605F5A78" w14:textId="19DFA0D4" w:rsidR="00BE4898" w:rsidRDefault="0066563E">
      <w:pPr>
        <w:rPr>
          <w:rFonts w:asciiTheme="majorHAnsi" w:hAnsiTheme="majorHAnsi"/>
        </w:rPr>
      </w:pPr>
      <w:r w:rsidRPr="44AE6EE4">
        <w:rPr>
          <w:rFonts w:asciiTheme="majorHAnsi" w:hAnsiTheme="majorHAnsi"/>
        </w:rPr>
        <w:br w:type="page"/>
      </w:r>
    </w:p>
    <w:tbl>
      <w:tblPr>
        <w:tblW w:w="0" w:type="auto"/>
        <w:tblLayout w:type="fixed"/>
        <w:tblLook w:val="04A0" w:firstRow="1" w:lastRow="0" w:firstColumn="1" w:lastColumn="0" w:noHBand="0" w:noVBand="1"/>
      </w:tblPr>
      <w:tblGrid>
        <w:gridCol w:w="765"/>
        <w:gridCol w:w="355"/>
        <w:gridCol w:w="2932"/>
        <w:gridCol w:w="2130"/>
        <w:gridCol w:w="405"/>
        <w:gridCol w:w="418"/>
        <w:gridCol w:w="390"/>
        <w:gridCol w:w="7140"/>
        <w:gridCol w:w="514"/>
        <w:gridCol w:w="914"/>
      </w:tblGrid>
      <w:tr w:rsidR="44AE6EE4" w14:paraId="43F7B01B" w14:textId="77777777" w:rsidTr="5AC66D89">
        <w:trPr>
          <w:trHeight w:val="525"/>
        </w:trPr>
        <w:tc>
          <w:tcPr>
            <w:tcW w:w="6182" w:type="dxa"/>
            <w:gridSpan w:val="4"/>
            <w:tcBorders>
              <w:top w:val="nil"/>
              <w:left w:val="nil"/>
              <w:bottom w:val="single" w:sz="8" w:space="0" w:color="EF961E"/>
              <w:right w:val="nil"/>
            </w:tcBorders>
            <w:shd w:val="clear" w:color="auto" w:fill="EF961E"/>
            <w:tcMar>
              <w:top w:w="1" w:type="dxa"/>
            </w:tcMar>
          </w:tcPr>
          <w:p w14:paraId="5E526E53" w14:textId="5C198F3D" w:rsidR="5CF63C2E" w:rsidRDefault="5CF63C2E" w:rsidP="44AE6EE4">
            <w:pPr>
              <w:rPr>
                <w:rFonts w:ascii="Lora" w:eastAsia="Lora" w:hAnsi="Lora" w:cs="Lora"/>
                <w:b/>
                <w:bCs/>
                <w:color w:val="FFFFFF" w:themeColor="background1"/>
                <w:sz w:val="19"/>
                <w:szCs w:val="19"/>
              </w:rPr>
            </w:pPr>
            <w:proofErr w:type="gramStart"/>
            <w:r w:rsidRPr="44AE6EE4">
              <w:rPr>
                <w:rFonts w:ascii="Lora" w:eastAsia="Lora" w:hAnsi="Lora" w:cs="Lora"/>
                <w:b/>
                <w:bCs/>
                <w:color w:val="FFFFFF" w:themeColor="background1"/>
                <w:sz w:val="19"/>
                <w:szCs w:val="19"/>
              </w:rPr>
              <w:lastRenderedPageBreak/>
              <w:t xml:space="preserve">WEATHER </w:t>
            </w:r>
            <w:r w:rsidR="44AE6EE4" w:rsidRPr="44AE6EE4">
              <w:rPr>
                <w:rFonts w:ascii="Lora" w:eastAsia="Lora" w:hAnsi="Lora" w:cs="Lora"/>
                <w:b/>
                <w:bCs/>
                <w:color w:val="FFFFFF" w:themeColor="background1"/>
                <w:sz w:val="19"/>
                <w:szCs w:val="19"/>
              </w:rPr>
              <w:t xml:space="preserve"> </w:t>
            </w:r>
            <w:r w:rsidR="105A3565" w:rsidRPr="44AE6EE4">
              <w:rPr>
                <w:rFonts w:ascii="Lora" w:eastAsia="Lora" w:hAnsi="Lora" w:cs="Lora"/>
                <w:b/>
                <w:bCs/>
                <w:color w:val="FFFFFF" w:themeColor="background1"/>
                <w:sz w:val="19"/>
                <w:szCs w:val="19"/>
              </w:rPr>
              <w:t>EVENT</w:t>
            </w:r>
            <w:proofErr w:type="gramEnd"/>
            <w:r w:rsidR="105A3565" w:rsidRPr="44AE6EE4">
              <w:rPr>
                <w:rFonts w:ascii="Lora" w:eastAsia="Lora" w:hAnsi="Lora" w:cs="Lora"/>
                <w:b/>
                <w:bCs/>
                <w:color w:val="FFFFFF" w:themeColor="background1"/>
                <w:sz w:val="19"/>
                <w:szCs w:val="19"/>
              </w:rPr>
              <w:t xml:space="preserve"> </w:t>
            </w:r>
            <w:r w:rsidR="44AE6EE4" w:rsidRPr="44AE6EE4">
              <w:rPr>
                <w:rFonts w:ascii="Lora" w:eastAsia="Lora" w:hAnsi="Lora" w:cs="Lora"/>
                <w:b/>
                <w:bCs/>
                <w:color w:val="FFFFFF" w:themeColor="background1"/>
                <w:sz w:val="19"/>
                <w:szCs w:val="19"/>
              </w:rPr>
              <w:t xml:space="preserve">– EXTREME HEAT  </w:t>
            </w:r>
          </w:p>
          <w:p w14:paraId="1480BBFC" w14:textId="7EA518A3" w:rsidR="44AE6EE4" w:rsidRDefault="44AE6EE4" w:rsidP="44AE6EE4">
            <w:r w:rsidRPr="44AE6EE4">
              <w:rPr>
                <w:rFonts w:ascii="Lora" w:eastAsia="Lora" w:hAnsi="Lora" w:cs="Lora"/>
                <w:b/>
                <w:bCs/>
                <w:color w:val="5A3ADE"/>
                <w:sz w:val="19"/>
                <w:szCs w:val="19"/>
              </w:rPr>
              <w:t xml:space="preserve"> </w:t>
            </w:r>
          </w:p>
        </w:tc>
        <w:tc>
          <w:tcPr>
            <w:tcW w:w="405" w:type="dxa"/>
            <w:tcBorders>
              <w:top w:val="nil"/>
              <w:left w:val="nil"/>
              <w:bottom w:val="single" w:sz="8" w:space="0" w:color="EF961E"/>
              <w:right w:val="nil"/>
            </w:tcBorders>
            <w:shd w:val="clear" w:color="auto" w:fill="EF961E"/>
            <w:tcMar>
              <w:top w:w="1" w:type="dxa"/>
            </w:tcMar>
          </w:tcPr>
          <w:p w14:paraId="2DF7A8DF" w14:textId="4A4B5A90" w:rsidR="44AE6EE4" w:rsidRDefault="44AE6EE4" w:rsidP="44AE6EE4">
            <w:r w:rsidRPr="44AE6EE4">
              <w:rPr>
                <w:rFonts w:ascii="Calibri" w:eastAsia="Calibri" w:hAnsi="Calibri" w:cs="Calibri"/>
                <w:color w:val="000000" w:themeColor="text1"/>
                <w:sz w:val="22"/>
                <w:szCs w:val="22"/>
              </w:rPr>
              <w:t xml:space="preserve"> </w:t>
            </w:r>
          </w:p>
        </w:tc>
        <w:tc>
          <w:tcPr>
            <w:tcW w:w="418" w:type="dxa"/>
            <w:tcBorders>
              <w:top w:val="nil"/>
              <w:left w:val="nil"/>
              <w:bottom w:val="single" w:sz="8" w:space="0" w:color="EF961E"/>
              <w:right w:val="nil"/>
            </w:tcBorders>
            <w:shd w:val="clear" w:color="auto" w:fill="EF961E"/>
            <w:tcMar>
              <w:top w:w="1" w:type="dxa"/>
            </w:tcMar>
          </w:tcPr>
          <w:p w14:paraId="5B8C66AB" w14:textId="73B4D062" w:rsidR="44AE6EE4" w:rsidRDefault="44AE6EE4" w:rsidP="44AE6EE4">
            <w:r w:rsidRPr="44AE6EE4">
              <w:rPr>
                <w:rFonts w:ascii="Calibri" w:eastAsia="Calibri" w:hAnsi="Calibri" w:cs="Calibri"/>
                <w:color w:val="000000" w:themeColor="text1"/>
                <w:sz w:val="22"/>
                <w:szCs w:val="22"/>
              </w:rPr>
              <w:t xml:space="preserve"> </w:t>
            </w:r>
          </w:p>
        </w:tc>
        <w:tc>
          <w:tcPr>
            <w:tcW w:w="390" w:type="dxa"/>
            <w:tcBorders>
              <w:top w:val="nil"/>
              <w:left w:val="nil"/>
              <w:bottom w:val="single" w:sz="8" w:space="0" w:color="EF961E"/>
              <w:right w:val="nil"/>
            </w:tcBorders>
            <w:shd w:val="clear" w:color="auto" w:fill="EF961E"/>
            <w:tcMar>
              <w:top w:w="1" w:type="dxa"/>
            </w:tcMar>
          </w:tcPr>
          <w:p w14:paraId="6768D8AA" w14:textId="1E9ADA69" w:rsidR="44AE6EE4" w:rsidRDefault="44AE6EE4" w:rsidP="44AE6EE4">
            <w:r w:rsidRPr="44AE6EE4">
              <w:rPr>
                <w:rFonts w:ascii="Calibri" w:eastAsia="Calibri" w:hAnsi="Calibri" w:cs="Calibri"/>
                <w:color w:val="000000" w:themeColor="text1"/>
                <w:sz w:val="22"/>
                <w:szCs w:val="22"/>
              </w:rPr>
              <w:t xml:space="preserve"> </w:t>
            </w:r>
          </w:p>
        </w:tc>
        <w:tc>
          <w:tcPr>
            <w:tcW w:w="7140" w:type="dxa"/>
            <w:tcBorders>
              <w:top w:val="nil"/>
              <w:left w:val="nil"/>
              <w:bottom w:val="single" w:sz="8" w:space="0" w:color="EF961E"/>
              <w:right w:val="nil"/>
            </w:tcBorders>
            <w:shd w:val="clear" w:color="auto" w:fill="EF961E"/>
            <w:tcMar>
              <w:top w:w="1" w:type="dxa"/>
            </w:tcMar>
          </w:tcPr>
          <w:p w14:paraId="1E7B8DCC" w14:textId="6D4A64BA" w:rsidR="44AE6EE4" w:rsidRDefault="44AE6EE4" w:rsidP="44AE6EE4">
            <w:r w:rsidRPr="44AE6EE4">
              <w:rPr>
                <w:rFonts w:ascii="Calibri" w:eastAsia="Calibri" w:hAnsi="Calibri" w:cs="Calibri"/>
                <w:b/>
                <w:bCs/>
                <w:color w:val="5A3ADE"/>
                <w:sz w:val="28"/>
                <w:szCs w:val="28"/>
              </w:rPr>
              <w:t xml:space="preserve"> </w:t>
            </w:r>
          </w:p>
        </w:tc>
        <w:tc>
          <w:tcPr>
            <w:tcW w:w="1428" w:type="dxa"/>
            <w:gridSpan w:val="2"/>
            <w:tcBorders>
              <w:top w:val="single" w:sz="8" w:space="0" w:color="FF0000"/>
              <w:left w:val="nil"/>
              <w:bottom w:val="single" w:sz="8" w:space="0" w:color="EF961E"/>
              <w:right w:val="nil"/>
            </w:tcBorders>
            <w:shd w:val="clear" w:color="auto" w:fill="FF0000"/>
            <w:tcMar>
              <w:top w:w="1" w:type="dxa"/>
            </w:tcMar>
          </w:tcPr>
          <w:p w14:paraId="170117A8" w14:textId="66BE8EAB" w:rsidR="44AE6EE4" w:rsidRDefault="44AE6EE4" w:rsidP="44AE6EE4">
            <w:r w:rsidRPr="44AE6EE4">
              <w:rPr>
                <w:rFonts w:ascii="Lora" w:eastAsia="Lora" w:hAnsi="Lora" w:cs="Lora"/>
                <w:b/>
                <w:bCs/>
                <w:color w:val="FFFFFF" w:themeColor="background1"/>
                <w:sz w:val="19"/>
                <w:szCs w:val="19"/>
              </w:rPr>
              <w:t xml:space="preserve">APPLICABLE: YES / </w:t>
            </w:r>
            <w:r w:rsidRPr="44AE6EE4">
              <w:rPr>
                <w:rFonts w:ascii="Lora" w:eastAsia="Lora" w:hAnsi="Lora" w:cs="Lora"/>
                <w:b/>
                <w:bCs/>
                <w:strike/>
                <w:color w:val="FFFFFF" w:themeColor="background1"/>
                <w:sz w:val="19"/>
                <w:szCs w:val="19"/>
              </w:rPr>
              <w:t>NO</w:t>
            </w:r>
            <w:r w:rsidRPr="44AE6EE4">
              <w:rPr>
                <w:rFonts w:ascii="Calibri" w:eastAsia="Calibri" w:hAnsi="Calibri" w:cs="Calibri"/>
                <w:b/>
                <w:bCs/>
                <w:color w:val="5A3ADE"/>
                <w:sz w:val="28"/>
                <w:szCs w:val="28"/>
              </w:rPr>
              <w:t xml:space="preserve"> </w:t>
            </w:r>
          </w:p>
        </w:tc>
      </w:tr>
      <w:tr w:rsidR="44AE6EE4" w14:paraId="561B91DB" w14:textId="77777777" w:rsidTr="5AC66D89">
        <w:trPr>
          <w:trHeight w:val="210"/>
        </w:trPr>
        <w:tc>
          <w:tcPr>
            <w:tcW w:w="6182" w:type="dxa"/>
            <w:gridSpan w:val="4"/>
            <w:tcBorders>
              <w:top w:val="single" w:sz="8" w:space="0" w:color="EF961E"/>
              <w:left w:val="nil"/>
              <w:bottom w:val="single" w:sz="8" w:space="0" w:color="EF961E"/>
              <w:right w:val="nil"/>
            </w:tcBorders>
            <w:shd w:val="clear" w:color="auto" w:fill="EF961E"/>
            <w:tcMar>
              <w:top w:w="1" w:type="dxa"/>
            </w:tcMar>
          </w:tcPr>
          <w:p w14:paraId="1451521E" w14:textId="204BBB20" w:rsidR="44AE6EE4" w:rsidRDefault="44AE6EE4" w:rsidP="44AE6EE4">
            <w:pPr>
              <w:tabs>
                <w:tab w:val="left" w:pos="0"/>
                <w:tab w:val="left" w:pos="0"/>
                <w:tab w:val="center" w:pos="424"/>
                <w:tab w:val="left" w:pos="1746"/>
                <w:tab w:val="left" w:pos="2990"/>
                <w:tab w:val="left" w:pos="4779"/>
              </w:tabs>
            </w:pPr>
            <w:r w:rsidRPr="44AE6EE4">
              <w:rPr>
                <w:rFonts w:ascii="Lora" w:eastAsia="Lora" w:hAnsi="Lora" w:cs="Lora"/>
                <w:b/>
                <w:bCs/>
                <w:color w:val="FFFFFF" w:themeColor="background1"/>
                <w:sz w:val="16"/>
                <w:szCs w:val="16"/>
              </w:rPr>
              <w:t xml:space="preserve">Hazards  </w:t>
            </w:r>
            <w:r w:rsidR="7ED2B5ED" w:rsidRPr="44AE6EE4">
              <w:rPr>
                <w:rFonts w:ascii="Lora" w:eastAsia="Lora" w:hAnsi="Lora" w:cs="Lora"/>
                <w:b/>
                <w:bCs/>
                <w:color w:val="FFFFFF" w:themeColor="background1"/>
                <w:sz w:val="16"/>
                <w:szCs w:val="16"/>
              </w:rPr>
              <w:t xml:space="preserve">                                                                                </w:t>
            </w:r>
            <w:r w:rsidRPr="44AE6EE4">
              <w:rPr>
                <w:rFonts w:ascii="Lora" w:eastAsia="Lora" w:hAnsi="Lora" w:cs="Lora"/>
                <w:b/>
                <w:bCs/>
                <w:color w:val="FFFFFF" w:themeColor="background1"/>
                <w:sz w:val="16"/>
                <w:szCs w:val="16"/>
              </w:rPr>
              <w:t xml:space="preserve"> Those Likely Affected: </w:t>
            </w:r>
          </w:p>
        </w:tc>
        <w:tc>
          <w:tcPr>
            <w:tcW w:w="405" w:type="dxa"/>
            <w:tcBorders>
              <w:top w:val="single" w:sz="8" w:space="0" w:color="EF961E"/>
              <w:left w:val="nil"/>
              <w:bottom w:val="single" w:sz="8" w:space="0" w:color="EF961E"/>
              <w:right w:val="nil"/>
            </w:tcBorders>
            <w:shd w:val="clear" w:color="auto" w:fill="EF961E"/>
            <w:tcMar>
              <w:top w:w="1" w:type="dxa"/>
            </w:tcMar>
          </w:tcPr>
          <w:p w14:paraId="1935CC71" w14:textId="194BE4E2" w:rsidR="44AE6EE4" w:rsidRDefault="44AE6EE4" w:rsidP="44AE6EE4">
            <w:r w:rsidRPr="44AE6EE4">
              <w:rPr>
                <w:rFonts w:ascii="Lora" w:eastAsia="Lora" w:hAnsi="Lora" w:cs="Lora"/>
                <w:b/>
                <w:bCs/>
                <w:color w:val="FFFFFF" w:themeColor="background1"/>
                <w:sz w:val="16"/>
                <w:szCs w:val="16"/>
              </w:rPr>
              <w:t xml:space="preserve">P </w:t>
            </w:r>
          </w:p>
        </w:tc>
        <w:tc>
          <w:tcPr>
            <w:tcW w:w="418" w:type="dxa"/>
            <w:tcBorders>
              <w:top w:val="single" w:sz="8" w:space="0" w:color="EF961E"/>
              <w:left w:val="nil"/>
              <w:bottom w:val="single" w:sz="8" w:space="0" w:color="EF961E"/>
              <w:right w:val="nil"/>
            </w:tcBorders>
            <w:shd w:val="clear" w:color="auto" w:fill="EF961E"/>
            <w:tcMar>
              <w:top w:w="1" w:type="dxa"/>
            </w:tcMar>
          </w:tcPr>
          <w:p w14:paraId="33EBFAE4" w14:textId="0F7EAE77" w:rsidR="44AE6EE4" w:rsidRDefault="44AE6EE4" w:rsidP="44AE6EE4">
            <w:r w:rsidRPr="44AE6EE4">
              <w:rPr>
                <w:rFonts w:ascii="Lora" w:eastAsia="Lora" w:hAnsi="Lora" w:cs="Lora"/>
                <w:b/>
                <w:bCs/>
                <w:color w:val="FFFFFF" w:themeColor="background1"/>
                <w:sz w:val="16"/>
                <w:szCs w:val="16"/>
              </w:rPr>
              <w:t xml:space="preserve">S </w:t>
            </w:r>
          </w:p>
        </w:tc>
        <w:tc>
          <w:tcPr>
            <w:tcW w:w="390" w:type="dxa"/>
            <w:tcBorders>
              <w:top w:val="single" w:sz="8" w:space="0" w:color="EF961E"/>
              <w:left w:val="nil"/>
              <w:bottom w:val="single" w:sz="8" w:space="0" w:color="EF961E"/>
              <w:right w:val="nil"/>
            </w:tcBorders>
            <w:shd w:val="clear" w:color="auto" w:fill="EF961E"/>
            <w:tcMar>
              <w:top w:w="1" w:type="dxa"/>
            </w:tcMar>
          </w:tcPr>
          <w:p w14:paraId="66C95A72" w14:textId="29228295" w:rsidR="44AE6EE4" w:rsidRDefault="44AE6EE4" w:rsidP="44AE6EE4">
            <w:r w:rsidRPr="44AE6EE4">
              <w:rPr>
                <w:rFonts w:ascii="Lora" w:eastAsia="Lora" w:hAnsi="Lora" w:cs="Lora"/>
                <w:b/>
                <w:bCs/>
                <w:color w:val="FFFFFF" w:themeColor="background1"/>
                <w:sz w:val="16"/>
                <w:szCs w:val="16"/>
              </w:rPr>
              <w:t xml:space="preserve">R  </w:t>
            </w:r>
          </w:p>
        </w:tc>
        <w:tc>
          <w:tcPr>
            <w:tcW w:w="7140" w:type="dxa"/>
            <w:tcBorders>
              <w:top w:val="single" w:sz="8" w:space="0" w:color="EF961E"/>
              <w:left w:val="nil"/>
              <w:bottom w:val="nil"/>
              <w:right w:val="nil"/>
            </w:tcBorders>
            <w:shd w:val="clear" w:color="auto" w:fill="EF961E"/>
            <w:tcMar>
              <w:top w:w="1" w:type="dxa"/>
            </w:tcMar>
          </w:tcPr>
          <w:p w14:paraId="38DBAD1D" w14:textId="310EB802" w:rsidR="44AE6EE4" w:rsidRDefault="44AE6EE4" w:rsidP="44AE6EE4">
            <w:r w:rsidRPr="44AE6EE4">
              <w:rPr>
                <w:rFonts w:ascii="Lora" w:eastAsia="Lora" w:hAnsi="Lora" w:cs="Lora"/>
                <w:b/>
                <w:bCs/>
                <w:color w:val="FFFFFF" w:themeColor="background1"/>
                <w:sz w:val="16"/>
                <w:szCs w:val="16"/>
              </w:rPr>
              <w:t xml:space="preserve">Control Measures in place: </w:t>
            </w:r>
          </w:p>
        </w:tc>
        <w:tc>
          <w:tcPr>
            <w:tcW w:w="1428" w:type="dxa"/>
            <w:gridSpan w:val="2"/>
            <w:tcBorders>
              <w:top w:val="single" w:sz="8" w:space="0" w:color="EF961E"/>
              <w:left w:val="nil"/>
              <w:bottom w:val="nil"/>
              <w:right w:val="single" w:sz="8" w:space="0" w:color="EF961E"/>
            </w:tcBorders>
            <w:shd w:val="clear" w:color="auto" w:fill="EF961E"/>
            <w:tcMar>
              <w:top w:w="1" w:type="dxa"/>
            </w:tcMar>
          </w:tcPr>
          <w:p w14:paraId="7AE5D193" w14:textId="7245E3B4" w:rsidR="44AE6EE4" w:rsidRDefault="44AE6EE4" w:rsidP="44AE6EE4">
            <w:pPr>
              <w:tabs>
                <w:tab w:val="left" w:pos="0"/>
                <w:tab w:val="left" w:pos="0"/>
                <w:tab w:val="center" w:pos="190"/>
                <w:tab w:val="left" w:pos="459"/>
                <w:tab w:val="left" w:pos="866"/>
              </w:tabs>
            </w:pPr>
            <w:proofErr w:type="gramStart"/>
            <w:r w:rsidRPr="44AE6EE4">
              <w:rPr>
                <w:rFonts w:ascii="Lora" w:eastAsia="Lora" w:hAnsi="Lora" w:cs="Lora"/>
                <w:b/>
                <w:bCs/>
                <w:color w:val="FFFFFF" w:themeColor="background1"/>
                <w:sz w:val="16"/>
                <w:szCs w:val="16"/>
              </w:rPr>
              <w:t>W  Final</w:t>
            </w:r>
            <w:proofErr w:type="gramEnd"/>
            <w:r w:rsidRPr="44AE6EE4">
              <w:rPr>
                <w:rFonts w:ascii="Lora" w:eastAsia="Lora" w:hAnsi="Lora" w:cs="Lora"/>
                <w:b/>
                <w:bCs/>
                <w:color w:val="FFFFFF" w:themeColor="background1"/>
                <w:sz w:val="16"/>
                <w:szCs w:val="16"/>
              </w:rPr>
              <w:t xml:space="preserve"> </w:t>
            </w:r>
          </w:p>
        </w:tc>
      </w:tr>
      <w:tr w:rsidR="44AE6EE4" w14:paraId="6AC800FE" w14:textId="77777777" w:rsidTr="5AC66D89">
        <w:trPr>
          <w:trHeight w:val="6795"/>
        </w:trPr>
        <w:tc>
          <w:tcPr>
            <w:tcW w:w="765" w:type="dxa"/>
            <w:tcBorders>
              <w:top w:val="single" w:sz="8" w:space="0" w:color="EF961E"/>
              <w:left w:val="single" w:sz="8" w:space="0" w:color="EF961E"/>
              <w:bottom w:val="single" w:sz="8" w:space="0" w:color="EF961E"/>
              <w:right w:val="nil"/>
            </w:tcBorders>
            <w:tcMar>
              <w:top w:w="1" w:type="dxa"/>
            </w:tcMar>
          </w:tcPr>
          <w:p w14:paraId="569CACB4" w14:textId="4BB49C09" w:rsidR="44AE6EE4" w:rsidRDefault="44AE6EE4" w:rsidP="44AE6EE4">
            <w:pPr>
              <w:rPr>
                <w:rFonts w:ascii="Lora" w:eastAsia="Lora" w:hAnsi="Lora" w:cs="Lora"/>
                <w:b/>
                <w:bCs/>
                <w:color w:val="000000" w:themeColor="text1"/>
                <w:sz w:val="16"/>
                <w:szCs w:val="16"/>
              </w:rPr>
            </w:pPr>
            <w:r w:rsidRPr="44AE6EE4">
              <w:rPr>
                <w:rFonts w:ascii="Lora" w:eastAsia="Lora" w:hAnsi="Lora" w:cs="Lora"/>
                <w:b/>
                <w:bCs/>
                <w:color w:val="000000" w:themeColor="text1"/>
                <w:sz w:val="16"/>
                <w:szCs w:val="16"/>
              </w:rPr>
              <w:t xml:space="preserve"> </w:t>
            </w:r>
            <w:r w:rsidR="33FA3F8E" w:rsidRPr="44AE6EE4">
              <w:rPr>
                <w:rFonts w:ascii="Lora" w:eastAsia="Lora" w:hAnsi="Lora" w:cs="Lora"/>
                <w:b/>
                <w:bCs/>
                <w:color w:val="000000" w:themeColor="text1"/>
                <w:sz w:val="16"/>
                <w:szCs w:val="16"/>
              </w:rPr>
              <w:t xml:space="preserve">    </w:t>
            </w:r>
          </w:p>
          <w:p w14:paraId="7E242369" w14:textId="33E4DBA5" w:rsidR="44AE6EE4" w:rsidRDefault="44AE6EE4" w:rsidP="44AE6EE4">
            <w:pPr>
              <w:spacing w:after="3686"/>
              <w:jc w:val="center"/>
              <w:rPr>
                <w:rFonts w:ascii="Calibri" w:eastAsia="Calibri" w:hAnsi="Calibri" w:cs="Calibri"/>
                <w:color w:val="000000" w:themeColor="text1"/>
                <w:sz w:val="16"/>
                <w:szCs w:val="16"/>
              </w:rPr>
            </w:pPr>
          </w:p>
          <w:p w14:paraId="54E086BA" w14:textId="6D689237" w:rsidR="44AE6EE4" w:rsidRDefault="44AE6EE4" w:rsidP="44AE6EE4">
            <w:r w:rsidRPr="44AE6EE4">
              <w:rPr>
                <w:rFonts w:ascii="Lora" w:eastAsia="Lora" w:hAnsi="Lora" w:cs="Lora"/>
                <w:b/>
                <w:bCs/>
                <w:color w:val="000000" w:themeColor="text1"/>
                <w:sz w:val="16"/>
                <w:szCs w:val="16"/>
              </w:rPr>
              <w:t xml:space="preserve"> </w:t>
            </w:r>
          </w:p>
        </w:tc>
        <w:tc>
          <w:tcPr>
            <w:tcW w:w="355" w:type="dxa"/>
            <w:tcBorders>
              <w:top w:val="nil"/>
              <w:left w:val="nil"/>
              <w:bottom w:val="single" w:sz="8" w:space="0" w:color="EF961E"/>
              <w:right w:val="nil"/>
            </w:tcBorders>
            <w:tcMar>
              <w:top w:w="1" w:type="dxa"/>
            </w:tcMar>
          </w:tcPr>
          <w:p w14:paraId="69FD10EB" w14:textId="43072AC0" w:rsidR="44AE6EE4" w:rsidRDefault="44AE6EE4" w:rsidP="44AE6EE4">
            <w:pPr>
              <w:rPr>
                <w:rFonts w:ascii="Lora" w:eastAsia="Lora" w:hAnsi="Lora" w:cs="Lora"/>
                <w:b/>
                <w:bCs/>
                <w:color w:val="000000" w:themeColor="text1"/>
                <w:sz w:val="16"/>
                <w:szCs w:val="16"/>
              </w:rPr>
            </w:pPr>
            <w:r w:rsidRPr="44AE6EE4">
              <w:rPr>
                <w:rFonts w:ascii="Lora" w:eastAsia="Lora" w:hAnsi="Lora" w:cs="Lora"/>
                <w:b/>
                <w:bCs/>
                <w:color w:val="000000" w:themeColor="text1"/>
                <w:sz w:val="16"/>
                <w:szCs w:val="16"/>
              </w:rPr>
              <w:t xml:space="preserve"> </w:t>
            </w:r>
          </w:p>
          <w:p w14:paraId="735F90F1" w14:textId="15606C50" w:rsidR="44AE6EE4" w:rsidRDefault="44AE6EE4" w:rsidP="44AE6EE4">
            <w:pPr>
              <w:rPr>
                <w:rFonts w:ascii="Lora" w:eastAsia="Lora" w:hAnsi="Lora" w:cs="Lora"/>
                <w:b/>
                <w:bCs/>
                <w:color w:val="000000" w:themeColor="text1"/>
                <w:sz w:val="16"/>
                <w:szCs w:val="16"/>
              </w:rPr>
            </w:pPr>
          </w:p>
          <w:p w14:paraId="242AAFA7" w14:textId="419A7219" w:rsidR="44AE6EE4" w:rsidRDefault="44AE6EE4" w:rsidP="44AE6EE4">
            <w:pPr>
              <w:rPr>
                <w:rFonts w:ascii="Lora" w:eastAsia="Lora" w:hAnsi="Lora" w:cs="Lora"/>
                <w:b/>
                <w:bCs/>
                <w:color w:val="000000" w:themeColor="text1"/>
                <w:sz w:val="16"/>
                <w:szCs w:val="16"/>
              </w:rPr>
            </w:pPr>
          </w:p>
        </w:tc>
        <w:tc>
          <w:tcPr>
            <w:tcW w:w="2932" w:type="dxa"/>
            <w:tcBorders>
              <w:top w:val="nil"/>
              <w:left w:val="nil"/>
              <w:bottom w:val="single" w:sz="8" w:space="0" w:color="EF961E"/>
              <w:right w:val="single" w:sz="8" w:space="0" w:color="EF961E"/>
            </w:tcBorders>
            <w:tcMar>
              <w:top w:w="1" w:type="dxa"/>
            </w:tcMar>
          </w:tcPr>
          <w:p w14:paraId="43E73B74" w14:textId="55ECC5F6" w:rsidR="00D13BCF" w:rsidRDefault="00D13BCF" w:rsidP="44AE6EE4">
            <w:pPr>
              <w:rPr>
                <w:rFonts w:ascii="Lora" w:eastAsia="Lora" w:hAnsi="Lora" w:cs="Lora"/>
                <w:b/>
                <w:bCs/>
                <w:color w:val="000000" w:themeColor="text1"/>
                <w:sz w:val="16"/>
                <w:szCs w:val="16"/>
              </w:rPr>
            </w:pPr>
            <w:r w:rsidRPr="44AE6EE4">
              <w:rPr>
                <w:rFonts w:ascii="Lora" w:eastAsia="Lora" w:hAnsi="Lora" w:cs="Lora"/>
                <w:b/>
                <w:bCs/>
                <w:color w:val="000000" w:themeColor="text1"/>
                <w:sz w:val="16"/>
                <w:szCs w:val="16"/>
              </w:rPr>
              <w:t>Hazards:</w:t>
            </w:r>
          </w:p>
          <w:p w14:paraId="4252BB38" w14:textId="7A7D14F3" w:rsidR="44AE6EE4" w:rsidRDefault="44AE6EE4" w:rsidP="44AE6EE4">
            <w:pPr>
              <w:rPr>
                <w:rFonts w:ascii="Lora" w:eastAsia="Lora" w:hAnsi="Lora" w:cs="Lora"/>
                <w:color w:val="000000" w:themeColor="text1"/>
                <w:sz w:val="16"/>
                <w:szCs w:val="16"/>
              </w:rPr>
            </w:pPr>
          </w:p>
          <w:p w14:paraId="385415E4" w14:textId="7DE846B4" w:rsidR="27955AA2" w:rsidRDefault="27955AA2"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O</w:t>
            </w:r>
            <w:r w:rsidR="143173D9" w:rsidRPr="44AE6EE4">
              <w:rPr>
                <w:rFonts w:ascii="Lora" w:eastAsia="Lora" w:hAnsi="Lora" w:cs="Lora"/>
                <w:color w:val="000000" w:themeColor="text1"/>
                <w:sz w:val="16"/>
                <w:szCs w:val="16"/>
              </w:rPr>
              <w:t>verheating</w:t>
            </w:r>
            <w:r w:rsidR="44AE6EE4" w:rsidRPr="44AE6EE4">
              <w:rPr>
                <w:rFonts w:ascii="Lora" w:eastAsia="Lora" w:hAnsi="Lora" w:cs="Lora"/>
                <w:color w:val="000000" w:themeColor="text1"/>
                <w:sz w:val="16"/>
                <w:szCs w:val="16"/>
              </w:rPr>
              <w:t xml:space="preserve"> </w:t>
            </w:r>
          </w:p>
          <w:p w14:paraId="0DD9006B" w14:textId="7887F838"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Fainting </w:t>
            </w:r>
          </w:p>
          <w:p w14:paraId="386B9BF7" w14:textId="19E0E944"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Dehydration </w:t>
            </w:r>
          </w:p>
          <w:p w14:paraId="7C703D82" w14:textId="29085C99"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Sunburn </w:t>
            </w:r>
          </w:p>
          <w:p w14:paraId="6D22E86C" w14:textId="15B72872" w:rsidR="44AE6EE4" w:rsidRDefault="44AE6EE4" w:rsidP="44AE6EE4">
            <w:pPr>
              <w:pStyle w:val="ListParagraph"/>
              <w:numPr>
                <w:ilvl w:val="0"/>
                <w:numId w:val="2"/>
              </w:numPr>
              <w:spacing w:after="179"/>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Food Poisoning </w:t>
            </w:r>
          </w:p>
          <w:p w14:paraId="1B1AAF33" w14:textId="3CAA3D7C"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Heat Stress </w:t>
            </w:r>
          </w:p>
          <w:p w14:paraId="1141EA2A" w14:textId="4BB09F0F"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Profuse Sweating </w:t>
            </w:r>
          </w:p>
          <w:p w14:paraId="34C3D507" w14:textId="7DC2379F"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Skin Rash </w:t>
            </w:r>
          </w:p>
          <w:p w14:paraId="352BFBBE" w14:textId="736EB38D"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Muscle Weakness </w:t>
            </w:r>
          </w:p>
          <w:p w14:paraId="5361E29C" w14:textId="35E25BA1" w:rsidR="44AE6EE4" w:rsidRDefault="44AE6EE4" w:rsidP="44AE6EE4">
            <w:pPr>
              <w:pStyle w:val="ListParagraph"/>
              <w:numPr>
                <w:ilvl w:val="0"/>
                <w:numId w:val="2"/>
              </w:numPr>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Excessive Thirst </w:t>
            </w:r>
          </w:p>
          <w:p w14:paraId="7925AA38" w14:textId="2784FF85" w:rsidR="44AE6EE4" w:rsidRDefault="44AE6EE4" w:rsidP="44AE6EE4">
            <w:pPr>
              <w:pStyle w:val="ListParagraph"/>
              <w:numPr>
                <w:ilvl w:val="0"/>
                <w:numId w:val="2"/>
              </w:numPr>
              <w:spacing w:after="2" w:line="245" w:lineRule="auto"/>
              <w:rPr>
                <w:rFonts w:ascii="Courier New" w:eastAsia="Courier New" w:hAnsi="Courier New" w:cs="Courier New"/>
                <w:color w:val="000000" w:themeColor="text1"/>
                <w:sz w:val="16"/>
                <w:szCs w:val="16"/>
              </w:rPr>
            </w:pPr>
            <w:r w:rsidRPr="44AE6EE4">
              <w:rPr>
                <w:rFonts w:ascii="Lora" w:eastAsia="Lora" w:hAnsi="Lora" w:cs="Lora"/>
                <w:color w:val="000000" w:themeColor="text1"/>
                <w:sz w:val="16"/>
                <w:szCs w:val="16"/>
              </w:rPr>
              <w:t xml:space="preserve">Rapid heart rate </w:t>
            </w:r>
          </w:p>
          <w:p w14:paraId="4DAAB95D" w14:textId="2DD499EA" w:rsidR="44AE6EE4" w:rsidRDefault="44AE6EE4" w:rsidP="44AE6EE4">
            <w:pPr>
              <w:spacing w:after="2" w:line="245" w:lineRule="auto"/>
              <w:rPr>
                <w:rFonts w:ascii="Courier New" w:eastAsia="Courier New" w:hAnsi="Courier New" w:cs="Courier New"/>
                <w:color w:val="000000" w:themeColor="text1"/>
                <w:sz w:val="16"/>
                <w:szCs w:val="16"/>
              </w:rPr>
            </w:pPr>
          </w:p>
          <w:p w14:paraId="720959D8" w14:textId="6385CD48" w:rsidR="44AE6EE4" w:rsidRDefault="44AE6EE4" w:rsidP="44AE6EE4">
            <w:pPr>
              <w:spacing w:after="2" w:line="245" w:lineRule="auto"/>
              <w:rPr>
                <w:rFonts w:ascii="Lora" w:eastAsia="Lora" w:hAnsi="Lora" w:cs="Lora"/>
                <w:color w:val="000000" w:themeColor="text1"/>
                <w:sz w:val="16"/>
                <w:szCs w:val="16"/>
              </w:rPr>
            </w:pPr>
          </w:p>
          <w:p w14:paraId="22994486" w14:textId="1042F78F" w:rsidR="44AE6EE4" w:rsidRDefault="44AE6EE4" w:rsidP="44AE6EE4">
            <w:pPr>
              <w:pStyle w:val="ListParagraph"/>
              <w:numPr>
                <w:ilvl w:val="0"/>
                <w:numId w:val="2"/>
              </w:numPr>
              <w:spacing w:after="2" w:line="245" w:lineRule="auto"/>
              <w:rPr>
                <w:rFonts w:ascii="Courier New" w:eastAsia="Courier New" w:hAnsi="Courier New" w:cs="Courier New"/>
                <w:color w:val="000000" w:themeColor="text1"/>
                <w:sz w:val="16"/>
                <w:szCs w:val="16"/>
              </w:rPr>
            </w:pPr>
            <w:r w:rsidRPr="44AE6EE4">
              <w:rPr>
                <w:rFonts w:ascii="Lora" w:eastAsia="Lora" w:hAnsi="Lora" w:cs="Lora"/>
                <w:color w:val="000000" w:themeColor="text1"/>
                <w:sz w:val="16"/>
                <w:szCs w:val="16"/>
              </w:rPr>
              <w:t xml:space="preserve">Heat Exhaustion </w:t>
            </w:r>
            <w:r w:rsidRPr="44AE6EE4">
              <w:rPr>
                <w:rFonts w:ascii="Courier New" w:eastAsia="Courier New" w:hAnsi="Courier New" w:cs="Courier New"/>
                <w:color w:val="000000" w:themeColor="text1"/>
                <w:sz w:val="16"/>
                <w:szCs w:val="16"/>
              </w:rPr>
              <w:t xml:space="preserve"> </w:t>
            </w:r>
          </w:p>
          <w:p w14:paraId="7C28E42D" w14:textId="75C276B2" w:rsidR="44AE6EE4" w:rsidRDefault="44AE6EE4" w:rsidP="44AE6EE4">
            <w:pPr>
              <w:pStyle w:val="ListParagraph"/>
              <w:numPr>
                <w:ilvl w:val="0"/>
                <w:numId w:val="2"/>
              </w:numPr>
              <w:spacing w:after="2" w:line="245" w:lineRule="auto"/>
              <w:rPr>
                <w:rFonts w:ascii="Lora" w:eastAsia="Lora" w:hAnsi="Lora" w:cs="Lora"/>
                <w:color w:val="000000" w:themeColor="text1"/>
                <w:sz w:val="16"/>
                <w:szCs w:val="16"/>
              </w:rPr>
            </w:pPr>
            <w:r w:rsidRPr="44AE6EE4">
              <w:rPr>
                <w:rFonts w:ascii="Lora" w:eastAsia="Lora" w:hAnsi="Lora" w:cs="Lora"/>
                <w:color w:val="000000" w:themeColor="text1"/>
                <w:sz w:val="16"/>
                <w:szCs w:val="16"/>
              </w:rPr>
              <w:t xml:space="preserve">Headache </w:t>
            </w:r>
          </w:p>
          <w:p w14:paraId="32507383" w14:textId="5A621925" w:rsidR="44AE6EE4" w:rsidRDefault="44AE6EE4" w:rsidP="44AE6EE4">
            <w:pPr>
              <w:pStyle w:val="ListParagraph"/>
              <w:numPr>
                <w:ilvl w:val="0"/>
                <w:numId w:val="2"/>
              </w:numPr>
              <w:spacing w:line="245" w:lineRule="auto"/>
              <w:rPr>
                <w:rFonts w:ascii="Lora" w:eastAsia="Lora" w:hAnsi="Lora" w:cs="Lora"/>
                <w:sz w:val="16"/>
                <w:szCs w:val="16"/>
              </w:rPr>
            </w:pPr>
            <w:r w:rsidRPr="44AE6EE4">
              <w:rPr>
                <w:rFonts w:ascii="Lora" w:eastAsia="Lora" w:hAnsi="Lora" w:cs="Lora"/>
                <w:sz w:val="16"/>
                <w:szCs w:val="16"/>
              </w:rPr>
              <w:t xml:space="preserve">Loss of concentration </w:t>
            </w:r>
          </w:p>
          <w:p w14:paraId="26CA784F" w14:textId="540BF567" w:rsidR="44AE6EE4" w:rsidRDefault="44AE6EE4" w:rsidP="44AE6EE4">
            <w:pPr>
              <w:pStyle w:val="ListParagraph"/>
              <w:numPr>
                <w:ilvl w:val="0"/>
                <w:numId w:val="2"/>
              </w:numPr>
              <w:spacing w:line="245" w:lineRule="auto"/>
              <w:rPr>
                <w:rFonts w:ascii="Lora" w:eastAsia="Lora" w:hAnsi="Lora" w:cs="Lora"/>
                <w:sz w:val="16"/>
                <w:szCs w:val="16"/>
              </w:rPr>
            </w:pPr>
            <w:r w:rsidRPr="44AE6EE4">
              <w:rPr>
                <w:rFonts w:ascii="Lora" w:eastAsia="Lora" w:hAnsi="Lora" w:cs="Lora"/>
                <w:sz w:val="16"/>
                <w:szCs w:val="16"/>
              </w:rPr>
              <w:t xml:space="preserve">Weakness, Fatigue, lethargy </w:t>
            </w:r>
          </w:p>
          <w:p w14:paraId="7BD6A712" w14:textId="03ACAE2C" w:rsidR="44AE6EE4" w:rsidRDefault="44AE6EE4" w:rsidP="44AE6EE4">
            <w:pPr>
              <w:pStyle w:val="ListParagraph"/>
              <w:numPr>
                <w:ilvl w:val="0"/>
                <w:numId w:val="2"/>
              </w:numPr>
              <w:rPr>
                <w:rFonts w:ascii="Lora" w:eastAsia="Lora" w:hAnsi="Lora" w:cs="Lora"/>
                <w:sz w:val="16"/>
                <w:szCs w:val="16"/>
              </w:rPr>
            </w:pPr>
            <w:r w:rsidRPr="44AE6EE4">
              <w:rPr>
                <w:rFonts w:ascii="Lora" w:eastAsia="Lora" w:hAnsi="Lora" w:cs="Lora"/>
                <w:sz w:val="16"/>
                <w:szCs w:val="16"/>
              </w:rPr>
              <w:t xml:space="preserve">Nausea, vomiting </w:t>
            </w:r>
          </w:p>
          <w:p w14:paraId="1620ABF2" w14:textId="1A9F02CC" w:rsidR="44AE6EE4" w:rsidRDefault="44AE6EE4" w:rsidP="44AE6EE4">
            <w:pPr>
              <w:rPr>
                <w:rFonts w:ascii="Lora" w:eastAsia="Lora" w:hAnsi="Lora" w:cs="Lora"/>
                <w:sz w:val="16"/>
                <w:szCs w:val="16"/>
              </w:rPr>
            </w:pPr>
          </w:p>
          <w:p w14:paraId="7B8A1B7B" w14:textId="7493DABE" w:rsidR="44AE6EE4" w:rsidRDefault="44AE6EE4" w:rsidP="44AE6EE4">
            <w:pPr>
              <w:pStyle w:val="ListParagraph"/>
              <w:numPr>
                <w:ilvl w:val="0"/>
                <w:numId w:val="2"/>
              </w:numPr>
              <w:jc w:val="both"/>
              <w:rPr>
                <w:rFonts w:ascii="Lora" w:eastAsia="Lora" w:hAnsi="Lora" w:cs="Lora"/>
                <w:sz w:val="16"/>
                <w:szCs w:val="16"/>
              </w:rPr>
            </w:pPr>
            <w:r w:rsidRPr="44AE6EE4">
              <w:rPr>
                <w:rFonts w:ascii="Lora" w:eastAsia="Lora" w:hAnsi="Lora" w:cs="Lora"/>
                <w:sz w:val="16"/>
                <w:szCs w:val="16"/>
              </w:rPr>
              <w:t xml:space="preserve">Heatstroke </w:t>
            </w:r>
          </w:p>
          <w:p w14:paraId="477AA6CD" w14:textId="19EA9D0C" w:rsidR="44AE6EE4" w:rsidRDefault="0F5DFA72" w:rsidP="44AE6EE4">
            <w:pPr>
              <w:pStyle w:val="ListParagraph"/>
              <w:numPr>
                <w:ilvl w:val="0"/>
                <w:numId w:val="2"/>
              </w:numPr>
              <w:jc w:val="both"/>
              <w:rPr>
                <w:rFonts w:ascii="Lora" w:eastAsia="Lora" w:hAnsi="Lora" w:cs="Lora"/>
                <w:sz w:val="16"/>
                <w:szCs w:val="16"/>
              </w:rPr>
            </w:pPr>
            <w:r w:rsidRPr="5AC66D89">
              <w:rPr>
                <w:rFonts w:ascii="Lora" w:eastAsia="Lora" w:hAnsi="Lora" w:cs="Lora"/>
                <w:sz w:val="16"/>
                <w:szCs w:val="16"/>
              </w:rPr>
              <w:t>Extremely - High</w:t>
            </w:r>
            <w:r w:rsidR="639C4B70" w:rsidRPr="5AC66D89">
              <w:rPr>
                <w:rFonts w:ascii="Lora" w:eastAsia="Lora" w:hAnsi="Lora" w:cs="Lora"/>
                <w:sz w:val="16"/>
                <w:szCs w:val="16"/>
              </w:rPr>
              <w:t xml:space="preserve"> temperature </w:t>
            </w:r>
          </w:p>
          <w:p w14:paraId="02895AD6" w14:textId="4AE6D17F" w:rsidR="44AE6EE4" w:rsidRDefault="44AE6EE4" w:rsidP="44AE6EE4">
            <w:pPr>
              <w:pStyle w:val="ListParagraph"/>
              <w:numPr>
                <w:ilvl w:val="0"/>
                <w:numId w:val="2"/>
              </w:numPr>
              <w:jc w:val="both"/>
              <w:rPr>
                <w:rFonts w:ascii="Lora" w:eastAsia="Lora" w:hAnsi="Lora" w:cs="Lora"/>
                <w:sz w:val="16"/>
                <w:szCs w:val="16"/>
              </w:rPr>
            </w:pPr>
            <w:r w:rsidRPr="44AE6EE4">
              <w:rPr>
                <w:rFonts w:ascii="Lora" w:eastAsia="Lora" w:hAnsi="Lora" w:cs="Lora"/>
                <w:sz w:val="16"/>
                <w:szCs w:val="16"/>
              </w:rPr>
              <w:t>Loss of Consciousness</w:t>
            </w:r>
          </w:p>
          <w:p w14:paraId="03CCB9C3" w14:textId="457FC387" w:rsidR="44AE6EE4" w:rsidRDefault="44AE6EE4" w:rsidP="44AE6EE4">
            <w:pPr>
              <w:pStyle w:val="ListParagraph"/>
              <w:numPr>
                <w:ilvl w:val="0"/>
                <w:numId w:val="2"/>
              </w:numPr>
              <w:jc w:val="both"/>
              <w:rPr>
                <w:rFonts w:ascii="Lora" w:eastAsia="Lora" w:hAnsi="Lora" w:cs="Lora"/>
                <w:sz w:val="16"/>
                <w:szCs w:val="16"/>
              </w:rPr>
            </w:pPr>
            <w:r w:rsidRPr="44AE6EE4">
              <w:rPr>
                <w:rFonts w:ascii="Lora" w:eastAsia="Lora" w:hAnsi="Lora" w:cs="Lora"/>
                <w:sz w:val="16"/>
                <w:szCs w:val="16"/>
              </w:rPr>
              <w:t xml:space="preserve">Seizures </w:t>
            </w:r>
          </w:p>
        </w:tc>
        <w:tc>
          <w:tcPr>
            <w:tcW w:w="2130" w:type="dxa"/>
            <w:tcBorders>
              <w:top w:val="nil"/>
              <w:left w:val="single" w:sz="8" w:space="0" w:color="EF961E"/>
              <w:bottom w:val="single" w:sz="8" w:space="0" w:color="EF961E"/>
              <w:right w:val="single" w:sz="8" w:space="0" w:color="EF961E"/>
            </w:tcBorders>
            <w:tcMar>
              <w:top w:w="1" w:type="dxa"/>
            </w:tcMar>
          </w:tcPr>
          <w:p w14:paraId="14DA2D00" w14:textId="68CE703C" w:rsidR="44AE6EE4" w:rsidRDefault="44AE6EE4" w:rsidP="44AE6EE4">
            <w:r w:rsidRPr="44AE6EE4">
              <w:rPr>
                <w:rFonts w:ascii="Lora" w:eastAsia="Lora" w:hAnsi="Lora" w:cs="Lora"/>
                <w:b/>
                <w:bCs/>
                <w:color w:val="000000" w:themeColor="text1"/>
                <w:sz w:val="16"/>
                <w:szCs w:val="16"/>
              </w:rPr>
              <w:t xml:space="preserve"> </w:t>
            </w:r>
          </w:p>
          <w:p w14:paraId="1E44EACE" w14:textId="5BCDBC8A" w:rsidR="60DB5E23" w:rsidRDefault="60DB5E23">
            <w:pPr>
              <w:pStyle w:val="ListParagraph"/>
              <w:numPr>
                <w:ilvl w:val="0"/>
                <w:numId w:val="4"/>
              </w:numPr>
              <w:rPr>
                <w:rFonts w:ascii="Lora" w:eastAsia="Lora" w:hAnsi="Lora" w:cs="Lora"/>
                <w:b/>
                <w:bCs/>
                <w:sz w:val="16"/>
                <w:szCs w:val="16"/>
              </w:rPr>
            </w:pPr>
            <w:r w:rsidRPr="44AE6EE4">
              <w:rPr>
                <w:rFonts w:ascii="Lora" w:eastAsia="Lora" w:hAnsi="Lora" w:cs="Lora"/>
                <w:b/>
                <w:bCs/>
                <w:sz w:val="16"/>
                <w:szCs w:val="16"/>
              </w:rPr>
              <w:t>NYC</w:t>
            </w:r>
            <w:r w:rsidR="44AE6EE4" w:rsidRPr="44AE6EE4">
              <w:rPr>
                <w:rFonts w:ascii="Lora" w:eastAsia="Lora" w:hAnsi="Lora" w:cs="Lora"/>
                <w:b/>
                <w:bCs/>
                <w:sz w:val="16"/>
                <w:szCs w:val="16"/>
              </w:rPr>
              <w:t xml:space="preserve"> Employees </w:t>
            </w:r>
          </w:p>
          <w:p w14:paraId="637CB352" w14:textId="28C06FC6" w:rsidR="44AE6EE4" w:rsidRDefault="44AE6EE4">
            <w:pPr>
              <w:pStyle w:val="ListParagraph"/>
              <w:numPr>
                <w:ilvl w:val="0"/>
                <w:numId w:val="4"/>
              </w:numPr>
              <w:rPr>
                <w:rFonts w:ascii="Lora" w:eastAsia="Lora" w:hAnsi="Lora" w:cs="Lora"/>
                <w:b/>
                <w:bCs/>
                <w:sz w:val="16"/>
                <w:szCs w:val="16"/>
              </w:rPr>
            </w:pPr>
            <w:r w:rsidRPr="44AE6EE4">
              <w:rPr>
                <w:rFonts w:ascii="Lora" w:eastAsia="Lora" w:hAnsi="Lora" w:cs="Lora"/>
                <w:b/>
                <w:bCs/>
                <w:sz w:val="16"/>
                <w:szCs w:val="16"/>
              </w:rPr>
              <w:t xml:space="preserve">Venue Staff </w:t>
            </w:r>
          </w:p>
          <w:p w14:paraId="2BA367B3" w14:textId="3E7D906B" w:rsidR="44AE6EE4" w:rsidRDefault="44AE6EE4">
            <w:pPr>
              <w:pStyle w:val="ListParagraph"/>
              <w:numPr>
                <w:ilvl w:val="0"/>
                <w:numId w:val="4"/>
              </w:numPr>
              <w:rPr>
                <w:rFonts w:ascii="Lora" w:eastAsia="Lora" w:hAnsi="Lora" w:cs="Lora"/>
                <w:b/>
                <w:bCs/>
                <w:sz w:val="16"/>
                <w:szCs w:val="16"/>
              </w:rPr>
            </w:pPr>
            <w:r w:rsidRPr="44AE6EE4">
              <w:rPr>
                <w:rFonts w:ascii="Lora" w:eastAsia="Lora" w:hAnsi="Lora" w:cs="Lora"/>
                <w:b/>
                <w:bCs/>
                <w:sz w:val="16"/>
                <w:szCs w:val="16"/>
              </w:rPr>
              <w:t>Venue Contractors</w:t>
            </w:r>
          </w:p>
          <w:p w14:paraId="43A9A71E" w14:textId="53B09345" w:rsidR="7B225526" w:rsidRDefault="7B225526">
            <w:pPr>
              <w:pStyle w:val="ListParagraph"/>
              <w:numPr>
                <w:ilvl w:val="0"/>
                <w:numId w:val="4"/>
              </w:numPr>
              <w:rPr>
                <w:rFonts w:ascii="Lora" w:eastAsia="Lora" w:hAnsi="Lora" w:cs="Lora"/>
                <w:b/>
                <w:bCs/>
                <w:sz w:val="16"/>
                <w:szCs w:val="16"/>
              </w:rPr>
            </w:pPr>
            <w:r w:rsidRPr="44AE6EE4">
              <w:rPr>
                <w:rFonts w:ascii="Lora" w:eastAsia="Lora" w:hAnsi="Lora" w:cs="Lora"/>
                <w:b/>
                <w:bCs/>
                <w:sz w:val="16"/>
                <w:szCs w:val="16"/>
              </w:rPr>
              <w:t>Visitors to site</w:t>
            </w:r>
            <w:r w:rsidR="44AE6EE4" w:rsidRPr="44AE6EE4">
              <w:rPr>
                <w:rFonts w:ascii="Lora" w:eastAsia="Lora" w:hAnsi="Lora" w:cs="Lora"/>
                <w:b/>
                <w:bCs/>
                <w:sz w:val="16"/>
                <w:szCs w:val="16"/>
              </w:rPr>
              <w:t xml:space="preserve"> </w:t>
            </w:r>
            <w:r>
              <w:br/>
            </w:r>
            <w:r>
              <w:br/>
            </w:r>
            <w:r w:rsidR="44AE6EE4" w:rsidRPr="44AE6EE4">
              <w:rPr>
                <w:rFonts w:ascii="Lora" w:eastAsia="Lora" w:hAnsi="Lora" w:cs="Lora"/>
                <w:b/>
                <w:bCs/>
                <w:sz w:val="16"/>
                <w:szCs w:val="16"/>
              </w:rPr>
              <w:t xml:space="preserve"> </w:t>
            </w:r>
            <w:r>
              <w:br/>
            </w:r>
            <w:r>
              <w:br/>
            </w:r>
            <w:r w:rsidR="44AE6EE4" w:rsidRPr="44AE6EE4">
              <w:rPr>
                <w:rFonts w:ascii="Lora" w:eastAsia="Lora" w:hAnsi="Lora" w:cs="Lora"/>
                <w:b/>
                <w:bCs/>
                <w:sz w:val="16"/>
                <w:szCs w:val="16"/>
              </w:rPr>
              <w:t xml:space="preserve"> </w:t>
            </w:r>
            <w:r>
              <w:br/>
            </w:r>
            <w:r>
              <w:br/>
            </w:r>
            <w:r w:rsidR="44AE6EE4" w:rsidRPr="44AE6EE4">
              <w:rPr>
                <w:rFonts w:ascii="Lora" w:eastAsia="Lora" w:hAnsi="Lora" w:cs="Lora"/>
                <w:b/>
                <w:bCs/>
                <w:sz w:val="16"/>
                <w:szCs w:val="16"/>
              </w:rPr>
              <w:t xml:space="preserve"> </w:t>
            </w:r>
            <w:r>
              <w:br/>
            </w:r>
            <w:r>
              <w:br/>
            </w:r>
            <w:r w:rsidR="44AE6EE4" w:rsidRPr="44AE6EE4">
              <w:rPr>
                <w:rFonts w:ascii="Lora" w:eastAsia="Lora" w:hAnsi="Lora" w:cs="Lora"/>
                <w:b/>
                <w:bCs/>
                <w:sz w:val="16"/>
                <w:szCs w:val="16"/>
              </w:rPr>
              <w:t xml:space="preserve"> </w:t>
            </w:r>
            <w:r>
              <w:br/>
            </w:r>
            <w:r>
              <w:br/>
            </w:r>
            <w:r w:rsidR="44AE6EE4" w:rsidRPr="44AE6EE4">
              <w:rPr>
                <w:rFonts w:ascii="Lora" w:eastAsia="Lora" w:hAnsi="Lora" w:cs="Lora"/>
                <w:b/>
                <w:bCs/>
                <w:sz w:val="16"/>
                <w:szCs w:val="16"/>
              </w:rPr>
              <w:t xml:space="preserve"> </w:t>
            </w:r>
          </w:p>
        </w:tc>
        <w:tc>
          <w:tcPr>
            <w:tcW w:w="405" w:type="dxa"/>
            <w:tcBorders>
              <w:top w:val="single" w:sz="8" w:space="0" w:color="EF961E"/>
              <w:left w:val="single" w:sz="8" w:space="0" w:color="EF961E"/>
              <w:bottom w:val="single" w:sz="8" w:space="0" w:color="EF961E"/>
              <w:right w:val="single" w:sz="8" w:space="0" w:color="EF961E"/>
            </w:tcBorders>
            <w:tcMar>
              <w:top w:w="1" w:type="dxa"/>
            </w:tcMar>
          </w:tcPr>
          <w:p w14:paraId="0263EF78" w14:textId="45E1DF86" w:rsidR="44AE6EE4" w:rsidRDefault="44AE6EE4" w:rsidP="44AE6EE4">
            <w:pPr>
              <w:jc w:val="center"/>
            </w:pPr>
            <w:r w:rsidRPr="44AE6EE4">
              <w:rPr>
                <w:rFonts w:ascii="Lora" w:eastAsia="Lora" w:hAnsi="Lora" w:cs="Lora"/>
                <w:b/>
                <w:bCs/>
                <w:color w:val="000000" w:themeColor="text1"/>
                <w:sz w:val="16"/>
                <w:szCs w:val="16"/>
              </w:rPr>
              <w:t xml:space="preserve"> </w:t>
            </w:r>
          </w:p>
          <w:p w14:paraId="4DA35CC2" w14:textId="35CBAE8A" w:rsidR="44AE6EE4" w:rsidRDefault="44AE6EE4" w:rsidP="44AE6EE4">
            <w:r w:rsidRPr="44AE6EE4">
              <w:rPr>
                <w:rFonts w:ascii="Lora" w:eastAsia="Lora" w:hAnsi="Lora" w:cs="Lora"/>
                <w:b/>
                <w:bCs/>
                <w:color w:val="000000" w:themeColor="text1"/>
                <w:sz w:val="16"/>
                <w:szCs w:val="16"/>
              </w:rPr>
              <w:t xml:space="preserve">3 </w:t>
            </w:r>
          </w:p>
        </w:tc>
        <w:tc>
          <w:tcPr>
            <w:tcW w:w="418" w:type="dxa"/>
            <w:tcBorders>
              <w:top w:val="single" w:sz="8" w:space="0" w:color="EF961E"/>
              <w:left w:val="single" w:sz="8" w:space="0" w:color="EF961E"/>
              <w:bottom w:val="single" w:sz="8" w:space="0" w:color="EF961E"/>
              <w:right w:val="single" w:sz="8" w:space="0" w:color="EF961E"/>
            </w:tcBorders>
            <w:tcMar>
              <w:top w:w="1" w:type="dxa"/>
            </w:tcMar>
          </w:tcPr>
          <w:p w14:paraId="3A1E1D87" w14:textId="5E7B17F6" w:rsidR="44AE6EE4" w:rsidRDefault="44AE6EE4" w:rsidP="44AE6EE4">
            <w:pPr>
              <w:jc w:val="center"/>
            </w:pPr>
            <w:r w:rsidRPr="44AE6EE4">
              <w:rPr>
                <w:rFonts w:ascii="Lora" w:eastAsia="Lora" w:hAnsi="Lora" w:cs="Lora"/>
                <w:b/>
                <w:bCs/>
                <w:color w:val="000000" w:themeColor="text1"/>
                <w:sz w:val="16"/>
                <w:szCs w:val="16"/>
              </w:rPr>
              <w:t xml:space="preserve"> </w:t>
            </w:r>
          </w:p>
          <w:p w14:paraId="4DBE2D28" w14:textId="07F30C0A" w:rsidR="44AE6EE4" w:rsidRDefault="44AE6EE4" w:rsidP="44AE6EE4">
            <w:r w:rsidRPr="44AE6EE4">
              <w:rPr>
                <w:rFonts w:ascii="Lora" w:eastAsia="Lora" w:hAnsi="Lora" w:cs="Lora"/>
                <w:b/>
                <w:bCs/>
                <w:color w:val="000000" w:themeColor="text1"/>
                <w:sz w:val="16"/>
                <w:szCs w:val="16"/>
              </w:rPr>
              <w:t xml:space="preserve">3 </w:t>
            </w:r>
          </w:p>
        </w:tc>
        <w:tc>
          <w:tcPr>
            <w:tcW w:w="390" w:type="dxa"/>
            <w:tcBorders>
              <w:top w:val="single" w:sz="8" w:space="0" w:color="EF961E"/>
              <w:left w:val="single" w:sz="8" w:space="0" w:color="EF961E"/>
              <w:bottom w:val="single" w:sz="8" w:space="0" w:color="EF961E"/>
              <w:right w:val="single" w:sz="8" w:space="0" w:color="EF961E"/>
            </w:tcBorders>
            <w:tcMar>
              <w:top w:w="1" w:type="dxa"/>
            </w:tcMar>
          </w:tcPr>
          <w:p w14:paraId="42A656D5" w14:textId="401E7471" w:rsidR="44AE6EE4" w:rsidRDefault="44AE6EE4" w:rsidP="44AE6EE4">
            <w:pPr>
              <w:jc w:val="center"/>
            </w:pPr>
            <w:r w:rsidRPr="44AE6EE4">
              <w:rPr>
                <w:rFonts w:ascii="Lora" w:eastAsia="Lora" w:hAnsi="Lora" w:cs="Lora"/>
                <w:b/>
                <w:bCs/>
                <w:color w:val="000000" w:themeColor="text1"/>
                <w:sz w:val="16"/>
                <w:szCs w:val="16"/>
              </w:rPr>
              <w:t xml:space="preserve"> </w:t>
            </w:r>
          </w:p>
          <w:p w14:paraId="4E7EDA54" w14:textId="1CFE2CDE" w:rsidR="44AE6EE4" w:rsidRDefault="44AE6EE4" w:rsidP="44AE6EE4">
            <w:pPr>
              <w:jc w:val="center"/>
            </w:pPr>
            <w:r w:rsidRPr="44AE6EE4">
              <w:rPr>
                <w:rFonts w:ascii="Lora" w:eastAsia="Lora" w:hAnsi="Lora" w:cs="Lora"/>
                <w:b/>
                <w:bCs/>
                <w:color w:val="000000" w:themeColor="text1"/>
                <w:sz w:val="16"/>
                <w:szCs w:val="16"/>
              </w:rPr>
              <w:t xml:space="preserve">9 </w:t>
            </w:r>
          </w:p>
          <w:p w14:paraId="5823E16B" w14:textId="698B7014" w:rsidR="44AE6EE4" w:rsidRDefault="44AE6EE4" w:rsidP="44AE6EE4">
            <w:pPr>
              <w:jc w:val="center"/>
            </w:pPr>
            <w:r w:rsidRPr="44AE6EE4">
              <w:rPr>
                <w:rFonts w:ascii="Lora" w:eastAsia="Lora" w:hAnsi="Lora" w:cs="Lora"/>
                <w:b/>
                <w:bCs/>
                <w:color w:val="000000" w:themeColor="text1"/>
                <w:sz w:val="16"/>
                <w:szCs w:val="16"/>
              </w:rPr>
              <w:t xml:space="preserve"> </w:t>
            </w:r>
          </w:p>
          <w:p w14:paraId="6E8686B2" w14:textId="1CBEC72E" w:rsidR="44AE6EE4" w:rsidRDefault="44AE6EE4" w:rsidP="44AE6EE4">
            <w:pPr>
              <w:jc w:val="center"/>
            </w:pPr>
            <w:r w:rsidRPr="44AE6EE4">
              <w:rPr>
                <w:rFonts w:ascii="Lora" w:eastAsia="Lora" w:hAnsi="Lora" w:cs="Lora"/>
                <w:b/>
                <w:bCs/>
                <w:color w:val="000000" w:themeColor="text1"/>
                <w:sz w:val="16"/>
                <w:szCs w:val="16"/>
              </w:rPr>
              <w:t xml:space="preserve"> </w:t>
            </w:r>
          </w:p>
        </w:tc>
        <w:tc>
          <w:tcPr>
            <w:tcW w:w="7140" w:type="dxa"/>
            <w:tcBorders>
              <w:top w:val="nil"/>
              <w:left w:val="single" w:sz="8" w:space="0" w:color="EF961E"/>
              <w:bottom w:val="single" w:sz="8" w:space="0" w:color="EF961E"/>
              <w:right w:val="single" w:sz="8" w:space="0" w:color="EF961E"/>
            </w:tcBorders>
            <w:tcMar>
              <w:top w:w="1" w:type="dxa"/>
            </w:tcMar>
          </w:tcPr>
          <w:p w14:paraId="2BFE67CD" w14:textId="57BB9C73" w:rsidR="44AE6EE4" w:rsidRDefault="44AE6EE4" w:rsidP="44AE6EE4">
            <w:pPr>
              <w:spacing w:line="238" w:lineRule="auto"/>
              <w:rPr>
                <w:rFonts w:ascii="Lora" w:eastAsia="Lora" w:hAnsi="Lora" w:cs="Lora"/>
                <w:sz w:val="16"/>
                <w:szCs w:val="16"/>
              </w:rPr>
            </w:pPr>
          </w:p>
          <w:p w14:paraId="749B4F3A" w14:textId="5FAF5713" w:rsidR="44AE6EE4" w:rsidRDefault="639C4B70">
            <w:pPr>
              <w:pStyle w:val="ListParagraph"/>
              <w:numPr>
                <w:ilvl w:val="0"/>
                <w:numId w:val="3"/>
              </w:numPr>
              <w:spacing w:line="238" w:lineRule="auto"/>
              <w:rPr>
                <w:rFonts w:ascii="Lora" w:eastAsia="Lora" w:hAnsi="Lora" w:cs="Lora"/>
                <w:sz w:val="16"/>
                <w:szCs w:val="16"/>
              </w:rPr>
            </w:pPr>
            <w:r w:rsidRPr="5AC66D89">
              <w:rPr>
                <w:rFonts w:ascii="Lora" w:eastAsia="Lora" w:hAnsi="Lora" w:cs="Lora"/>
                <w:sz w:val="16"/>
                <w:szCs w:val="16"/>
              </w:rPr>
              <w:t xml:space="preserve">Ensure adequate water stations, dispensers and if required </w:t>
            </w:r>
            <w:r w:rsidR="53A6BD31" w:rsidRPr="5AC66D89">
              <w:rPr>
                <w:rFonts w:ascii="Lora" w:eastAsia="Lora" w:hAnsi="Lora" w:cs="Lora"/>
                <w:sz w:val="16"/>
                <w:szCs w:val="16"/>
              </w:rPr>
              <w:t>bottled</w:t>
            </w:r>
            <w:r w:rsidRPr="5AC66D89">
              <w:rPr>
                <w:rFonts w:ascii="Lora" w:eastAsia="Lora" w:hAnsi="Lora" w:cs="Lora"/>
                <w:sz w:val="16"/>
                <w:szCs w:val="16"/>
              </w:rPr>
              <w:t xml:space="preserve"> water is made available and ready to be accessed. </w:t>
            </w:r>
          </w:p>
          <w:p w14:paraId="2DB040F0" w14:textId="0683916C" w:rsidR="44AE6EE4" w:rsidRDefault="44AE6EE4">
            <w:pPr>
              <w:pStyle w:val="ListParagraph"/>
              <w:numPr>
                <w:ilvl w:val="0"/>
                <w:numId w:val="3"/>
              </w:numPr>
              <w:rPr>
                <w:rFonts w:ascii="Lora" w:eastAsia="Lora" w:hAnsi="Lora" w:cs="Lora"/>
                <w:sz w:val="16"/>
                <w:szCs w:val="16"/>
              </w:rPr>
            </w:pPr>
            <w:r w:rsidRPr="44AE6EE4">
              <w:rPr>
                <w:rFonts w:ascii="Lora" w:eastAsia="Lora" w:hAnsi="Lora" w:cs="Lora"/>
                <w:sz w:val="16"/>
                <w:szCs w:val="16"/>
              </w:rPr>
              <w:t xml:space="preserve">Encourage take up of the free supply of drinking water.  </w:t>
            </w:r>
          </w:p>
          <w:p w14:paraId="661C3BB9" w14:textId="22D6ACF7"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Encourage the uptake of water-rich foods such as salads, yogurt and ensure that food is kept cool to prevent contamination. </w:t>
            </w:r>
          </w:p>
          <w:p w14:paraId="5E0587C7" w14:textId="3FD6DD6C" w:rsidR="44AE6EE4" w:rsidRDefault="44AE6EE4">
            <w:pPr>
              <w:pStyle w:val="ListParagraph"/>
              <w:numPr>
                <w:ilvl w:val="0"/>
                <w:numId w:val="3"/>
              </w:numPr>
              <w:rPr>
                <w:rFonts w:ascii="Lora" w:eastAsia="Lora" w:hAnsi="Lora" w:cs="Lora"/>
                <w:sz w:val="16"/>
                <w:szCs w:val="16"/>
              </w:rPr>
            </w:pPr>
            <w:r w:rsidRPr="44AE6EE4">
              <w:rPr>
                <w:rFonts w:ascii="Lora" w:eastAsia="Lora" w:hAnsi="Lora" w:cs="Lora"/>
                <w:sz w:val="16"/>
                <w:szCs w:val="16"/>
              </w:rPr>
              <w:t xml:space="preserve">If appropriate consume electrolytes or rehydrating sports drinks. </w:t>
            </w:r>
          </w:p>
          <w:p w14:paraId="1BF78AD4" w14:textId="0F71D79C" w:rsidR="44AE6EE4" w:rsidRDefault="44AE6EE4">
            <w:pPr>
              <w:pStyle w:val="ListParagraph"/>
              <w:numPr>
                <w:ilvl w:val="0"/>
                <w:numId w:val="3"/>
              </w:numPr>
              <w:rPr>
                <w:rFonts w:ascii="Lora" w:eastAsia="Lora" w:hAnsi="Lora" w:cs="Lora"/>
                <w:sz w:val="16"/>
                <w:szCs w:val="16"/>
              </w:rPr>
            </w:pPr>
            <w:r w:rsidRPr="44AE6EE4">
              <w:rPr>
                <w:rFonts w:ascii="Lora" w:eastAsia="Lora" w:hAnsi="Lora" w:cs="Lora"/>
                <w:sz w:val="16"/>
                <w:szCs w:val="16"/>
              </w:rPr>
              <w:t xml:space="preserve">Ensure more frequent rotation of individuals in exposed locations. </w:t>
            </w:r>
          </w:p>
          <w:p w14:paraId="0262EC75" w14:textId="1D87F1A1" w:rsidR="44AE6EE4" w:rsidRDefault="44AE6EE4">
            <w:pPr>
              <w:pStyle w:val="ListParagraph"/>
              <w:numPr>
                <w:ilvl w:val="0"/>
                <w:numId w:val="3"/>
              </w:numPr>
              <w:rPr>
                <w:rFonts w:ascii="Lora" w:eastAsia="Lora" w:hAnsi="Lora" w:cs="Lora"/>
                <w:sz w:val="16"/>
                <w:szCs w:val="16"/>
              </w:rPr>
            </w:pPr>
            <w:r w:rsidRPr="44AE6EE4">
              <w:rPr>
                <w:rFonts w:ascii="Lora" w:eastAsia="Lora" w:hAnsi="Lora" w:cs="Lora"/>
                <w:sz w:val="16"/>
                <w:szCs w:val="16"/>
              </w:rPr>
              <w:t xml:space="preserve">Extend rest periods after periods of time in exposed areas </w:t>
            </w:r>
          </w:p>
          <w:p w14:paraId="75510F1C" w14:textId="1FD99FF0" w:rsidR="44AE6EE4" w:rsidRDefault="44AE6EE4">
            <w:pPr>
              <w:pStyle w:val="ListParagraph"/>
              <w:numPr>
                <w:ilvl w:val="0"/>
                <w:numId w:val="3"/>
              </w:numPr>
              <w:rPr>
                <w:rFonts w:ascii="Lora" w:eastAsia="Lora" w:hAnsi="Lora" w:cs="Lora"/>
                <w:sz w:val="16"/>
                <w:szCs w:val="16"/>
              </w:rPr>
            </w:pPr>
            <w:r w:rsidRPr="44AE6EE4">
              <w:rPr>
                <w:rFonts w:ascii="Lora" w:eastAsia="Lora" w:hAnsi="Lora" w:cs="Lora"/>
                <w:sz w:val="16"/>
                <w:szCs w:val="16"/>
              </w:rPr>
              <w:t xml:space="preserve">Allow adjustment to uniform /clothing for managed periods </w:t>
            </w:r>
          </w:p>
          <w:p w14:paraId="6A560198" w14:textId="0D1C5292"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Position fans and other air circulation methods to maximise fresh air circulation. </w:t>
            </w:r>
          </w:p>
          <w:p w14:paraId="13069947" w14:textId="552C0225"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Provide information on locations of shaded areas (consider providing umbrellas for external positions) </w:t>
            </w:r>
          </w:p>
          <w:p w14:paraId="21447E1B" w14:textId="449D820C" w:rsidR="44AE6EE4" w:rsidRDefault="44AE6EE4">
            <w:pPr>
              <w:pStyle w:val="ListParagraph"/>
              <w:numPr>
                <w:ilvl w:val="0"/>
                <w:numId w:val="3"/>
              </w:numPr>
              <w:spacing w:line="235" w:lineRule="auto"/>
              <w:rPr>
                <w:rFonts w:ascii="Lora" w:eastAsia="Lora" w:hAnsi="Lora" w:cs="Lora"/>
                <w:sz w:val="16"/>
                <w:szCs w:val="16"/>
              </w:rPr>
            </w:pPr>
            <w:r w:rsidRPr="44AE6EE4">
              <w:rPr>
                <w:rFonts w:ascii="Lora" w:eastAsia="Lora" w:hAnsi="Lora" w:cs="Lora"/>
                <w:sz w:val="16"/>
                <w:szCs w:val="16"/>
              </w:rPr>
              <w:t xml:space="preserve">Advise use of </w:t>
            </w:r>
            <w:r w:rsidR="7686A994" w:rsidRPr="44AE6EE4">
              <w:rPr>
                <w:rFonts w:ascii="Lora" w:eastAsia="Lora" w:hAnsi="Lora" w:cs="Lora"/>
                <w:sz w:val="16"/>
                <w:szCs w:val="16"/>
              </w:rPr>
              <w:t>Sunscreen</w:t>
            </w:r>
            <w:r w:rsidRPr="44AE6EE4">
              <w:rPr>
                <w:rFonts w:ascii="Lora" w:eastAsia="Lora" w:hAnsi="Lora" w:cs="Lora"/>
                <w:sz w:val="16"/>
                <w:szCs w:val="16"/>
              </w:rPr>
              <w:t xml:space="preserve"> factor 30 as a minimum to exposed areas of skin </w:t>
            </w:r>
            <w:r>
              <w:br/>
            </w:r>
            <w:r>
              <w:br/>
            </w:r>
            <w:r w:rsidRPr="44AE6EE4">
              <w:rPr>
                <w:rFonts w:ascii="Lora" w:eastAsia="Lora" w:hAnsi="Lora" w:cs="Lora"/>
                <w:sz w:val="16"/>
                <w:szCs w:val="16"/>
              </w:rPr>
              <w:t xml:space="preserve"> </w:t>
            </w:r>
          </w:p>
          <w:p w14:paraId="40D55EBE" w14:textId="67EDF5AF"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Ensure immediate relief is available for emergencies and </w:t>
            </w:r>
            <w:proofErr w:type="gramStart"/>
            <w:r w:rsidRPr="44AE6EE4">
              <w:rPr>
                <w:rFonts w:ascii="Lora" w:eastAsia="Lora" w:hAnsi="Lora" w:cs="Lora"/>
                <w:sz w:val="16"/>
                <w:szCs w:val="16"/>
              </w:rPr>
              <w:t>provide assistance to</w:t>
            </w:r>
            <w:proofErr w:type="gramEnd"/>
            <w:r w:rsidRPr="44AE6EE4">
              <w:rPr>
                <w:rFonts w:ascii="Lora" w:eastAsia="Lora" w:hAnsi="Lora" w:cs="Lora"/>
                <w:sz w:val="16"/>
                <w:szCs w:val="16"/>
              </w:rPr>
              <w:t xml:space="preserve"> access first aid provision. </w:t>
            </w:r>
          </w:p>
          <w:p w14:paraId="12229B0C" w14:textId="3AA89A1E" w:rsidR="44AE6EE4" w:rsidRDefault="1FC562BC">
            <w:pPr>
              <w:pStyle w:val="ListParagraph"/>
              <w:numPr>
                <w:ilvl w:val="0"/>
                <w:numId w:val="3"/>
              </w:numPr>
              <w:rPr>
                <w:rFonts w:ascii="Lora" w:eastAsia="Lora" w:hAnsi="Lora" w:cs="Lora"/>
                <w:sz w:val="16"/>
                <w:szCs w:val="16"/>
              </w:rPr>
            </w:pPr>
            <w:r w:rsidRPr="5AC66D89">
              <w:rPr>
                <w:rFonts w:ascii="Lora" w:eastAsia="Lora" w:hAnsi="Lora" w:cs="Lora"/>
                <w:sz w:val="16"/>
                <w:szCs w:val="16"/>
              </w:rPr>
              <w:t xml:space="preserve">Staff </w:t>
            </w:r>
            <w:r w:rsidR="639C4B70" w:rsidRPr="5AC66D89">
              <w:rPr>
                <w:rFonts w:ascii="Lora" w:eastAsia="Lora" w:hAnsi="Lora" w:cs="Lora"/>
                <w:sz w:val="16"/>
                <w:szCs w:val="16"/>
              </w:rPr>
              <w:t xml:space="preserve">are </w:t>
            </w:r>
            <w:r w:rsidRPr="5AC66D89">
              <w:rPr>
                <w:rFonts w:ascii="Lora" w:eastAsia="Lora" w:hAnsi="Lora" w:cs="Lora"/>
                <w:sz w:val="16"/>
                <w:szCs w:val="16"/>
              </w:rPr>
              <w:t xml:space="preserve">aware </w:t>
            </w:r>
            <w:r w:rsidR="639C4B70" w:rsidRPr="5AC66D89">
              <w:rPr>
                <w:rFonts w:ascii="Lora" w:eastAsia="Lora" w:hAnsi="Lora" w:cs="Lora"/>
                <w:sz w:val="16"/>
                <w:szCs w:val="16"/>
              </w:rPr>
              <w:t>of medical needs</w:t>
            </w:r>
            <w:r w:rsidR="32CCC38C" w:rsidRPr="5AC66D89">
              <w:rPr>
                <w:rFonts w:ascii="Lora" w:eastAsia="Lora" w:hAnsi="Lora" w:cs="Lora"/>
                <w:sz w:val="16"/>
                <w:szCs w:val="16"/>
              </w:rPr>
              <w:t>.</w:t>
            </w:r>
            <w:r w:rsidR="639C4B70" w:rsidRPr="5AC66D89">
              <w:rPr>
                <w:rFonts w:ascii="Lora" w:eastAsia="Lora" w:hAnsi="Lora" w:cs="Lora"/>
                <w:sz w:val="16"/>
                <w:szCs w:val="16"/>
              </w:rPr>
              <w:t xml:space="preserve"> </w:t>
            </w:r>
          </w:p>
          <w:p w14:paraId="4629A563" w14:textId="125A91E2"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Remember that people with asthma, heart disease and/or other additional chronic conditions are additionally health sensitive to ozone and/or heat. </w:t>
            </w:r>
          </w:p>
          <w:p w14:paraId="7DE0B050" w14:textId="6EC39AC0"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Keep in mind that alcohol and some (prescription) drugs can worsen effect of heat. </w:t>
            </w:r>
          </w:p>
          <w:p w14:paraId="29097AFE" w14:textId="02482D82" w:rsidR="44AE6EE4" w:rsidRDefault="44AE6EE4">
            <w:pPr>
              <w:pStyle w:val="ListParagraph"/>
              <w:numPr>
                <w:ilvl w:val="0"/>
                <w:numId w:val="3"/>
              </w:numPr>
              <w:spacing w:line="235" w:lineRule="auto"/>
              <w:rPr>
                <w:rFonts w:ascii="Lora" w:eastAsia="Lora" w:hAnsi="Lora" w:cs="Lora"/>
                <w:sz w:val="16"/>
                <w:szCs w:val="16"/>
              </w:rPr>
            </w:pPr>
            <w:r w:rsidRPr="44AE6EE4">
              <w:rPr>
                <w:rFonts w:ascii="Lora" w:eastAsia="Lora" w:hAnsi="Lora" w:cs="Lora"/>
                <w:sz w:val="16"/>
                <w:szCs w:val="16"/>
              </w:rPr>
              <w:t xml:space="preserve">Ensure adequately trained personnel are available to assist those in distress. </w:t>
            </w:r>
          </w:p>
          <w:p w14:paraId="122EC862" w14:textId="529ED82C" w:rsidR="44AE6EE4" w:rsidRDefault="44AE6EE4">
            <w:pPr>
              <w:pStyle w:val="ListParagraph"/>
              <w:numPr>
                <w:ilvl w:val="0"/>
                <w:numId w:val="3"/>
              </w:numPr>
              <w:spacing w:line="238" w:lineRule="auto"/>
              <w:rPr>
                <w:rFonts w:ascii="Lora" w:eastAsia="Lora" w:hAnsi="Lora" w:cs="Lora"/>
                <w:sz w:val="16"/>
                <w:szCs w:val="16"/>
              </w:rPr>
            </w:pPr>
            <w:r w:rsidRPr="44AE6EE4">
              <w:rPr>
                <w:rFonts w:ascii="Lora" w:eastAsia="Lora" w:hAnsi="Lora" w:cs="Lora"/>
                <w:sz w:val="16"/>
                <w:szCs w:val="16"/>
              </w:rPr>
              <w:t xml:space="preserve">Information messages used to advise members about the health risks and possible preventive measures through digital screens/speakers/announcements. </w:t>
            </w:r>
            <w:r>
              <w:br/>
            </w:r>
            <w:r>
              <w:br/>
            </w:r>
            <w:r w:rsidRPr="44AE6EE4">
              <w:rPr>
                <w:rFonts w:ascii="Lora" w:eastAsia="Lora" w:hAnsi="Lora" w:cs="Lora"/>
                <w:sz w:val="16"/>
                <w:szCs w:val="16"/>
              </w:rPr>
              <w:t xml:space="preserve"> </w:t>
            </w:r>
          </w:p>
        </w:tc>
        <w:tc>
          <w:tcPr>
            <w:tcW w:w="514" w:type="dxa"/>
            <w:tcBorders>
              <w:top w:val="nil"/>
              <w:left w:val="single" w:sz="8" w:space="0" w:color="EF961E"/>
              <w:bottom w:val="single" w:sz="8" w:space="0" w:color="EF961E"/>
              <w:right w:val="single" w:sz="8" w:space="0" w:color="EF961E"/>
            </w:tcBorders>
            <w:tcMar>
              <w:top w:w="1" w:type="dxa"/>
            </w:tcMar>
          </w:tcPr>
          <w:p w14:paraId="7677A089" w14:textId="044900C9" w:rsidR="44AE6EE4" w:rsidRDefault="44AE6EE4" w:rsidP="44AE6EE4">
            <w:r w:rsidRPr="44AE6EE4">
              <w:rPr>
                <w:rFonts w:ascii="Lora" w:eastAsia="Lora" w:hAnsi="Lora" w:cs="Lora"/>
                <w:color w:val="000000" w:themeColor="text1"/>
                <w:sz w:val="16"/>
                <w:szCs w:val="16"/>
              </w:rPr>
              <w:t xml:space="preserve"> </w:t>
            </w:r>
          </w:p>
        </w:tc>
        <w:tc>
          <w:tcPr>
            <w:tcW w:w="914" w:type="dxa"/>
            <w:tcBorders>
              <w:top w:val="single" w:sz="8" w:space="0" w:color="EF961E"/>
              <w:left w:val="single" w:sz="8" w:space="0" w:color="EF961E"/>
              <w:bottom w:val="single" w:sz="8" w:space="0" w:color="EF961E"/>
              <w:right w:val="single" w:sz="8" w:space="0" w:color="EF961E"/>
            </w:tcBorders>
            <w:tcMar>
              <w:top w:w="1" w:type="dxa"/>
            </w:tcMar>
          </w:tcPr>
          <w:p w14:paraId="3CF673E8" w14:textId="42F3C00E" w:rsidR="44AE6EE4" w:rsidRDefault="44AE6EE4" w:rsidP="44AE6EE4">
            <w:pPr>
              <w:jc w:val="center"/>
              <w:rPr>
                <w:rFonts w:ascii="Lora" w:eastAsia="Lora" w:hAnsi="Lora" w:cs="Lora"/>
                <w:b/>
                <w:bCs/>
                <w:color w:val="6666FF"/>
                <w:sz w:val="16"/>
                <w:szCs w:val="16"/>
              </w:rPr>
            </w:pPr>
          </w:p>
        </w:tc>
      </w:tr>
    </w:tbl>
    <w:p w14:paraId="1C07EB5A" w14:textId="68A9E0CE" w:rsidR="00E37AF7" w:rsidRDefault="00E37AF7" w:rsidP="44AE6EE4">
      <w:pPr>
        <w:rPr>
          <w:rFonts w:asciiTheme="majorHAnsi" w:hAnsiTheme="majorHAnsi"/>
        </w:rPr>
      </w:pPr>
    </w:p>
    <w:p w14:paraId="064B4591" w14:textId="2C2906FC" w:rsidR="003C6743" w:rsidRDefault="003C6743" w:rsidP="44AE6EE4">
      <w:pPr>
        <w:rPr>
          <w:rFonts w:asciiTheme="majorHAnsi" w:hAnsiTheme="majorHAnsi"/>
        </w:rPr>
      </w:pPr>
    </w:p>
    <w:sectPr w:rsidR="003C6743" w:rsidSect="00916750">
      <w:headerReference w:type="default" r:id="rId16"/>
      <w:footerReference w:type="default" r:id="rId17"/>
      <w:pgSz w:w="16840" w:h="11907" w:orient="landscape" w:code="9"/>
      <w:pgMar w:top="851" w:right="1389" w:bottom="851" w:left="567" w:header="284" w:footer="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25C0" w14:textId="77777777" w:rsidR="00E44EB0" w:rsidRDefault="00E44EB0">
      <w:r>
        <w:separator/>
      </w:r>
    </w:p>
  </w:endnote>
  <w:endnote w:type="continuationSeparator" w:id="0">
    <w:p w14:paraId="522D1E34" w14:textId="77777777" w:rsidR="00E44EB0" w:rsidRDefault="00E4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 Next LT Pro Medium Cond">
    <w:altName w:val="Arial"/>
    <w:panose1 w:val="020B0606020203050203"/>
    <w:charset w:val="00"/>
    <w:family w:val="swiss"/>
    <w:notTrueType/>
    <w:pitch w:val="variable"/>
    <w:sig w:usb0="A00000AF" w:usb1="5000205B" w:usb2="00000000" w:usb3="00000000" w:csb0="0000009B" w:csb1="00000000"/>
  </w:font>
  <w:font w:name="Lora">
    <w:panose1 w:val="000005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43" w:type="dxa"/>
      <w:tblBorders>
        <w:top w:val="single" w:sz="4" w:space="0" w:color="007682"/>
        <w:left w:val="single" w:sz="4" w:space="0" w:color="007682"/>
        <w:bottom w:val="single" w:sz="4" w:space="0" w:color="007682"/>
        <w:right w:val="single" w:sz="4" w:space="0" w:color="007682"/>
        <w:insideH w:val="single" w:sz="4" w:space="0" w:color="007682"/>
        <w:insideV w:val="single" w:sz="4" w:space="0" w:color="007682"/>
      </w:tblBorders>
      <w:tblLayout w:type="fixed"/>
      <w:tblLook w:val="0000" w:firstRow="0" w:lastRow="0" w:firstColumn="0" w:lastColumn="0" w:noHBand="0" w:noVBand="0"/>
    </w:tblPr>
    <w:tblGrid>
      <w:gridCol w:w="1242"/>
      <w:gridCol w:w="1701"/>
      <w:gridCol w:w="709"/>
      <w:gridCol w:w="1446"/>
      <w:gridCol w:w="3686"/>
      <w:gridCol w:w="567"/>
      <w:gridCol w:w="3260"/>
      <w:gridCol w:w="3232"/>
    </w:tblGrid>
    <w:tr w:rsidR="00226ED6" w:rsidRPr="00661D8C" w14:paraId="7E0C240E" w14:textId="77777777" w:rsidTr="00491690">
      <w:trPr>
        <w:trHeight w:val="189"/>
      </w:trPr>
      <w:tc>
        <w:tcPr>
          <w:tcW w:w="1242" w:type="dxa"/>
          <w:shd w:val="clear" w:color="auto" w:fill="58B895"/>
        </w:tcPr>
        <w:p w14:paraId="2C10232F" w14:textId="6877B986" w:rsidR="00226ED6" w:rsidRPr="00C06B00" w:rsidRDefault="00010542" w:rsidP="00521691">
          <w:pPr>
            <w:rPr>
              <w:rFonts w:ascii="Lora" w:hAnsi="Lora" w:cs="Calibri"/>
              <w:b/>
              <w:color w:val="000000" w:themeColor="text1"/>
              <w:sz w:val="12"/>
              <w:szCs w:val="12"/>
            </w:rPr>
          </w:pPr>
          <w:r>
            <w:rPr>
              <w:rFonts w:ascii="Lora" w:hAnsi="Lora" w:cs="Calibri"/>
              <w:b/>
              <w:noProof/>
              <w:color w:val="000000" w:themeColor="text1"/>
              <w:sz w:val="12"/>
              <w:szCs w:val="12"/>
            </w:rPr>
            <mc:AlternateContent>
              <mc:Choice Requires="wps">
                <w:drawing>
                  <wp:anchor distT="0" distB="0" distL="114300" distR="114300" simplePos="0" relativeHeight="251659264" behindDoc="0" locked="0" layoutInCell="0" allowOverlap="1" wp14:anchorId="541531D4" wp14:editId="7C28BF97">
                    <wp:simplePos x="0" y="0"/>
                    <wp:positionH relativeFrom="page">
                      <wp:posOffset>0</wp:posOffset>
                    </wp:positionH>
                    <wp:positionV relativeFrom="page">
                      <wp:posOffset>7096760</wp:posOffset>
                    </wp:positionV>
                    <wp:extent cx="10693400" cy="273050"/>
                    <wp:effectExtent l="0" t="0" r="0" b="12700"/>
                    <wp:wrapNone/>
                    <wp:docPr id="7" name="MSIPCM1b6c4ba3b3e58956aa5818f5" descr="{&quot;HashCode&quot;:-1399272816,&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AA26A" w14:textId="5F3DE228" w:rsidR="00010542" w:rsidRPr="00010542" w:rsidRDefault="00010542" w:rsidP="00010542">
                                <w:pPr>
                                  <w:jc w:val="center"/>
                                  <w:rPr>
                                    <w:rFonts w:ascii="Calibri" w:hAnsi="Calibri" w:cs="Calibri"/>
                                    <w:color w:val="FF0000"/>
                                  </w:rPr>
                                </w:pPr>
                                <w:r w:rsidRPr="00010542">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531D4" id="_x0000_t202" coordsize="21600,21600" o:spt="202" path="m,l,21600r21600,l21600,xe">
                    <v:stroke joinstyle="miter"/>
                    <v:path gradientshapeok="t" o:connecttype="rect"/>
                  </v:shapetype>
                  <v:shape id="MSIPCM1b6c4ba3b3e58956aa5818f5" o:spid="_x0000_s1027" type="#_x0000_t202" alt="{&quot;HashCode&quot;:-1399272816,&quot;Height&quot;:595.0,&quot;Width&quot;:842.0,&quot;Placement&quot;:&quot;Footer&quot;,&quot;Index&quot;:&quot;Primary&quot;,&quot;Section&quot;:1,&quot;Top&quot;:0.0,&quot;Left&quot;:0.0}" style="position:absolute;margin-left:0;margin-top:558.8pt;width:84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" o:allowincell="f" filled="f" stroked="f" strokeweight=".5pt">
                    <v:textbox inset=",0,,0">
                      <w:txbxContent>
                        <w:p w14:paraId="556AA26A" w14:textId="5F3DE228" w:rsidR="00010542" w:rsidRPr="00010542" w:rsidRDefault="00010542" w:rsidP="00010542">
                          <w:pPr>
                            <w:jc w:val="center"/>
                            <w:rPr>
                              <w:rFonts w:ascii="Calibri" w:hAnsi="Calibri" w:cs="Calibri"/>
                              <w:color w:val="FF0000"/>
                            </w:rPr>
                          </w:pPr>
                          <w:r w:rsidRPr="00010542">
                            <w:rPr>
                              <w:rFonts w:ascii="Calibri" w:hAnsi="Calibri" w:cs="Calibri"/>
                              <w:color w:val="FF0000"/>
                            </w:rPr>
                            <w:t>OFFICIAL</w:t>
                          </w:r>
                        </w:p>
                      </w:txbxContent>
                    </v:textbox>
                    <w10:wrap anchorx="page" anchory="page"/>
                  </v:shape>
                </w:pict>
              </mc:Fallback>
            </mc:AlternateContent>
          </w:r>
          <w:r w:rsidR="00226ED6" w:rsidRPr="00C06B00">
            <w:rPr>
              <w:rFonts w:ascii="Lora" w:hAnsi="Lora" w:cs="Calibri"/>
              <w:b/>
              <w:color w:val="000000" w:themeColor="text1"/>
              <w:sz w:val="12"/>
              <w:szCs w:val="12"/>
            </w:rPr>
            <w:t>Probability (P)</w:t>
          </w:r>
        </w:p>
      </w:tc>
      <w:tc>
        <w:tcPr>
          <w:tcW w:w="1701" w:type="dxa"/>
          <w:shd w:val="clear" w:color="auto" w:fill="58B895"/>
        </w:tcPr>
        <w:p w14:paraId="022299E5" w14:textId="77777777" w:rsidR="00226ED6" w:rsidRPr="00C06B00" w:rsidRDefault="00226ED6" w:rsidP="00521691">
          <w:pPr>
            <w:rPr>
              <w:rFonts w:ascii="Lora" w:hAnsi="Lora" w:cs="Calibri"/>
              <w:b/>
              <w:color w:val="000000" w:themeColor="text1"/>
              <w:sz w:val="12"/>
              <w:szCs w:val="12"/>
            </w:rPr>
          </w:pPr>
          <w:r w:rsidRPr="00C06B00">
            <w:rPr>
              <w:rFonts w:ascii="Lora" w:hAnsi="Lora" w:cs="Calibri"/>
              <w:b/>
              <w:color w:val="000000" w:themeColor="text1"/>
              <w:sz w:val="12"/>
              <w:szCs w:val="12"/>
            </w:rPr>
            <w:t>Severity (S)</w:t>
          </w:r>
        </w:p>
      </w:tc>
      <w:tc>
        <w:tcPr>
          <w:tcW w:w="5841" w:type="dxa"/>
          <w:gridSpan w:val="3"/>
          <w:shd w:val="clear" w:color="auto" w:fill="58B895"/>
        </w:tcPr>
        <w:p w14:paraId="0476952D" w14:textId="77777777" w:rsidR="00226ED6" w:rsidRPr="00C06B00" w:rsidRDefault="00226ED6" w:rsidP="00521691">
          <w:pPr>
            <w:rPr>
              <w:rFonts w:ascii="Lora" w:hAnsi="Lora" w:cs="Calibri"/>
              <w:b/>
              <w:color w:val="000000" w:themeColor="text1"/>
              <w:sz w:val="12"/>
              <w:szCs w:val="12"/>
            </w:rPr>
          </w:pPr>
          <w:r w:rsidRPr="00C06B00">
            <w:rPr>
              <w:rFonts w:ascii="Lora" w:hAnsi="Lora" w:cs="Calibri"/>
              <w:b/>
              <w:color w:val="000000" w:themeColor="text1"/>
              <w:sz w:val="12"/>
              <w:szCs w:val="12"/>
            </w:rPr>
            <w:t>Calculation of Risk (R</w:t>
          </w:r>
          <w:proofErr w:type="gramStart"/>
          <w:r w:rsidRPr="00C06B00">
            <w:rPr>
              <w:rFonts w:ascii="Lora" w:hAnsi="Lora" w:cs="Calibri"/>
              <w:b/>
              <w:color w:val="000000" w:themeColor="text1"/>
              <w:sz w:val="12"/>
              <w:szCs w:val="12"/>
            </w:rPr>
            <w:t>) :</w:t>
          </w:r>
          <w:proofErr w:type="gramEnd"/>
          <w:r w:rsidRPr="00C06B00">
            <w:rPr>
              <w:rFonts w:ascii="Lora" w:hAnsi="Lora" w:cs="Calibri"/>
              <w:b/>
              <w:color w:val="000000" w:themeColor="text1"/>
              <w:sz w:val="12"/>
              <w:szCs w:val="12"/>
            </w:rPr>
            <w:t xml:space="preserve">  P X S</w:t>
          </w:r>
        </w:p>
      </w:tc>
      <w:tc>
        <w:tcPr>
          <w:tcW w:w="3827" w:type="dxa"/>
          <w:gridSpan w:val="2"/>
          <w:shd w:val="clear" w:color="auto" w:fill="58B895"/>
        </w:tcPr>
        <w:p w14:paraId="54458E8E" w14:textId="77777777" w:rsidR="00226ED6" w:rsidRPr="00C06B00" w:rsidRDefault="00226ED6" w:rsidP="00F34F39">
          <w:pPr>
            <w:rPr>
              <w:rFonts w:ascii="Lora" w:hAnsi="Lora" w:cs="Calibri"/>
              <w:b/>
              <w:color w:val="000000" w:themeColor="text1"/>
              <w:sz w:val="12"/>
              <w:szCs w:val="12"/>
            </w:rPr>
          </w:pPr>
          <w:r w:rsidRPr="00C06B00">
            <w:rPr>
              <w:rFonts w:ascii="Lora" w:hAnsi="Lora" w:cs="Calibri"/>
              <w:b/>
              <w:color w:val="000000" w:themeColor="text1"/>
              <w:sz w:val="12"/>
              <w:szCs w:val="12"/>
            </w:rPr>
            <w:t>Control Weighting (W)</w:t>
          </w:r>
        </w:p>
      </w:tc>
      <w:tc>
        <w:tcPr>
          <w:tcW w:w="3232" w:type="dxa"/>
          <w:shd w:val="clear" w:color="auto" w:fill="58B895"/>
        </w:tcPr>
        <w:p w14:paraId="0B7AB8B1" w14:textId="77777777" w:rsidR="00226ED6" w:rsidRPr="00C06B00" w:rsidRDefault="00226ED6" w:rsidP="00F34F39">
          <w:pPr>
            <w:rPr>
              <w:rFonts w:ascii="Lora" w:hAnsi="Lora" w:cs="Calibri"/>
              <w:b/>
              <w:color w:val="000000" w:themeColor="text1"/>
              <w:sz w:val="12"/>
              <w:szCs w:val="12"/>
            </w:rPr>
          </w:pPr>
          <w:r w:rsidRPr="00C06B00">
            <w:rPr>
              <w:rFonts w:ascii="Lora" w:hAnsi="Lora" w:cs="Calibri"/>
              <w:b/>
              <w:color w:val="000000" w:themeColor="text1"/>
              <w:sz w:val="12"/>
              <w:szCs w:val="12"/>
            </w:rPr>
            <w:t>Final Rating (F) = R x F</w:t>
          </w:r>
        </w:p>
      </w:tc>
    </w:tr>
    <w:tr w:rsidR="00226ED6" w14:paraId="7BF1873E" w14:textId="77777777" w:rsidTr="00815420">
      <w:trPr>
        <w:cantSplit/>
        <w:trHeight w:val="124"/>
      </w:trPr>
      <w:tc>
        <w:tcPr>
          <w:tcW w:w="1242" w:type="dxa"/>
          <w:vMerge w:val="restart"/>
        </w:tcPr>
        <w:p w14:paraId="32D03169"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5:</w:t>
          </w:r>
          <w:r w:rsidRPr="00C06B00">
            <w:rPr>
              <w:rFonts w:ascii="Lora" w:hAnsi="Lora" w:cs="Calibri"/>
              <w:b/>
              <w:sz w:val="10"/>
              <w:szCs w:val="10"/>
            </w:rPr>
            <w:tab/>
            <w:t>Certain</w:t>
          </w:r>
        </w:p>
        <w:p w14:paraId="78045A97"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4:</w:t>
          </w:r>
          <w:r w:rsidRPr="00C06B00">
            <w:rPr>
              <w:rFonts w:ascii="Lora" w:hAnsi="Lora" w:cs="Calibri"/>
              <w:b/>
              <w:sz w:val="10"/>
              <w:szCs w:val="10"/>
            </w:rPr>
            <w:tab/>
            <w:t>Probable</w:t>
          </w:r>
        </w:p>
        <w:p w14:paraId="5A143DB4"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3:  </w:t>
          </w:r>
          <w:r w:rsidRPr="00C06B00">
            <w:rPr>
              <w:rFonts w:ascii="Lora" w:hAnsi="Lora" w:cs="Calibri"/>
              <w:b/>
              <w:sz w:val="10"/>
              <w:szCs w:val="10"/>
            </w:rPr>
            <w:tab/>
            <w:t>Even Chance</w:t>
          </w:r>
        </w:p>
        <w:p w14:paraId="558FFD21"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2:  </w:t>
          </w:r>
          <w:r w:rsidRPr="00C06B00">
            <w:rPr>
              <w:rFonts w:ascii="Lora" w:hAnsi="Lora" w:cs="Calibri"/>
              <w:b/>
              <w:sz w:val="10"/>
              <w:szCs w:val="10"/>
            </w:rPr>
            <w:tab/>
            <w:t>Possible</w:t>
          </w:r>
        </w:p>
        <w:p w14:paraId="0FEEB38F"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1:  </w:t>
          </w:r>
          <w:r w:rsidRPr="00C06B00">
            <w:rPr>
              <w:rFonts w:ascii="Lora" w:hAnsi="Lora" w:cs="Calibri"/>
              <w:b/>
              <w:sz w:val="10"/>
              <w:szCs w:val="10"/>
            </w:rPr>
            <w:tab/>
            <w:t>Remote</w:t>
          </w:r>
        </w:p>
      </w:tc>
      <w:tc>
        <w:tcPr>
          <w:tcW w:w="1701" w:type="dxa"/>
          <w:vMerge w:val="restart"/>
          <w:vAlign w:val="center"/>
        </w:tcPr>
        <w:p w14:paraId="536B1CE3"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5: </w:t>
          </w:r>
          <w:r w:rsidRPr="00C06B00">
            <w:rPr>
              <w:rFonts w:ascii="Lora" w:hAnsi="Lora" w:cs="Calibri"/>
              <w:b/>
              <w:sz w:val="10"/>
              <w:szCs w:val="10"/>
            </w:rPr>
            <w:tab/>
            <w:t>Multi death / injury</w:t>
          </w:r>
        </w:p>
        <w:p w14:paraId="4F40032F"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4:  </w:t>
          </w:r>
          <w:r w:rsidRPr="00C06B00">
            <w:rPr>
              <w:rFonts w:ascii="Lora" w:hAnsi="Lora" w:cs="Calibri"/>
              <w:b/>
              <w:sz w:val="10"/>
              <w:szCs w:val="10"/>
            </w:rPr>
            <w:tab/>
            <w:t>Single death</w:t>
          </w:r>
        </w:p>
        <w:p w14:paraId="65C7104B"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3:  </w:t>
          </w:r>
          <w:r w:rsidRPr="00C06B00">
            <w:rPr>
              <w:rFonts w:ascii="Lora" w:hAnsi="Lora" w:cs="Calibri"/>
              <w:b/>
              <w:sz w:val="10"/>
              <w:szCs w:val="10"/>
            </w:rPr>
            <w:tab/>
            <w:t>RIDDOR major injury</w:t>
          </w:r>
        </w:p>
        <w:p w14:paraId="20C8EE81"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2:  </w:t>
          </w:r>
          <w:r w:rsidRPr="00C06B00">
            <w:rPr>
              <w:rFonts w:ascii="Lora" w:hAnsi="Lora" w:cs="Calibri"/>
              <w:b/>
              <w:sz w:val="10"/>
              <w:szCs w:val="10"/>
            </w:rPr>
            <w:tab/>
            <w:t>RIDDOR 3 day</w:t>
          </w:r>
        </w:p>
        <w:p w14:paraId="57729BDC" w14:textId="77777777" w:rsidR="00226ED6" w:rsidRPr="00C06B00" w:rsidRDefault="00226ED6" w:rsidP="00152356">
          <w:pPr>
            <w:tabs>
              <w:tab w:val="left" w:pos="340"/>
              <w:tab w:val="left" w:pos="454"/>
            </w:tabs>
            <w:spacing w:line="192" w:lineRule="auto"/>
            <w:rPr>
              <w:rFonts w:ascii="Lora" w:hAnsi="Lora" w:cs="Calibri"/>
              <w:b/>
              <w:sz w:val="10"/>
              <w:szCs w:val="10"/>
            </w:rPr>
          </w:pPr>
          <w:r w:rsidRPr="00C06B00">
            <w:rPr>
              <w:rFonts w:ascii="Lora" w:hAnsi="Lora" w:cs="Calibri"/>
              <w:b/>
              <w:sz w:val="10"/>
              <w:szCs w:val="10"/>
            </w:rPr>
            <w:t xml:space="preserve">1:  </w:t>
          </w:r>
          <w:r w:rsidRPr="00C06B00">
            <w:rPr>
              <w:rFonts w:ascii="Lora" w:hAnsi="Lora" w:cs="Calibri"/>
              <w:b/>
              <w:sz w:val="10"/>
              <w:szCs w:val="10"/>
            </w:rPr>
            <w:tab/>
            <w:t>Minor / First Aid</w:t>
          </w:r>
        </w:p>
      </w:tc>
      <w:tc>
        <w:tcPr>
          <w:tcW w:w="709" w:type="dxa"/>
        </w:tcPr>
        <w:p w14:paraId="62D22E52" w14:textId="77777777" w:rsidR="00226ED6" w:rsidRPr="00C06B00" w:rsidRDefault="00226ED6" w:rsidP="00152356">
          <w:pPr>
            <w:pStyle w:val="Footer"/>
            <w:rPr>
              <w:rFonts w:ascii="Lora" w:hAnsi="Lora" w:cs="Calibri"/>
              <w:b/>
              <w:sz w:val="10"/>
              <w:szCs w:val="10"/>
            </w:rPr>
          </w:pPr>
          <w:r w:rsidRPr="00C06B00">
            <w:rPr>
              <w:rFonts w:ascii="Lora" w:hAnsi="Lora" w:cs="Calibri"/>
              <w:b/>
              <w:sz w:val="10"/>
              <w:szCs w:val="10"/>
            </w:rPr>
            <w:t>1 - 5</w:t>
          </w:r>
        </w:p>
      </w:tc>
      <w:tc>
        <w:tcPr>
          <w:tcW w:w="1446" w:type="dxa"/>
        </w:tcPr>
        <w:p w14:paraId="3447F31B" w14:textId="77777777" w:rsidR="00226ED6" w:rsidRPr="00C06B00" w:rsidRDefault="00226ED6" w:rsidP="00152356">
          <w:pPr>
            <w:pStyle w:val="Footer"/>
            <w:rPr>
              <w:rFonts w:ascii="Lora" w:hAnsi="Lora" w:cs="Calibri"/>
              <w:b/>
              <w:color w:val="00B050"/>
              <w:sz w:val="10"/>
              <w:szCs w:val="10"/>
            </w:rPr>
          </w:pPr>
          <w:r w:rsidRPr="00C06B00">
            <w:rPr>
              <w:rFonts w:ascii="Lora" w:hAnsi="Lora" w:cs="Calibri"/>
              <w:b/>
              <w:color w:val="00B050"/>
              <w:sz w:val="10"/>
              <w:szCs w:val="10"/>
            </w:rPr>
            <w:t>LOW (L)</w:t>
          </w:r>
        </w:p>
      </w:tc>
      <w:tc>
        <w:tcPr>
          <w:tcW w:w="3686" w:type="dxa"/>
        </w:tcPr>
        <w:p w14:paraId="47461B30" w14:textId="77777777" w:rsidR="00226ED6" w:rsidRPr="00C06B00" w:rsidRDefault="00226ED6" w:rsidP="00152356">
          <w:pPr>
            <w:pStyle w:val="Footer"/>
            <w:rPr>
              <w:rFonts w:ascii="Lora" w:hAnsi="Lora" w:cs="Calibri"/>
              <w:b/>
              <w:sz w:val="10"/>
              <w:szCs w:val="10"/>
            </w:rPr>
          </w:pPr>
          <w:r w:rsidRPr="00C06B00">
            <w:rPr>
              <w:rFonts w:ascii="Lora" w:hAnsi="Lora" w:cs="Calibri"/>
              <w:b/>
              <w:sz w:val="10"/>
              <w:szCs w:val="10"/>
            </w:rPr>
            <w:t>Acceptable risk</w:t>
          </w:r>
        </w:p>
      </w:tc>
      <w:tc>
        <w:tcPr>
          <w:tcW w:w="567" w:type="dxa"/>
        </w:tcPr>
        <w:p w14:paraId="678DEC1B" w14:textId="77777777" w:rsidR="00226ED6" w:rsidRPr="00C06B00" w:rsidRDefault="00226ED6" w:rsidP="00152356">
          <w:pPr>
            <w:pStyle w:val="Footer"/>
            <w:rPr>
              <w:rFonts w:ascii="Lora" w:hAnsi="Lora" w:cs="Calibri"/>
              <w:b/>
              <w:sz w:val="10"/>
              <w:szCs w:val="10"/>
            </w:rPr>
          </w:pPr>
          <w:r w:rsidRPr="00C06B00">
            <w:rPr>
              <w:rFonts w:ascii="Lora" w:hAnsi="Lora" w:cs="Calibri"/>
              <w:b/>
              <w:sz w:val="10"/>
              <w:szCs w:val="10"/>
            </w:rPr>
            <w:t>1.0</w:t>
          </w:r>
        </w:p>
      </w:tc>
      <w:tc>
        <w:tcPr>
          <w:tcW w:w="3260" w:type="dxa"/>
        </w:tcPr>
        <w:p w14:paraId="4AA7C8AF" w14:textId="77777777" w:rsidR="00226ED6" w:rsidRPr="00C06B00" w:rsidRDefault="00226ED6" w:rsidP="00F34F39">
          <w:pPr>
            <w:pStyle w:val="Footer"/>
            <w:rPr>
              <w:rFonts w:ascii="Lora" w:hAnsi="Lora" w:cs="Calibri"/>
              <w:b/>
              <w:sz w:val="10"/>
              <w:szCs w:val="10"/>
            </w:rPr>
          </w:pPr>
          <w:r w:rsidRPr="00C06B00">
            <w:rPr>
              <w:rFonts w:ascii="Lora" w:hAnsi="Lora" w:cs="Calibri"/>
              <w:b/>
              <w:sz w:val="10"/>
              <w:szCs w:val="10"/>
            </w:rPr>
            <w:t>No effective Measures/ Verbal Discipline</w:t>
          </w:r>
        </w:p>
      </w:tc>
      <w:tc>
        <w:tcPr>
          <w:tcW w:w="3232" w:type="dxa"/>
          <w:shd w:val="clear" w:color="auto" w:fill="215868" w:themeFill="accent5" w:themeFillShade="80"/>
        </w:tcPr>
        <w:p w14:paraId="21CACB9A" w14:textId="77777777" w:rsidR="00226ED6" w:rsidRPr="00C06B00" w:rsidRDefault="00226ED6" w:rsidP="00F34F39">
          <w:pPr>
            <w:pStyle w:val="Footer"/>
            <w:rPr>
              <w:rFonts w:ascii="Lora" w:hAnsi="Lora" w:cs="Calibri"/>
              <w:b/>
              <w:color w:val="FFFFFF" w:themeColor="background1"/>
              <w:sz w:val="10"/>
              <w:szCs w:val="10"/>
            </w:rPr>
          </w:pPr>
          <w:r w:rsidRPr="00C06B00">
            <w:rPr>
              <w:rFonts w:ascii="Lora" w:hAnsi="Lora" w:cs="Calibri"/>
              <w:b/>
              <w:color w:val="FFFFFF" w:themeColor="background1"/>
              <w:sz w:val="10"/>
              <w:szCs w:val="10"/>
            </w:rPr>
            <w:t>Acronyms used</w:t>
          </w:r>
        </w:p>
      </w:tc>
    </w:tr>
    <w:tr w:rsidR="00226ED6" w14:paraId="0F174DB8" w14:textId="77777777" w:rsidTr="00815420">
      <w:trPr>
        <w:cantSplit/>
        <w:trHeight w:val="104"/>
      </w:trPr>
      <w:tc>
        <w:tcPr>
          <w:tcW w:w="1242" w:type="dxa"/>
          <w:vMerge/>
        </w:tcPr>
        <w:p w14:paraId="7BDE4D7B" w14:textId="77777777" w:rsidR="00226ED6" w:rsidRPr="00C06B00" w:rsidRDefault="00226ED6" w:rsidP="008244D4">
          <w:pPr>
            <w:rPr>
              <w:rFonts w:ascii="Lora" w:hAnsi="Lora" w:cs="Calibri"/>
              <w:b/>
              <w:sz w:val="10"/>
              <w:szCs w:val="10"/>
            </w:rPr>
          </w:pPr>
        </w:p>
      </w:tc>
      <w:tc>
        <w:tcPr>
          <w:tcW w:w="1701" w:type="dxa"/>
          <w:vMerge/>
        </w:tcPr>
        <w:p w14:paraId="1A4F608C" w14:textId="77777777" w:rsidR="00226ED6" w:rsidRPr="00C06B00" w:rsidRDefault="00226ED6" w:rsidP="008244D4">
          <w:pPr>
            <w:rPr>
              <w:rFonts w:ascii="Lora" w:hAnsi="Lora" w:cs="Calibri"/>
              <w:b/>
              <w:sz w:val="10"/>
              <w:szCs w:val="10"/>
            </w:rPr>
          </w:pPr>
        </w:p>
      </w:tc>
      <w:tc>
        <w:tcPr>
          <w:tcW w:w="709" w:type="dxa"/>
        </w:tcPr>
        <w:p w14:paraId="72378DE2"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6 – 11</w:t>
          </w:r>
        </w:p>
      </w:tc>
      <w:tc>
        <w:tcPr>
          <w:tcW w:w="1446" w:type="dxa"/>
        </w:tcPr>
        <w:p w14:paraId="584B0BB0" w14:textId="77777777" w:rsidR="00226ED6" w:rsidRPr="00C06B00" w:rsidRDefault="00226ED6" w:rsidP="008244D4">
          <w:pPr>
            <w:pStyle w:val="Footer"/>
            <w:rPr>
              <w:rFonts w:ascii="Lora" w:hAnsi="Lora" w:cs="Calibri"/>
              <w:b/>
              <w:sz w:val="10"/>
              <w:szCs w:val="10"/>
            </w:rPr>
          </w:pPr>
          <w:r w:rsidRPr="00C06B00">
            <w:rPr>
              <w:rFonts w:ascii="Lora" w:hAnsi="Lora" w:cs="Calibri"/>
              <w:b/>
              <w:color w:val="E36C0A" w:themeColor="accent6" w:themeShade="BF"/>
              <w:sz w:val="10"/>
              <w:szCs w:val="10"/>
            </w:rPr>
            <w:t>MEDIUM (M)</w:t>
          </w:r>
        </w:p>
      </w:tc>
      <w:tc>
        <w:tcPr>
          <w:tcW w:w="3686" w:type="dxa"/>
        </w:tcPr>
        <w:p w14:paraId="520C510D"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Acceptable risk but monitor daily</w:t>
          </w:r>
        </w:p>
      </w:tc>
      <w:tc>
        <w:tcPr>
          <w:tcW w:w="567" w:type="dxa"/>
        </w:tcPr>
        <w:p w14:paraId="3D8E5210"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0.75</w:t>
          </w:r>
        </w:p>
      </w:tc>
      <w:tc>
        <w:tcPr>
          <w:tcW w:w="3260" w:type="dxa"/>
        </w:tcPr>
        <w:p w14:paraId="17EF10B3" w14:textId="77777777" w:rsidR="00226ED6" w:rsidRPr="00C06B00" w:rsidRDefault="00226ED6" w:rsidP="008244D4">
          <w:pPr>
            <w:rPr>
              <w:rFonts w:ascii="Lora" w:hAnsi="Lora" w:cs="Calibri"/>
              <w:b/>
              <w:sz w:val="10"/>
              <w:szCs w:val="10"/>
            </w:rPr>
          </w:pPr>
          <w:r w:rsidRPr="00C06B00">
            <w:rPr>
              <w:rFonts w:ascii="Lora" w:hAnsi="Lora" w:cs="Calibri"/>
              <w:b/>
              <w:sz w:val="10"/>
              <w:szCs w:val="10"/>
            </w:rPr>
            <w:t>Verbal induction/ PPE/ Written instruction</w:t>
          </w:r>
        </w:p>
      </w:tc>
      <w:tc>
        <w:tcPr>
          <w:tcW w:w="3232" w:type="dxa"/>
        </w:tcPr>
        <w:p w14:paraId="4960512F"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So far as is reasonably practical: SFAIRP*</w:t>
          </w:r>
        </w:p>
      </w:tc>
    </w:tr>
    <w:tr w:rsidR="00226ED6" w14:paraId="1B9D8950" w14:textId="77777777" w:rsidTr="00815420">
      <w:trPr>
        <w:cantSplit/>
        <w:trHeight w:val="101"/>
      </w:trPr>
      <w:tc>
        <w:tcPr>
          <w:tcW w:w="1242" w:type="dxa"/>
          <w:vMerge/>
        </w:tcPr>
        <w:p w14:paraId="0C0D56ED" w14:textId="77777777" w:rsidR="00226ED6" w:rsidRPr="00C06B00" w:rsidRDefault="00226ED6" w:rsidP="008244D4">
          <w:pPr>
            <w:rPr>
              <w:rFonts w:ascii="Lora" w:hAnsi="Lora" w:cs="Calibri"/>
              <w:b/>
              <w:sz w:val="10"/>
              <w:szCs w:val="10"/>
            </w:rPr>
          </w:pPr>
        </w:p>
      </w:tc>
      <w:tc>
        <w:tcPr>
          <w:tcW w:w="1701" w:type="dxa"/>
          <w:vMerge/>
        </w:tcPr>
        <w:p w14:paraId="76CC75B8" w14:textId="77777777" w:rsidR="00226ED6" w:rsidRPr="00C06B00" w:rsidRDefault="00226ED6" w:rsidP="008244D4">
          <w:pPr>
            <w:rPr>
              <w:rFonts w:ascii="Lora" w:hAnsi="Lora" w:cs="Calibri"/>
              <w:b/>
              <w:sz w:val="10"/>
              <w:szCs w:val="10"/>
            </w:rPr>
          </w:pPr>
        </w:p>
      </w:tc>
      <w:tc>
        <w:tcPr>
          <w:tcW w:w="709" w:type="dxa"/>
        </w:tcPr>
        <w:p w14:paraId="1CCD19D1"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12 – 18</w:t>
          </w:r>
        </w:p>
      </w:tc>
      <w:tc>
        <w:tcPr>
          <w:tcW w:w="1446" w:type="dxa"/>
        </w:tcPr>
        <w:p w14:paraId="03643814" w14:textId="77777777" w:rsidR="00226ED6" w:rsidRPr="00C06B00" w:rsidRDefault="00226ED6" w:rsidP="008244D4">
          <w:pPr>
            <w:pStyle w:val="Footer"/>
            <w:tabs>
              <w:tab w:val="clear" w:pos="4320"/>
              <w:tab w:val="clear" w:pos="8640"/>
              <w:tab w:val="left" w:pos="810"/>
            </w:tabs>
            <w:rPr>
              <w:rFonts w:ascii="Lora" w:hAnsi="Lora" w:cs="Calibri"/>
              <w:b/>
              <w:color w:val="FF0000"/>
              <w:sz w:val="10"/>
              <w:szCs w:val="10"/>
            </w:rPr>
          </w:pPr>
          <w:r w:rsidRPr="00C06B00">
            <w:rPr>
              <w:rFonts w:ascii="Lora" w:hAnsi="Lora" w:cs="Calibri"/>
              <w:b/>
              <w:color w:val="FF0000"/>
              <w:sz w:val="10"/>
              <w:szCs w:val="10"/>
            </w:rPr>
            <w:t>HIGH (H)</w:t>
          </w:r>
        </w:p>
      </w:tc>
      <w:tc>
        <w:tcPr>
          <w:tcW w:w="3686" w:type="dxa"/>
        </w:tcPr>
        <w:p w14:paraId="36C7FFE1"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Implement changes / Immediate Action &amp; Further Controls Required</w:t>
          </w:r>
        </w:p>
      </w:tc>
      <w:tc>
        <w:tcPr>
          <w:tcW w:w="567" w:type="dxa"/>
        </w:tcPr>
        <w:p w14:paraId="31B01F73"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0.50</w:t>
          </w:r>
        </w:p>
      </w:tc>
      <w:tc>
        <w:tcPr>
          <w:tcW w:w="3260" w:type="dxa"/>
        </w:tcPr>
        <w:p w14:paraId="4CB347E8" w14:textId="77777777" w:rsidR="00226ED6" w:rsidRPr="00C06B00" w:rsidRDefault="00226ED6" w:rsidP="008244D4">
          <w:pPr>
            <w:rPr>
              <w:rFonts w:ascii="Lora" w:hAnsi="Lora" w:cs="Calibri"/>
              <w:b/>
              <w:sz w:val="10"/>
              <w:szCs w:val="10"/>
            </w:rPr>
          </w:pPr>
          <w:r w:rsidRPr="00C06B00">
            <w:rPr>
              <w:rFonts w:ascii="Lora" w:hAnsi="Lora" w:cs="Calibri"/>
              <w:b/>
              <w:sz w:val="10"/>
              <w:szCs w:val="10"/>
            </w:rPr>
            <w:t>Engineered solutions /Procedural control</w:t>
          </w:r>
        </w:p>
      </w:tc>
      <w:tc>
        <w:tcPr>
          <w:tcW w:w="3232" w:type="dxa"/>
        </w:tcPr>
        <w:p w14:paraId="14DA73EA" w14:textId="1C414DEE" w:rsidR="00226ED6" w:rsidRPr="00C06B00" w:rsidRDefault="00226ED6" w:rsidP="00B52522">
          <w:pPr>
            <w:rPr>
              <w:rFonts w:ascii="Lora" w:hAnsi="Lora" w:cs="Calibri"/>
              <w:b/>
              <w:sz w:val="10"/>
              <w:szCs w:val="10"/>
            </w:rPr>
          </w:pPr>
          <w:r w:rsidRPr="00C06B00">
            <w:rPr>
              <w:rFonts w:ascii="Lora" w:hAnsi="Lora" w:cs="Calibri"/>
              <w:b/>
              <w:sz w:val="10"/>
              <w:szCs w:val="10"/>
            </w:rPr>
            <w:t>Health &amp; Safety Manage</w:t>
          </w:r>
          <w:r w:rsidR="0038549C">
            <w:rPr>
              <w:rFonts w:ascii="Lora" w:hAnsi="Lora" w:cs="Calibri"/>
              <w:b/>
              <w:sz w:val="10"/>
              <w:szCs w:val="10"/>
            </w:rPr>
            <w:t>ment</w:t>
          </w:r>
          <w:r w:rsidR="00EB0703">
            <w:rPr>
              <w:rFonts w:ascii="Lora" w:hAnsi="Lora" w:cs="Calibri"/>
              <w:b/>
              <w:sz w:val="10"/>
              <w:szCs w:val="10"/>
            </w:rPr>
            <w:t xml:space="preserve"> Team</w:t>
          </w:r>
          <w:r w:rsidRPr="00C06B00">
            <w:rPr>
              <w:rFonts w:ascii="Lora" w:hAnsi="Lora" w:cs="Calibri"/>
              <w:b/>
              <w:sz w:val="10"/>
              <w:szCs w:val="10"/>
            </w:rPr>
            <w:t>: HSM</w:t>
          </w:r>
          <w:r w:rsidR="00EB0703">
            <w:rPr>
              <w:rFonts w:ascii="Lora" w:hAnsi="Lora" w:cs="Calibri"/>
              <w:b/>
              <w:sz w:val="10"/>
              <w:szCs w:val="10"/>
            </w:rPr>
            <w:t>T</w:t>
          </w:r>
        </w:p>
      </w:tc>
    </w:tr>
    <w:tr w:rsidR="00226ED6" w14:paraId="5C4AE66F" w14:textId="77777777" w:rsidTr="00815420">
      <w:trPr>
        <w:cantSplit/>
        <w:trHeight w:val="76"/>
      </w:trPr>
      <w:tc>
        <w:tcPr>
          <w:tcW w:w="1242" w:type="dxa"/>
          <w:vMerge/>
        </w:tcPr>
        <w:p w14:paraId="05A98979" w14:textId="77777777" w:rsidR="00226ED6" w:rsidRPr="00C06B00" w:rsidRDefault="00226ED6" w:rsidP="008244D4">
          <w:pPr>
            <w:rPr>
              <w:rFonts w:ascii="Lora" w:hAnsi="Lora" w:cs="Calibri"/>
              <w:b/>
              <w:sz w:val="10"/>
              <w:szCs w:val="10"/>
            </w:rPr>
          </w:pPr>
        </w:p>
      </w:tc>
      <w:tc>
        <w:tcPr>
          <w:tcW w:w="1701" w:type="dxa"/>
          <w:vMerge/>
        </w:tcPr>
        <w:p w14:paraId="540B9E67" w14:textId="77777777" w:rsidR="00226ED6" w:rsidRPr="00C06B00" w:rsidRDefault="00226ED6" w:rsidP="008244D4">
          <w:pPr>
            <w:rPr>
              <w:rFonts w:ascii="Lora" w:hAnsi="Lora" w:cs="Calibri"/>
              <w:b/>
              <w:sz w:val="10"/>
              <w:szCs w:val="10"/>
            </w:rPr>
          </w:pPr>
        </w:p>
      </w:tc>
      <w:tc>
        <w:tcPr>
          <w:tcW w:w="709" w:type="dxa"/>
        </w:tcPr>
        <w:p w14:paraId="5CC8BF24"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19 – 25</w:t>
          </w:r>
        </w:p>
      </w:tc>
      <w:tc>
        <w:tcPr>
          <w:tcW w:w="1446" w:type="dxa"/>
          <w:shd w:val="clear" w:color="auto" w:fill="FF0000"/>
        </w:tcPr>
        <w:p w14:paraId="1C59AD3C" w14:textId="77777777" w:rsidR="00226ED6" w:rsidRPr="00C06B00" w:rsidRDefault="00226ED6" w:rsidP="008244D4">
          <w:pPr>
            <w:pStyle w:val="Footer"/>
            <w:rPr>
              <w:rFonts w:ascii="Lora" w:hAnsi="Lora" w:cs="Calibri"/>
              <w:b/>
              <w:color w:val="FFFFFF" w:themeColor="background1"/>
              <w:sz w:val="10"/>
              <w:szCs w:val="10"/>
            </w:rPr>
          </w:pPr>
          <w:r w:rsidRPr="00C06B00">
            <w:rPr>
              <w:rFonts w:ascii="Lora" w:hAnsi="Lora" w:cs="Calibri"/>
              <w:b/>
              <w:color w:val="FFFFFF" w:themeColor="background1"/>
              <w:sz w:val="10"/>
              <w:szCs w:val="10"/>
            </w:rPr>
            <w:t>UNACCEPTABLE (U)</w:t>
          </w:r>
        </w:p>
      </w:tc>
      <w:tc>
        <w:tcPr>
          <w:tcW w:w="3686" w:type="dxa"/>
        </w:tcPr>
        <w:p w14:paraId="37579284"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Cease action immediately</w:t>
          </w:r>
        </w:p>
      </w:tc>
      <w:tc>
        <w:tcPr>
          <w:tcW w:w="567" w:type="dxa"/>
        </w:tcPr>
        <w:p w14:paraId="359CA2E0" w14:textId="77777777" w:rsidR="00226ED6" w:rsidRPr="00C06B00" w:rsidRDefault="00226ED6" w:rsidP="008244D4">
          <w:pPr>
            <w:pStyle w:val="Footer"/>
            <w:rPr>
              <w:rFonts w:ascii="Lora" w:hAnsi="Lora" w:cs="Calibri"/>
              <w:b/>
              <w:sz w:val="10"/>
              <w:szCs w:val="10"/>
            </w:rPr>
          </w:pPr>
          <w:r w:rsidRPr="00C06B00">
            <w:rPr>
              <w:rFonts w:ascii="Lora" w:hAnsi="Lora" w:cs="Calibri"/>
              <w:b/>
              <w:sz w:val="10"/>
              <w:szCs w:val="10"/>
            </w:rPr>
            <w:t>0.25</w:t>
          </w:r>
        </w:p>
      </w:tc>
      <w:tc>
        <w:tcPr>
          <w:tcW w:w="3260" w:type="dxa"/>
        </w:tcPr>
        <w:p w14:paraId="55214BCF" w14:textId="77777777" w:rsidR="00226ED6" w:rsidRPr="00C06B00" w:rsidRDefault="00226ED6" w:rsidP="008244D4">
          <w:pPr>
            <w:rPr>
              <w:rFonts w:ascii="Lora" w:hAnsi="Lora" w:cs="Calibri"/>
              <w:b/>
              <w:sz w:val="10"/>
              <w:szCs w:val="10"/>
            </w:rPr>
          </w:pPr>
          <w:r w:rsidRPr="00C06B00">
            <w:rPr>
              <w:rFonts w:ascii="Lora" w:hAnsi="Lora" w:cs="Calibri"/>
              <w:b/>
              <w:sz w:val="10"/>
              <w:szCs w:val="10"/>
            </w:rPr>
            <w:t>Permit to Work/ Special Controls/ Safe history</w:t>
          </w:r>
        </w:p>
      </w:tc>
      <w:tc>
        <w:tcPr>
          <w:tcW w:w="3232" w:type="dxa"/>
        </w:tcPr>
        <w:p w14:paraId="79661545" w14:textId="77777777" w:rsidR="00226ED6" w:rsidRPr="00C06B00" w:rsidRDefault="00226ED6" w:rsidP="008244D4">
          <w:pPr>
            <w:rPr>
              <w:rFonts w:ascii="Lora" w:hAnsi="Lora" w:cs="Calibri"/>
              <w:b/>
              <w:sz w:val="10"/>
              <w:szCs w:val="10"/>
            </w:rPr>
          </w:pPr>
          <w:r w:rsidRPr="00C06B00">
            <w:rPr>
              <w:rFonts w:ascii="Lora" w:hAnsi="Lora" w:cs="Calibri"/>
              <w:b/>
              <w:sz w:val="10"/>
              <w:szCs w:val="10"/>
            </w:rPr>
            <w:t>Event Manager: EM</w:t>
          </w:r>
        </w:p>
      </w:tc>
    </w:tr>
    <w:tr w:rsidR="00226ED6" w:rsidRPr="00661D8C" w14:paraId="3503D9F2" w14:textId="77777777" w:rsidTr="00491690">
      <w:trPr>
        <w:cantSplit/>
        <w:trHeight w:val="162"/>
      </w:trPr>
      <w:tc>
        <w:tcPr>
          <w:tcW w:w="15843" w:type="dxa"/>
          <w:gridSpan w:val="8"/>
          <w:shd w:val="clear" w:color="auto" w:fill="58B895"/>
        </w:tcPr>
        <w:p w14:paraId="40771F98" w14:textId="77777777" w:rsidR="00226ED6" w:rsidRPr="00C06B00" w:rsidRDefault="00226ED6" w:rsidP="00B52522">
          <w:pPr>
            <w:rPr>
              <w:rFonts w:ascii="Lora" w:hAnsi="Lora" w:cs="Calibri"/>
              <w:b/>
              <w:color w:val="000000" w:themeColor="text1"/>
              <w:sz w:val="12"/>
              <w:szCs w:val="12"/>
            </w:rPr>
          </w:pPr>
          <w:r w:rsidRPr="00C06B00">
            <w:rPr>
              <w:rFonts w:ascii="Lora" w:hAnsi="Lora" w:cs="Calibri"/>
              <w:b/>
              <w:color w:val="000000" w:themeColor="text1"/>
              <w:sz w:val="12"/>
              <w:szCs w:val="12"/>
            </w:rPr>
            <w:t>Key: *SFAIRP – ‘so far as is reasonably practical</w:t>
          </w:r>
        </w:p>
      </w:tc>
    </w:tr>
  </w:tbl>
  <w:p w14:paraId="6FCCD694" w14:textId="77777777" w:rsidR="00226ED6" w:rsidRDefault="0022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9664" w14:textId="77777777" w:rsidR="00E44EB0" w:rsidRDefault="00E44EB0">
      <w:r>
        <w:separator/>
      </w:r>
    </w:p>
  </w:footnote>
  <w:footnote w:type="continuationSeparator" w:id="0">
    <w:p w14:paraId="6682279F" w14:textId="77777777" w:rsidR="00E44EB0" w:rsidRDefault="00E44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A76" w14:textId="741ADEA3" w:rsidR="00226ED6" w:rsidRPr="00A125F4" w:rsidRDefault="00226ED6" w:rsidP="00D731C9">
    <w:pPr>
      <w:pStyle w:val="Header"/>
      <w:tabs>
        <w:tab w:val="clear" w:pos="4320"/>
        <w:tab w:val="clear" w:pos="8640"/>
        <w:tab w:val="right" w:pos="14884"/>
      </w:tabs>
      <w:rPr>
        <w:rFonts w:ascii="DIN Next LT Pro Medium Cond" w:hAnsi="DIN Next LT Pro Medium Cond" w:cs="Arial"/>
        <w:b/>
        <w:color w:val="EF961E"/>
        <w:sz w:val="32"/>
        <w:szCs w:val="32"/>
      </w:rPr>
    </w:pPr>
    <w:r>
      <w:rPr>
        <w:rFonts w:ascii="DIN Next LT Pro Medium Cond" w:hAnsi="DIN Next LT Pro Medium Cond" w:cs="Arial"/>
        <w:b/>
        <w:color w:val="EF961E"/>
        <w:sz w:val="32"/>
        <w:szCs w:val="32"/>
      </w:rPr>
      <w:t xml:space="preserve">General Event </w:t>
    </w:r>
    <w:r w:rsidRPr="00A125F4">
      <w:rPr>
        <w:rFonts w:ascii="DIN Next LT Pro Medium Cond" w:hAnsi="DIN Next LT Pro Medium Cond" w:cs="Arial"/>
        <w:b/>
        <w:color w:val="EF961E"/>
        <w:sz w:val="32"/>
        <w:szCs w:val="32"/>
      </w:rPr>
      <w:t>Venue Risk Assessment: Harrogate Convention Centre</w:t>
    </w:r>
  </w:p>
</w:hdr>
</file>

<file path=word/intelligence2.xml><?xml version="1.0" encoding="utf-8"?>
<int2:intelligence xmlns:int2="http://schemas.microsoft.com/office/intelligence/2020/intelligence" xmlns:oel="http://schemas.microsoft.com/office/2019/extlst">
  <int2:observations>
    <int2:textHash int2:hashCode="F63sOfPGnr7Vqm" int2:id="xX3n6v4M">
      <int2:state int2:value="Rejected" int2:type="AugLoop_Text_Critique"/>
    </int2:textHash>
    <int2:textHash int2:hashCode="d/TXvKah4W73JU" int2:id="JZwQttU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0D9"/>
    <w:multiLevelType w:val="hybridMultilevel"/>
    <w:tmpl w:val="FB1AB8D4"/>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1B30"/>
    <w:multiLevelType w:val="hybridMultilevel"/>
    <w:tmpl w:val="023E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D67B1"/>
    <w:multiLevelType w:val="hybridMultilevel"/>
    <w:tmpl w:val="6C3497F8"/>
    <w:lvl w:ilvl="0" w:tplc="62B638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252D2"/>
    <w:multiLevelType w:val="hybridMultilevel"/>
    <w:tmpl w:val="1828F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9FD80"/>
    <w:multiLevelType w:val="hybridMultilevel"/>
    <w:tmpl w:val="A48048B2"/>
    <w:lvl w:ilvl="0" w:tplc="2752FCB2">
      <w:start w:val="1"/>
      <w:numFmt w:val="decimal"/>
      <w:lvlText w:val="•"/>
      <w:lvlJc w:val="left"/>
      <w:pPr>
        <w:ind w:left="720" w:hanging="360"/>
      </w:pPr>
    </w:lvl>
    <w:lvl w:ilvl="1" w:tplc="FF58662A">
      <w:start w:val="1"/>
      <w:numFmt w:val="lowerLetter"/>
      <w:lvlText w:val="%2."/>
      <w:lvlJc w:val="left"/>
      <w:pPr>
        <w:ind w:left="1440" w:hanging="360"/>
      </w:pPr>
    </w:lvl>
    <w:lvl w:ilvl="2" w:tplc="BF4082DC">
      <w:start w:val="1"/>
      <w:numFmt w:val="lowerRoman"/>
      <w:lvlText w:val="%3."/>
      <w:lvlJc w:val="right"/>
      <w:pPr>
        <w:ind w:left="2160" w:hanging="180"/>
      </w:pPr>
    </w:lvl>
    <w:lvl w:ilvl="3" w:tplc="D3D667BE">
      <w:start w:val="1"/>
      <w:numFmt w:val="decimal"/>
      <w:lvlText w:val="%4."/>
      <w:lvlJc w:val="left"/>
      <w:pPr>
        <w:ind w:left="2880" w:hanging="360"/>
      </w:pPr>
    </w:lvl>
    <w:lvl w:ilvl="4" w:tplc="5FC449B0">
      <w:start w:val="1"/>
      <w:numFmt w:val="lowerLetter"/>
      <w:lvlText w:val="%5."/>
      <w:lvlJc w:val="left"/>
      <w:pPr>
        <w:ind w:left="3600" w:hanging="360"/>
      </w:pPr>
    </w:lvl>
    <w:lvl w:ilvl="5" w:tplc="3FD66F66">
      <w:start w:val="1"/>
      <w:numFmt w:val="lowerRoman"/>
      <w:lvlText w:val="%6."/>
      <w:lvlJc w:val="right"/>
      <w:pPr>
        <w:ind w:left="4320" w:hanging="180"/>
      </w:pPr>
    </w:lvl>
    <w:lvl w:ilvl="6" w:tplc="15E083C0">
      <w:start w:val="1"/>
      <w:numFmt w:val="decimal"/>
      <w:lvlText w:val="%7."/>
      <w:lvlJc w:val="left"/>
      <w:pPr>
        <w:ind w:left="5040" w:hanging="360"/>
      </w:pPr>
    </w:lvl>
    <w:lvl w:ilvl="7" w:tplc="E514AE5A">
      <w:start w:val="1"/>
      <w:numFmt w:val="lowerLetter"/>
      <w:lvlText w:val="%8."/>
      <w:lvlJc w:val="left"/>
      <w:pPr>
        <w:ind w:left="5760" w:hanging="360"/>
      </w:pPr>
    </w:lvl>
    <w:lvl w:ilvl="8" w:tplc="66D2FC36">
      <w:start w:val="1"/>
      <w:numFmt w:val="lowerRoman"/>
      <w:lvlText w:val="%9."/>
      <w:lvlJc w:val="right"/>
      <w:pPr>
        <w:ind w:left="6480" w:hanging="180"/>
      </w:pPr>
    </w:lvl>
  </w:abstractNum>
  <w:abstractNum w:abstractNumId="5" w15:restartNumberingAfterBreak="0">
    <w:nsid w:val="098B56D1"/>
    <w:multiLevelType w:val="hybridMultilevel"/>
    <w:tmpl w:val="84C85BDC"/>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 w15:restartNumberingAfterBreak="0">
    <w:nsid w:val="0D00646B"/>
    <w:multiLevelType w:val="hybridMultilevel"/>
    <w:tmpl w:val="3EA4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87274"/>
    <w:multiLevelType w:val="hybridMultilevel"/>
    <w:tmpl w:val="3296FA14"/>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B7C00"/>
    <w:multiLevelType w:val="hybridMultilevel"/>
    <w:tmpl w:val="86C82D06"/>
    <w:lvl w:ilvl="0" w:tplc="62B63800">
      <w:start w:val="1"/>
      <w:numFmt w:val="bullet"/>
      <w:lvlText w:val=""/>
      <w:lvlJc w:val="left"/>
      <w:pPr>
        <w:ind w:left="95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73E88"/>
    <w:multiLevelType w:val="hybridMultilevel"/>
    <w:tmpl w:val="AA1EF244"/>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E1874"/>
    <w:multiLevelType w:val="hybridMultilevel"/>
    <w:tmpl w:val="5336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D33F1"/>
    <w:multiLevelType w:val="hybridMultilevel"/>
    <w:tmpl w:val="B122D8B4"/>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73FC0"/>
    <w:multiLevelType w:val="hybridMultilevel"/>
    <w:tmpl w:val="CD282174"/>
    <w:lvl w:ilvl="0" w:tplc="62B6380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950BFD"/>
    <w:multiLevelType w:val="hybridMultilevel"/>
    <w:tmpl w:val="1D546792"/>
    <w:lvl w:ilvl="0" w:tplc="B18CED42">
      <w:start w:val="1"/>
      <w:numFmt w:val="bullet"/>
      <w:lvlText w:val=""/>
      <w:lvlJc w:val="left"/>
      <w:pPr>
        <w:ind w:left="360" w:hanging="360"/>
      </w:pPr>
      <w:rPr>
        <w:rFonts w:ascii="Symbol" w:hAnsi="Symbol" w:hint="default"/>
        <w:color w:val="00768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5E1270"/>
    <w:multiLevelType w:val="hybridMultilevel"/>
    <w:tmpl w:val="0C28B6F0"/>
    <w:lvl w:ilvl="0" w:tplc="A6B4F0A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1267F"/>
    <w:multiLevelType w:val="hybridMultilevel"/>
    <w:tmpl w:val="2770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9414B"/>
    <w:multiLevelType w:val="hybridMultilevel"/>
    <w:tmpl w:val="5546B664"/>
    <w:lvl w:ilvl="0" w:tplc="716A52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643AA"/>
    <w:multiLevelType w:val="hybridMultilevel"/>
    <w:tmpl w:val="973C6B68"/>
    <w:lvl w:ilvl="0" w:tplc="62B63800">
      <w:start w:val="1"/>
      <w:numFmt w:val="bullet"/>
      <w:lvlText w:val=""/>
      <w:lvlJc w:val="left"/>
      <w:pPr>
        <w:ind w:left="95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B2DFC"/>
    <w:multiLevelType w:val="hybridMultilevel"/>
    <w:tmpl w:val="9428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65E09"/>
    <w:multiLevelType w:val="hybridMultilevel"/>
    <w:tmpl w:val="8ABE3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1E663E"/>
    <w:multiLevelType w:val="hybridMultilevel"/>
    <w:tmpl w:val="2CEA645A"/>
    <w:lvl w:ilvl="0" w:tplc="133A079C">
      <w:start w:val="1"/>
      <w:numFmt w:val="bullet"/>
      <w:lvlText w:val=""/>
      <w:lvlJc w:val="left"/>
      <w:pPr>
        <w:ind w:left="720" w:hanging="360"/>
      </w:pPr>
      <w:rPr>
        <w:rFonts w:ascii="Symbol" w:hAnsi="Symbol" w:hint="default"/>
      </w:rPr>
    </w:lvl>
    <w:lvl w:ilvl="1" w:tplc="B18CED42">
      <w:start w:val="1"/>
      <w:numFmt w:val="bullet"/>
      <w:lvlText w:val=""/>
      <w:lvlJc w:val="left"/>
      <w:pPr>
        <w:ind w:left="1440" w:hanging="360"/>
      </w:pPr>
      <w:rPr>
        <w:rFonts w:ascii="Symbol" w:hAnsi="Symbol" w:hint="default"/>
        <w:color w:val="00768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913FE"/>
    <w:multiLevelType w:val="hybridMultilevel"/>
    <w:tmpl w:val="C05C3E66"/>
    <w:lvl w:ilvl="0" w:tplc="1DE094F8">
      <w:start w:val="1"/>
      <w:numFmt w:val="decimal"/>
      <w:lvlText w:val="•"/>
      <w:lvlJc w:val="left"/>
      <w:pPr>
        <w:ind w:left="720" w:hanging="360"/>
      </w:pPr>
    </w:lvl>
    <w:lvl w:ilvl="1" w:tplc="55E6B0B2">
      <w:start w:val="1"/>
      <w:numFmt w:val="lowerLetter"/>
      <w:lvlText w:val="%2."/>
      <w:lvlJc w:val="left"/>
      <w:pPr>
        <w:ind w:left="1440" w:hanging="360"/>
      </w:pPr>
    </w:lvl>
    <w:lvl w:ilvl="2" w:tplc="413AA7F2">
      <w:start w:val="1"/>
      <w:numFmt w:val="lowerRoman"/>
      <w:lvlText w:val="%3."/>
      <w:lvlJc w:val="right"/>
      <w:pPr>
        <w:ind w:left="2160" w:hanging="180"/>
      </w:pPr>
    </w:lvl>
    <w:lvl w:ilvl="3" w:tplc="78467DF4">
      <w:start w:val="1"/>
      <w:numFmt w:val="decimal"/>
      <w:lvlText w:val="%4."/>
      <w:lvlJc w:val="left"/>
      <w:pPr>
        <w:ind w:left="2880" w:hanging="360"/>
      </w:pPr>
    </w:lvl>
    <w:lvl w:ilvl="4" w:tplc="9CC85470">
      <w:start w:val="1"/>
      <w:numFmt w:val="lowerLetter"/>
      <w:lvlText w:val="%5."/>
      <w:lvlJc w:val="left"/>
      <w:pPr>
        <w:ind w:left="3600" w:hanging="360"/>
      </w:pPr>
    </w:lvl>
    <w:lvl w:ilvl="5" w:tplc="BEEC171E">
      <w:start w:val="1"/>
      <w:numFmt w:val="lowerRoman"/>
      <w:lvlText w:val="%6."/>
      <w:lvlJc w:val="right"/>
      <w:pPr>
        <w:ind w:left="4320" w:hanging="180"/>
      </w:pPr>
    </w:lvl>
    <w:lvl w:ilvl="6" w:tplc="1E16A07A">
      <w:start w:val="1"/>
      <w:numFmt w:val="decimal"/>
      <w:lvlText w:val="%7."/>
      <w:lvlJc w:val="left"/>
      <w:pPr>
        <w:ind w:left="5040" w:hanging="360"/>
      </w:pPr>
    </w:lvl>
    <w:lvl w:ilvl="7" w:tplc="117C32EE">
      <w:start w:val="1"/>
      <w:numFmt w:val="lowerLetter"/>
      <w:lvlText w:val="%8."/>
      <w:lvlJc w:val="left"/>
      <w:pPr>
        <w:ind w:left="5760" w:hanging="360"/>
      </w:pPr>
    </w:lvl>
    <w:lvl w:ilvl="8" w:tplc="40C2D5AA">
      <w:start w:val="1"/>
      <w:numFmt w:val="lowerRoman"/>
      <w:lvlText w:val="%9."/>
      <w:lvlJc w:val="right"/>
      <w:pPr>
        <w:ind w:left="6480" w:hanging="180"/>
      </w:pPr>
    </w:lvl>
  </w:abstractNum>
  <w:abstractNum w:abstractNumId="22" w15:restartNumberingAfterBreak="0">
    <w:nsid w:val="456E6293"/>
    <w:multiLevelType w:val="hybridMultilevel"/>
    <w:tmpl w:val="D0143ABE"/>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C6922"/>
    <w:multiLevelType w:val="hybridMultilevel"/>
    <w:tmpl w:val="30C8E0BC"/>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13231"/>
    <w:multiLevelType w:val="multilevel"/>
    <w:tmpl w:val="906AB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1E27BF"/>
    <w:multiLevelType w:val="hybridMultilevel"/>
    <w:tmpl w:val="ECEA7E3C"/>
    <w:lvl w:ilvl="0" w:tplc="B18CED42">
      <w:start w:val="1"/>
      <w:numFmt w:val="bullet"/>
      <w:lvlText w:val=""/>
      <w:lvlJc w:val="left"/>
      <w:pPr>
        <w:ind w:left="956" w:hanging="360"/>
      </w:pPr>
      <w:rPr>
        <w:rFonts w:ascii="Symbol" w:hAnsi="Symbol" w:hint="default"/>
        <w:color w:val="00768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D2764"/>
    <w:multiLevelType w:val="hybridMultilevel"/>
    <w:tmpl w:val="B13A7240"/>
    <w:lvl w:ilvl="0" w:tplc="B18CED42">
      <w:start w:val="1"/>
      <w:numFmt w:val="bullet"/>
      <w:lvlText w:val=""/>
      <w:lvlJc w:val="left"/>
      <w:pPr>
        <w:ind w:left="956" w:hanging="360"/>
      </w:pPr>
      <w:rPr>
        <w:rFonts w:ascii="Symbol" w:hAnsi="Symbol" w:hint="default"/>
        <w:color w:val="00768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C5086"/>
    <w:multiLevelType w:val="hybridMultilevel"/>
    <w:tmpl w:val="A3D811AA"/>
    <w:lvl w:ilvl="0" w:tplc="EF7E7602">
      <w:start w:val="1"/>
      <w:numFmt w:val="bullet"/>
      <w:lvlText w:val=""/>
      <w:lvlJc w:val="left"/>
      <w:pPr>
        <w:ind w:left="720" w:hanging="360"/>
      </w:pPr>
      <w:rPr>
        <w:rFonts w:ascii="Symbol" w:hAnsi="Symbol" w:hint="default"/>
      </w:rPr>
    </w:lvl>
    <w:lvl w:ilvl="1" w:tplc="A2BC7FE6">
      <w:start w:val="1"/>
      <w:numFmt w:val="bullet"/>
      <w:lvlText w:val="o"/>
      <w:lvlJc w:val="left"/>
      <w:pPr>
        <w:ind w:left="1440" w:hanging="360"/>
      </w:pPr>
      <w:rPr>
        <w:rFonts w:ascii="Courier New" w:hAnsi="Courier New" w:hint="default"/>
      </w:rPr>
    </w:lvl>
    <w:lvl w:ilvl="2" w:tplc="24E23AE4">
      <w:start w:val="1"/>
      <w:numFmt w:val="bullet"/>
      <w:lvlText w:val=""/>
      <w:lvlJc w:val="left"/>
      <w:pPr>
        <w:ind w:left="2160" w:hanging="360"/>
      </w:pPr>
      <w:rPr>
        <w:rFonts w:ascii="Wingdings" w:hAnsi="Wingdings" w:hint="default"/>
      </w:rPr>
    </w:lvl>
    <w:lvl w:ilvl="3" w:tplc="98488A18">
      <w:start w:val="1"/>
      <w:numFmt w:val="bullet"/>
      <w:lvlText w:val=""/>
      <w:lvlJc w:val="left"/>
      <w:pPr>
        <w:ind w:left="2880" w:hanging="360"/>
      </w:pPr>
      <w:rPr>
        <w:rFonts w:ascii="Symbol" w:hAnsi="Symbol" w:hint="default"/>
      </w:rPr>
    </w:lvl>
    <w:lvl w:ilvl="4" w:tplc="2D4AF892">
      <w:start w:val="1"/>
      <w:numFmt w:val="bullet"/>
      <w:lvlText w:val="o"/>
      <w:lvlJc w:val="left"/>
      <w:pPr>
        <w:ind w:left="3600" w:hanging="360"/>
      </w:pPr>
      <w:rPr>
        <w:rFonts w:ascii="Courier New" w:hAnsi="Courier New" w:hint="default"/>
      </w:rPr>
    </w:lvl>
    <w:lvl w:ilvl="5" w:tplc="92F67D0A">
      <w:start w:val="1"/>
      <w:numFmt w:val="bullet"/>
      <w:lvlText w:val=""/>
      <w:lvlJc w:val="left"/>
      <w:pPr>
        <w:ind w:left="4320" w:hanging="360"/>
      </w:pPr>
      <w:rPr>
        <w:rFonts w:ascii="Wingdings" w:hAnsi="Wingdings" w:hint="default"/>
      </w:rPr>
    </w:lvl>
    <w:lvl w:ilvl="6" w:tplc="65642A36">
      <w:start w:val="1"/>
      <w:numFmt w:val="bullet"/>
      <w:lvlText w:val=""/>
      <w:lvlJc w:val="left"/>
      <w:pPr>
        <w:ind w:left="5040" w:hanging="360"/>
      </w:pPr>
      <w:rPr>
        <w:rFonts w:ascii="Symbol" w:hAnsi="Symbol" w:hint="default"/>
      </w:rPr>
    </w:lvl>
    <w:lvl w:ilvl="7" w:tplc="C8C84E8E">
      <w:start w:val="1"/>
      <w:numFmt w:val="bullet"/>
      <w:lvlText w:val="o"/>
      <w:lvlJc w:val="left"/>
      <w:pPr>
        <w:ind w:left="5760" w:hanging="360"/>
      </w:pPr>
      <w:rPr>
        <w:rFonts w:ascii="Courier New" w:hAnsi="Courier New" w:hint="default"/>
      </w:rPr>
    </w:lvl>
    <w:lvl w:ilvl="8" w:tplc="037E5ED6">
      <w:start w:val="1"/>
      <w:numFmt w:val="bullet"/>
      <w:lvlText w:val=""/>
      <w:lvlJc w:val="left"/>
      <w:pPr>
        <w:ind w:left="6480" w:hanging="360"/>
      </w:pPr>
      <w:rPr>
        <w:rFonts w:ascii="Wingdings" w:hAnsi="Wingdings" w:hint="default"/>
      </w:rPr>
    </w:lvl>
  </w:abstractNum>
  <w:abstractNum w:abstractNumId="28" w15:restartNumberingAfterBreak="0">
    <w:nsid w:val="5A1772A9"/>
    <w:multiLevelType w:val="hybridMultilevel"/>
    <w:tmpl w:val="7E80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E7907"/>
    <w:multiLevelType w:val="singleLevel"/>
    <w:tmpl w:val="62B6380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1B13EF"/>
    <w:multiLevelType w:val="hybridMultilevel"/>
    <w:tmpl w:val="991E8320"/>
    <w:lvl w:ilvl="0" w:tplc="BC883A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A1093"/>
    <w:multiLevelType w:val="hybridMultilevel"/>
    <w:tmpl w:val="95E2A15C"/>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985BF"/>
    <w:multiLevelType w:val="hybridMultilevel"/>
    <w:tmpl w:val="42B2FFB0"/>
    <w:lvl w:ilvl="0" w:tplc="990A8496">
      <w:start w:val="1"/>
      <w:numFmt w:val="bullet"/>
      <w:lvlText w:val=""/>
      <w:lvlJc w:val="left"/>
      <w:pPr>
        <w:ind w:left="720" w:hanging="360"/>
      </w:pPr>
      <w:rPr>
        <w:rFonts w:ascii="Symbol" w:hAnsi="Symbol" w:hint="default"/>
      </w:rPr>
    </w:lvl>
    <w:lvl w:ilvl="1" w:tplc="10804330">
      <w:start w:val="1"/>
      <w:numFmt w:val="bullet"/>
      <w:lvlText w:val="o"/>
      <w:lvlJc w:val="left"/>
      <w:pPr>
        <w:ind w:left="1440" w:hanging="360"/>
      </w:pPr>
      <w:rPr>
        <w:rFonts w:ascii="Courier New" w:hAnsi="Courier New" w:hint="default"/>
      </w:rPr>
    </w:lvl>
    <w:lvl w:ilvl="2" w:tplc="E202F3A4">
      <w:start w:val="1"/>
      <w:numFmt w:val="bullet"/>
      <w:lvlText w:val=""/>
      <w:lvlJc w:val="left"/>
      <w:pPr>
        <w:ind w:left="2160" w:hanging="360"/>
      </w:pPr>
      <w:rPr>
        <w:rFonts w:ascii="Wingdings" w:hAnsi="Wingdings" w:hint="default"/>
      </w:rPr>
    </w:lvl>
    <w:lvl w:ilvl="3" w:tplc="5EA2F74C">
      <w:start w:val="1"/>
      <w:numFmt w:val="bullet"/>
      <w:lvlText w:val=""/>
      <w:lvlJc w:val="left"/>
      <w:pPr>
        <w:ind w:left="2880" w:hanging="360"/>
      </w:pPr>
      <w:rPr>
        <w:rFonts w:ascii="Symbol" w:hAnsi="Symbol" w:hint="default"/>
      </w:rPr>
    </w:lvl>
    <w:lvl w:ilvl="4" w:tplc="D9C4CC0E">
      <w:start w:val="1"/>
      <w:numFmt w:val="bullet"/>
      <w:lvlText w:val="o"/>
      <w:lvlJc w:val="left"/>
      <w:pPr>
        <w:ind w:left="3600" w:hanging="360"/>
      </w:pPr>
      <w:rPr>
        <w:rFonts w:ascii="Courier New" w:hAnsi="Courier New" w:hint="default"/>
      </w:rPr>
    </w:lvl>
    <w:lvl w:ilvl="5" w:tplc="C096C044">
      <w:start w:val="1"/>
      <w:numFmt w:val="bullet"/>
      <w:lvlText w:val=""/>
      <w:lvlJc w:val="left"/>
      <w:pPr>
        <w:ind w:left="4320" w:hanging="360"/>
      </w:pPr>
      <w:rPr>
        <w:rFonts w:ascii="Wingdings" w:hAnsi="Wingdings" w:hint="default"/>
      </w:rPr>
    </w:lvl>
    <w:lvl w:ilvl="6" w:tplc="973ECF52">
      <w:start w:val="1"/>
      <w:numFmt w:val="bullet"/>
      <w:lvlText w:val=""/>
      <w:lvlJc w:val="left"/>
      <w:pPr>
        <w:ind w:left="5040" w:hanging="360"/>
      </w:pPr>
      <w:rPr>
        <w:rFonts w:ascii="Symbol" w:hAnsi="Symbol" w:hint="default"/>
      </w:rPr>
    </w:lvl>
    <w:lvl w:ilvl="7" w:tplc="380A1F38">
      <w:start w:val="1"/>
      <w:numFmt w:val="bullet"/>
      <w:lvlText w:val="o"/>
      <w:lvlJc w:val="left"/>
      <w:pPr>
        <w:ind w:left="5760" w:hanging="360"/>
      </w:pPr>
      <w:rPr>
        <w:rFonts w:ascii="Courier New" w:hAnsi="Courier New" w:hint="default"/>
      </w:rPr>
    </w:lvl>
    <w:lvl w:ilvl="8" w:tplc="30661CBE">
      <w:start w:val="1"/>
      <w:numFmt w:val="bullet"/>
      <w:lvlText w:val=""/>
      <w:lvlJc w:val="left"/>
      <w:pPr>
        <w:ind w:left="6480" w:hanging="360"/>
      </w:pPr>
      <w:rPr>
        <w:rFonts w:ascii="Wingdings" w:hAnsi="Wingdings" w:hint="default"/>
      </w:rPr>
    </w:lvl>
  </w:abstractNum>
  <w:abstractNum w:abstractNumId="33" w15:restartNumberingAfterBreak="0">
    <w:nsid w:val="6D314CA3"/>
    <w:multiLevelType w:val="hybridMultilevel"/>
    <w:tmpl w:val="E0969FE0"/>
    <w:lvl w:ilvl="0" w:tplc="08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578ED"/>
    <w:multiLevelType w:val="hybridMultilevel"/>
    <w:tmpl w:val="610EC6A2"/>
    <w:lvl w:ilvl="0" w:tplc="68282658">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A116C"/>
    <w:multiLevelType w:val="hybridMultilevel"/>
    <w:tmpl w:val="3EE4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F73DC"/>
    <w:multiLevelType w:val="hybridMultilevel"/>
    <w:tmpl w:val="2604D38E"/>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502B8"/>
    <w:multiLevelType w:val="hybridMultilevel"/>
    <w:tmpl w:val="11CAF4D6"/>
    <w:lvl w:ilvl="0" w:tplc="62B638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F50D3"/>
    <w:multiLevelType w:val="hybridMultilevel"/>
    <w:tmpl w:val="F41C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82D80"/>
    <w:multiLevelType w:val="hybridMultilevel"/>
    <w:tmpl w:val="6C16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034063">
    <w:abstractNumId w:val="32"/>
  </w:num>
  <w:num w:numId="2" w16cid:durableId="1260336539">
    <w:abstractNumId w:val="27"/>
  </w:num>
  <w:num w:numId="3" w16cid:durableId="833256208">
    <w:abstractNumId w:val="21"/>
  </w:num>
  <w:num w:numId="4" w16cid:durableId="1439058988">
    <w:abstractNumId w:val="4"/>
  </w:num>
  <w:num w:numId="5" w16cid:durableId="840581904">
    <w:abstractNumId w:val="29"/>
  </w:num>
  <w:num w:numId="6" w16cid:durableId="362170330">
    <w:abstractNumId w:val="33"/>
  </w:num>
  <w:num w:numId="7" w16cid:durableId="1346319847">
    <w:abstractNumId w:val="17"/>
  </w:num>
  <w:num w:numId="8" w16cid:durableId="138233758">
    <w:abstractNumId w:val="14"/>
  </w:num>
  <w:num w:numId="9" w16cid:durableId="708381837">
    <w:abstractNumId w:val="20"/>
  </w:num>
  <w:num w:numId="10" w16cid:durableId="2043246918">
    <w:abstractNumId w:val="3"/>
  </w:num>
  <w:num w:numId="11" w16cid:durableId="1188761654">
    <w:abstractNumId w:val="25"/>
  </w:num>
  <w:num w:numId="12" w16cid:durableId="1874295991">
    <w:abstractNumId w:val="13"/>
  </w:num>
  <w:num w:numId="13" w16cid:durableId="1077946270">
    <w:abstractNumId w:val="26"/>
  </w:num>
  <w:num w:numId="14" w16cid:durableId="836845501">
    <w:abstractNumId w:val="5"/>
  </w:num>
  <w:num w:numId="15" w16cid:durableId="1319454982">
    <w:abstractNumId w:val="10"/>
  </w:num>
  <w:num w:numId="16" w16cid:durableId="2117864351">
    <w:abstractNumId w:val="1"/>
  </w:num>
  <w:num w:numId="17" w16cid:durableId="597756280">
    <w:abstractNumId w:val="8"/>
  </w:num>
  <w:num w:numId="18" w16cid:durableId="877086041">
    <w:abstractNumId w:val="7"/>
  </w:num>
  <w:num w:numId="19" w16cid:durableId="761605252">
    <w:abstractNumId w:val="37"/>
  </w:num>
  <w:num w:numId="20" w16cid:durableId="98838571">
    <w:abstractNumId w:val="12"/>
  </w:num>
  <w:num w:numId="21" w16cid:durableId="1828788409">
    <w:abstractNumId w:val="22"/>
  </w:num>
  <w:num w:numId="22" w16cid:durableId="532691328">
    <w:abstractNumId w:val="9"/>
  </w:num>
  <w:num w:numId="23" w16cid:durableId="1634360626">
    <w:abstractNumId w:val="11"/>
  </w:num>
  <w:num w:numId="24" w16cid:durableId="81610791">
    <w:abstractNumId w:val="0"/>
  </w:num>
  <w:num w:numId="25" w16cid:durableId="121653825">
    <w:abstractNumId w:val="23"/>
  </w:num>
  <w:num w:numId="26" w16cid:durableId="2105220367">
    <w:abstractNumId w:val="31"/>
  </w:num>
  <w:num w:numId="27" w16cid:durableId="2010595856">
    <w:abstractNumId w:val="2"/>
  </w:num>
  <w:num w:numId="28" w16cid:durableId="1267616623">
    <w:abstractNumId w:val="36"/>
  </w:num>
  <w:num w:numId="29" w16cid:durableId="1339119536">
    <w:abstractNumId w:val="19"/>
  </w:num>
  <w:num w:numId="30" w16cid:durableId="72556417">
    <w:abstractNumId w:val="39"/>
  </w:num>
  <w:num w:numId="31" w16cid:durableId="1125276760">
    <w:abstractNumId w:val="35"/>
  </w:num>
  <w:num w:numId="32" w16cid:durableId="847790380">
    <w:abstractNumId w:val="18"/>
  </w:num>
  <w:num w:numId="33" w16cid:durableId="1781758667">
    <w:abstractNumId w:val="28"/>
  </w:num>
  <w:num w:numId="34" w16cid:durableId="729185759">
    <w:abstractNumId w:val="30"/>
  </w:num>
  <w:num w:numId="35" w16cid:durableId="1441411031">
    <w:abstractNumId w:val="15"/>
  </w:num>
  <w:num w:numId="36" w16cid:durableId="1708527526">
    <w:abstractNumId w:val="6"/>
  </w:num>
  <w:num w:numId="37" w16cid:durableId="1750734450">
    <w:abstractNumId w:val="34"/>
  </w:num>
  <w:num w:numId="38" w16cid:durableId="541866182">
    <w:abstractNumId w:val="38"/>
  </w:num>
  <w:num w:numId="39" w16cid:durableId="1073963620">
    <w:abstractNumId w:val="24"/>
  </w:num>
  <w:num w:numId="40" w16cid:durableId="55339716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F0"/>
    <w:rsid w:val="000006C4"/>
    <w:rsid w:val="00002C54"/>
    <w:rsid w:val="00003A00"/>
    <w:rsid w:val="00010542"/>
    <w:rsid w:val="00010FA8"/>
    <w:rsid w:val="00011AD8"/>
    <w:rsid w:val="00013CDC"/>
    <w:rsid w:val="00014124"/>
    <w:rsid w:val="000142B6"/>
    <w:rsid w:val="00015729"/>
    <w:rsid w:val="000159F1"/>
    <w:rsid w:val="00016544"/>
    <w:rsid w:val="00016F7C"/>
    <w:rsid w:val="000207EA"/>
    <w:rsid w:val="00021259"/>
    <w:rsid w:val="0002613B"/>
    <w:rsid w:val="00026B3B"/>
    <w:rsid w:val="00026E9D"/>
    <w:rsid w:val="0003129D"/>
    <w:rsid w:val="000337B8"/>
    <w:rsid w:val="000369AD"/>
    <w:rsid w:val="000416AB"/>
    <w:rsid w:val="000442EB"/>
    <w:rsid w:val="00044FCA"/>
    <w:rsid w:val="00052D0D"/>
    <w:rsid w:val="00053CCD"/>
    <w:rsid w:val="000543D7"/>
    <w:rsid w:val="00054B9F"/>
    <w:rsid w:val="00055277"/>
    <w:rsid w:val="00055BD2"/>
    <w:rsid w:val="00055C74"/>
    <w:rsid w:val="000600F9"/>
    <w:rsid w:val="00061B29"/>
    <w:rsid w:val="00063E87"/>
    <w:rsid w:val="0006581B"/>
    <w:rsid w:val="000674D1"/>
    <w:rsid w:val="000675DD"/>
    <w:rsid w:val="0007327D"/>
    <w:rsid w:val="000746A5"/>
    <w:rsid w:val="00076491"/>
    <w:rsid w:val="00076F24"/>
    <w:rsid w:val="00082C98"/>
    <w:rsid w:val="000839E1"/>
    <w:rsid w:val="000840F8"/>
    <w:rsid w:val="00084BBE"/>
    <w:rsid w:val="00086D33"/>
    <w:rsid w:val="00091002"/>
    <w:rsid w:val="000919A0"/>
    <w:rsid w:val="00091E7C"/>
    <w:rsid w:val="00091F8A"/>
    <w:rsid w:val="00094646"/>
    <w:rsid w:val="00094BAF"/>
    <w:rsid w:val="000959CD"/>
    <w:rsid w:val="00095B8D"/>
    <w:rsid w:val="00095BC1"/>
    <w:rsid w:val="000A2BCE"/>
    <w:rsid w:val="000A345D"/>
    <w:rsid w:val="000A3A3C"/>
    <w:rsid w:val="000A595E"/>
    <w:rsid w:val="000A5BCC"/>
    <w:rsid w:val="000A74D9"/>
    <w:rsid w:val="000B0E05"/>
    <w:rsid w:val="000B4C53"/>
    <w:rsid w:val="000B4EE9"/>
    <w:rsid w:val="000B5375"/>
    <w:rsid w:val="000B7007"/>
    <w:rsid w:val="000C1EA5"/>
    <w:rsid w:val="000D0AA0"/>
    <w:rsid w:val="000D1619"/>
    <w:rsid w:val="000D54CA"/>
    <w:rsid w:val="000D6871"/>
    <w:rsid w:val="000E3E33"/>
    <w:rsid w:val="000E4D23"/>
    <w:rsid w:val="000E5A01"/>
    <w:rsid w:val="000E5C92"/>
    <w:rsid w:val="000E6971"/>
    <w:rsid w:val="000E76EA"/>
    <w:rsid w:val="00103649"/>
    <w:rsid w:val="00105950"/>
    <w:rsid w:val="001072AF"/>
    <w:rsid w:val="00111008"/>
    <w:rsid w:val="00111381"/>
    <w:rsid w:val="00111502"/>
    <w:rsid w:val="00111F9A"/>
    <w:rsid w:val="0011353C"/>
    <w:rsid w:val="001176F8"/>
    <w:rsid w:val="00121CAA"/>
    <w:rsid w:val="0012259E"/>
    <w:rsid w:val="00122DF8"/>
    <w:rsid w:val="00123C2C"/>
    <w:rsid w:val="00123E99"/>
    <w:rsid w:val="00124819"/>
    <w:rsid w:val="00124C88"/>
    <w:rsid w:val="00126D75"/>
    <w:rsid w:val="0013216A"/>
    <w:rsid w:val="0013351C"/>
    <w:rsid w:val="001368E7"/>
    <w:rsid w:val="00137464"/>
    <w:rsid w:val="00137A4D"/>
    <w:rsid w:val="0014356B"/>
    <w:rsid w:val="001514EF"/>
    <w:rsid w:val="00152356"/>
    <w:rsid w:val="00152424"/>
    <w:rsid w:val="001531C3"/>
    <w:rsid w:val="00153A0E"/>
    <w:rsid w:val="00154229"/>
    <w:rsid w:val="00161CA9"/>
    <w:rsid w:val="0016277A"/>
    <w:rsid w:val="00163FFF"/>
    <w:rsid w:val="001643E9"/>
    <w:rsid w:val="001674D9"/>
    <w:rsid w:val="0017183E"/>
    <w:rsid w:val="00172328"/>
    <w:rsid w:val="00172B75"/>
    <w:rsid w:val="00177B0B"/>
    <w:rsid w:val="00180D6C"/>
    <w:rsid w:val="00182A9D"/>
    <w:rsid w:val="00182F74"/>
    <w:rsid w:val="00183406"/>
    <w:rsid w:val="0018410F"/>
    <w:rsid w:val="00186501"/>
    <w:rsid w:val="0019074F"/>
    <w:rsid w:val="001908B4"/>
    <w:rsid w:val="00194B1F"/>
    <w:rsid w:val="00194EFA"/>
    <w:rsid w:val="001961FC"/>
    <w:rsid w:val="00197C1D"/>
    <w:rsid w:val="001A0141"/>
    <w:rsid w:val="001A14F8"/>
    <w:rsid w:val="001A1D52"/>
    <w:rsid w:val="001A2BB2"/>
    <w:rsid w:val="001A2BB3"/>
    <w:rsid w:val="001A5EC8"/>
    <w:rsid w:val="001A6BC8"/>
    <w:rsid w:val="001B1226"/>
    <w:rsid w:val="001B14A3"/>
    <w:rsid w:val="001B2063"/>
    <w:rsid w:val="001B4C2D"/>
    <w:rsid w:val="001C3641"/>
    <w:rsid w:val="001C46B9"/>
    <w:rsid w:val="001C7094"/>
    <w:rsid w:val="001C7AC3"/>
    <w:rsid w:val="001D067C"/>
    <w:rsid w:val="001D4F6E"/>
    <w:rsid w:val="001D7641"/>
    <w:rsid w:val="001E1892"/>
    <w:rsid w:val="001E3558"/>
    <w:rsid w:val="001E5FFE"/>
    <w:rsid w:val="001E6BB5"/>
    <w:rsid w:val="001F089A"/>
    <w:rsid w:val="001F37FC"/>
    <w:rsid w:val="001F462B"/>
    <w:rsid w:val="001F6379"/>
    <w:rsid w:val="001F64F0"/>
    <w:rsid w:val="001F7869"/>
    <w:rsid w:val="0020473E"/>
    <w:rsid w:val="002068E5"/>
    <w:rsid w:val="002073F5"/>
    <w:rsid w:val="0021138B"/>
    <w:rsid w:val="00211FD9"/>
    <w:rsid w:val="0021320E"/>
    <w:rsid w:val="00215C41"/>
    <w:rsid w:val="0021737A"/>
    <w:rsid w:val="00221364"/>
    <w:rsid w:val="002231C2"/>
    <w:rsid w:val="0022481E"/>
    <w:rsid w:val="00226207"/>
    <w:rsid w:val="00226ED6"/>
    <w:rsid w:val="00231607"/>
    <w:rsid w:val="00234D6A"/>
    <w:rsid w:val="00236854"/>
    <w:rsid w:val="002374AA"/>
    <w:rsid w:val="0024147D"/>
    <w:rsid w:val="00242072"/>
    <w:rsid w:val="00242816"/>
    <w:rsid w:val="00246539"/>
    <w:rsid w:val="00247CFA"/>
    <w:rsid w:val="00251063"/>
    <w:rsid w:val="00251D91"/>
    <w:rsid w:val="002527DF"/>
    <w:rsid w:val="002541D7"/>
    <w:rsid w:val="00255E6E"/>
    <w:rsid w:val="00256EF9"/>
    <w:rsid w:val="00261DA3"/>
    <w:rsid w:val="00262B63"/>
    <w:rsid w:val="00264581"/>
    <w:rsid w:val="0026574F"/>
    <w:rsid w:val="00267147"/>
    <w:rsid w:val="00270057"/>
    <w:rsid w:val="002748BA"/>
    <w:rsid w:val="00274D63"/>
    <w:rsid w:val="00275458"/>
    <w:rsid w:val="00276D8B"/>
    <w:rsid w:val="002817C0"/>
    <w:rsid w:val="00281B6A"/>
    <w:rsid w:val="00282B2F"/>
    <w:rsid w:val="00283DE2"/>
    <w:rsid w:val="0028418C"/>
    <w:rsid w:val="0028460F"/>
    <w:rsid w:val="00284D5F"/>
    <w:rsid w:val="00285C98"/>
    <w:rsid w:val="00290153"/>
    <w:rsid w:val="00290FFF"/>
    <w:rsid w:val="002965CD"/>
    <w:rsid w:val="002A024C"/>
    <w:rsid w:val="002A40F5"/>
    <w:rsid w:val="002A5FC5"/>
    <w:rsid w:val="002A6893"/>
    <w:rsid w:val="002A7708"/>
    <w:rsid w:val="002B1441"/>
    <w:rsid w:val="002B39D2"/>
    <w:rsid w:val="002B641E"/>
    <w:rsid w:val="002C1B32"/>
    <w:rsid w:val="002C1BBD"/>
    <w:rsid w:val="002C2209"/>
    <w:rsid w:val="002C27FF"/>
    <w:rsid w:val="002C3679"/>
    <w:rsid w:val="002C3CA0"/>
    <w:rsid w:val="002C4FAD"/>
    <w:rsid w:val="002D4080"/>
    <w:rsid w:val="002D442F"/>
    <w:rsid w:val="002D7E7B"/>
    <w:rsid w:val="002E51F7"/>
    <w:rsid w:val="002E5647"/>
    <w:rsid w:val="002E6D83"/>
    <w:rsid w:val="002E6D9E"/>
    <w:rsid w:val="002F1753"/>
    <w:rsid w:val="002F2DDD"/>
    <w:rsid w:val="002F3014"/>
    <w:rsid w:val="002F35D6"/>
    <w:rsid w:val="002F35FF"/>
    <w:rsid w:val="002F4388"/>
    <w:rsid w:val="002F4E2F"/>
    <w:rsid w:val="002F5334"/>
    <w:rsid w:val="002F7E93"/>
    <w:rsid w:val="00300476"/>
    <w:rsid w:val="00300BB4"/>
    <w:rsid w:val="003037B2"/>
    <w:rsid w:val="00303BE0"/>
    <w:rsid w:val="003049CB"/>
    <w:rsid w:val="003069CB"/>
    <w:rsid w:val="00310610"/>
    <w:rsid w:val="00312FDC"/>
    <w:rsid w:val="0031449B"/>
    <w:rsid w:val="003144DC"/>
    <w:rsid w:val="00314D21"/>
    <w:rsid w:val="00316E46"/>
    <w:rsid w:val="00316EF6"/>
    <w:rsid w:val="003179AF"/>
    <w:rsid w:val="00323A1D"/>
    <w:rsid w:val="00324F16"/>
    <w:rsid w:val="00325916"/>
    <w:rsid w:val="00325B6A"/>
    <w:rsid w:val="00326012"/>
    <w:rsid w:val="0032678B"/>
    <w:rsid w:val="00331A9F"/>
    <w:rsid w:val="003328FD"/>
    <w:rsid w:val="00332F69"/>
    <w:rsid w:val="00333657"/>
    <w:rsid w:val="00335AD4"/>
    <w:rsid w:val="0033647C"/>
    <w:rsid w:val="00336EE9"/>
    <w:rsid w:val="0034589C"/>
    <w:rsid w:val="00346539"/>
    <w:rsid w:val="00346898"/>
    <w:rsid w:val="0035189B"/>
    <w:rsid w:val="00353562"/>
    <w:rsid w:val="003541D1"/>
    <w:rsid w:val="00355BAC"/>
    <w:rsid w:val="00361ED8"/>
    <w:rsid w:val="00362680"/>
    <w:rsid w:val="003630D8"/>
    <w:rsid w:val="00364B5B"/>
    <w:rsid w:val="00365358"/>
    <w:rsid w:val="0036692F"/>
    <w:rsid w:val="003674ED"/>
    <w:rsid w:val="0037390B"/>
    <w:rsid w:val="00373B71"/>
    <w:rsid w:val="003746F0"/>
    <w:rsid w:val="00376E96"/>
    <w:rsid w:val="0038048E"/>
    <w:rsid w:val="003828FA"/>
    <w:rsid w:val="00382FCA"/>
    <w:rsid w:val="0038380A"/>
    <w:rsid w:val="0038549C"/>
    <w:rsid w:val="003858E8"/>
    <w:rsid w:val="003863BB"/>
    <w:rsid w:val="00386DA0"/>
    <w:rsid w:val="00387DD1"/>
    <w:rsid w:val="00390379"/>
    <w:rsid w:val="00390D0B"/>
    <w:rsid w:val="003949FF"/>
    <w:rsid w:val="00394E12"/>
    <w:rsid w:val="003956CC"/>
    <w:rsid w:val="00396C8D"/>
    <w:rsid w:val="003A1B31"/>
    <w:rsid w:val="003A2F3D"/>
    <w:rsid w:val="003A2FA8"/>
    <w:rsid w:val="003A2FDE"/>
    <w:rsid w:val="003A3E2C"/>
    <w:rsid w:val="003A48B2"/>
    <w:rsid w:val="003A56F6"/>
    <w:rsid w:val="003B096D"/>
    <w:rsid w:val="003B24A5"/>
    <w:rsid w:val="003C6743"/>
    <w:rsid w:val="003D0947"/>
    <w:rsid w:val="003D094B"/>
    <w:rsid w:val="003D127B"/>
    <w:rsid w:val="003D1B5B"/>
    <w:rsid w:val="003D3D0E"/>
    <w:rsid w:val="003D6C5B"/>
    <w:rsid w:val="003D7EC4"/>
    <w:rsid w:val="003E1E19"/>
    <w:rsid w:val="003E20DD"/>
    <w:rsid w:val="003E2924"/>
    <w:rsid w:val="003E2AC9"/>
    <w:rsid w:val="003E5EFA"/>
    <w:rsid w:val="003E66FA"/>
    <w:rsid w:val="003E6871"/>
    <w:rsid w:val="003E6B96"/>
    <w:rsid w:val="003E6E0A"/>
    <w:rsid w:val="003E760B"/>
    <w:rsid w:val="003F15B7"/>
    <w:rsid w:val="003F164D"/>
    <w:rsid w:val="003F4003"/>
    <w:rsid w:val="003F5656"/>
    <w:rsid w:val="003F5CAA"/>
    <w:rsid w:val="003F75B4"/>
    <w:rsid w:val="003F7DCD"/>
    <w:rsid w:val="004006CA"/>
    <w:rsid w:val="00405176"/>
    <w:rsid w:val="004069B4"/>
    <w:rsid w:val="004112EE"/>
    <w:rsid w:val="00411CC0"/>
    <w:rsid w:val="0041238B"/>
    <w:rsid w:val="00420821"/>
    <w:rsid w:val="0042180B"/>
    <w:rsid w:val="00424266"/>
    <w:rsid w:val="00424891"/>
    <w:rsid w:val="004254A2"/>
    <w:rsid w:val="00430A17"/>
    <w:rsid w:val="004313C7"/>
    <w:rsid w:val="00434CDC"/>
    <w:rsid w:val="00435690"/>
    <w:rsid w:val="0044637E"/>
    <w:rsid w:val="00446C29"/>
    <w:rsid w:val="00446DE0"/>
    <w:rsid w:val="00447713"/>
    <w:rsid w:val="00454D7E"/>
    <w:rsid w:val="00457540"/>
    <w:rsid w:val="0045765A"/>
    <w:rsid w:val="00471EEF"/>
    <w:rsid w:val="00473985"/>
    <w:rsid w:val="00482CC3"/>
    <w:rsid w:val="00484DA8"/>
    <w:rsid w:val="00485539"/>
    <w:rsid w:val="00485889"/>
    <w:rsid w:val="00491690"/>
    <w:rsid w:val="00491931"/>
    <w:rsid w:val="004922F9"/>
    <w:rsid w:val="004924C5"/>
    <w:rsid w:val="004A03AB"/>
    <w:rsid w:val="004A06E1"/>
    <w:rsid w:val="004A16AC"/>
    <w:rsid w:val="004A3121"/>
    <w:rsid w:val="004A348F"/>
    <w:rsid w:val="004A7D31"/>
    <w:rsid w:val="004B7F72"/>
    <w:rsid w:val="004C0BC2"/>
    <w:rsid w:val="004C1EEA"/>
    <w:rsid w:val="004C474E"/>
    <w:rsid w:val="004C56C7"/>
    <w:rsid w:val="004C5E76"/>
    <w:rsid w:val="004C6195"/>
    <w:rsid w:val="004C6AA4"/>
    <w:rsid w:val="004D100E"/>
    <w:rsid w:val="004D1B53"/>
    <w:rsid w:val="004D37ED"/>
    <w:rsid w:val="004D3AD7"/>
    <w:rsid w:val="004D62A4"/>
    <w:rsid w:val="004E03D0"/>
    <w:rsid w:val="004F0747"/>
    <w:rsid w:val="004F0954"/>
    <w:rsid w:val="004F1846"/>
    <w:rsid w:val="004F585A"/>
    <w:rsid w:val="0050026C"/>
    <w:rsid w:val="00500F59"/>
    <w:rsid w:val="00502AA4"/>
    <w:rsid w:val="00504198"/>
    <w:rsid w:val="00505DC7"/>
    <w:rsid w:val="005060E0"/>
    <w:rsid w:val="005062D3"/>
    <w:rsid w:val="00506DFF"/>
    <w:rsid w:val="00507A7D"/>
    <w:rsid w:val="00513283"/>
    <w:rsid w:val="00515646"/>
    <w:rsid w:val="00516209"/>
    <w:rsid w:val="00516A85"/>
    <w:rsid w:val="00521691"/>
    <w:rsid w:val="0052494F"/>
    <w:rsid w:val="00525A6C"/>
    <w:rsid w:val="0052741E"/>
    <w:rsid w:val="00530461"/>
    <w:rsid w:val="00530CC5"/>
    <w:rsid w:val="005315F0"/>
    <w:rsid w:val="00535698"/>
    <w:rsid w:val="00535A47"/>
    <w:rsid w:val="00536BDD"/>
    <w:rsid w:val="005407A0"/>
    <w:rsid w:val="0054412A"/>
    <w:rsid w:val="005442DC"/>
    <w:rsid w:val="005478AE"/>
    <w:rsid w:val="00550127"/>
    <w:rsid w:val="005557CD"/>
    <w:rsid w:val="005561B7"/>
    <w:rsid w:val="005575C2"/>
    <w:rsid w:val="00562762"/>
    <w:rsid w:val="005638FF"/>
    <w:rsid w:val="00564E8F"/>
    <w:rsid w:val="00565B4F"/>
    <w:rsid w:val="00566A89"/>
    <w:rsid w:val="005676A9"/>
    <w:rsid w:val="00567842"/>
    <w:rsid w:val="005704C5"/>
    <w:rsid w:val="00570916"/>
    <w:rsid w:val="005711A0"/>
    <w:rsid w:val="00571C12"/>
    <w:rsid w:val="005763CF"/>
    <w:rsid w:val="00580263"/>
    <w:rsid w:val="00581374"/>
    <w:rsid w:val="00584D46"/>
    <w:rsid w:val="00585005"/>
    <w:rsid w:val="005969BF"/>
    <w:rsid w:val="005A0029"/>
    <w:rsid w:val="005A01FF"/>
    <w:rsid w:val="005A0ECB"/>
    <w:rsid w:val="005A14BF"/>
    <w:rsid w:val="005A20C7"/>
    <w:rsid w:val="005A3D2E"/>
    <w:rsid w:val="005A45D6"/>
    <w:rsid w:val="005A5E49"/>
    <w:rsid w:val="005B3E32"/>
    <w:rsid w:val="005B6781"/>
    <w:rsid w:val="005B7190"/>
    <w:rsid w:val="005C2A11"/>
    <w:rsid w:val="005C40E7"/>
    <w:rsid w:val="005C570D"/>
    <w:rsid w:val="005D188C"/>
    <w:rsid w:val="005D22B4"/>
    <w:rsid w:val="005D236B"/>
    <w:rsid w:val="005D4E1D"/>
    <w:rsid w:val="005D4ED4"/>
    <w:rsid w:val="005E1216"/>
    <w:rsid w:val="005E4AC6"/>
    <w:rsid w:val="005E5117"/>
    <w:rsid w:val="005F0999"/>
    <w:rsid w:val="005F1E3B"/>
    <w:rsid w:val="005F312F"/>
    <w:rsid w:val="005F4460"/>
    <w:rsid w:val="005F5214"/>
    <w:rsid w:val="005F5BBE"/>
    <w:rsid w:val="006000DB"/>
    <w:rsid w:val="00601896"/>
    <w:rsid w:val="00602A30"/>
    <w:rsid w:val="00604A9B"/>
    <w:rsid w:val="00605862"/>
    <w:rsid w:val="00605D56"/>
    <w:rsid w:val="0060636D"/>
    <w:rsid w:val="00607602"/>
    <w:rsid w:val="00607AB7"/>
    <w:rsid w:val="0061022C"/>
    <w:rsid w:val="00611189"/>
    <w:rsid w:val="00614E83"/>
    <w:rsid w:val="00617BB4"/>
    <w:rsid w:val="00617D09"/>
    <w:rsid w:val="006219ED"/>
    <w:rsid w:val="006235F7"/>
    <w:rsid w:val="00624016"/>
    <w:rsid w:val="00625ADA"/>
    <w:rsid w:val="00626090"/>
    <w:rsid w:val="00627160"/>
    <w:rsid w:val="00630050"/>
    <w:rsid w:val="0063218E"/>
    <w:rsid w:val="00632844"/>
    <w:rsid w:val="0063361E"/>
    <w:rsid w:val="0063418F"/>
    <w:rsid w:val="00634416"/>
    <w:rsid w:val="00635848"/>
    <w:rsid w:val="00635A21"/>
    <w:rsid w:val="006375F8"/>
    <w:rsid w:val="00640D55"/>
    <w:rsid w:val="00640F8F"/>
    <w:rsid w:val="00642B34"/>
    <w:rsid w:val="006460B0"/>
    <w:rsid w:val="0064612F"/>
    <w:rsid w:val="00646287"/>
    <w:rsid w:val="00646885"/>
    <w:rsid w:val="00646E71"/>
    <w:rsid w:val="006471B3"/>
    <w:rsid w:val="006505D5"/>
    <w:rsid w:val="006538E9"/>
    <w:rsid w:val="0065633B"/>
    <w:rsid w:val="00657955"/>
    <w:rsid w:val="00660087"/>
    <w:rsid w:val="00660AF3"/>
    <w:rsid w:val="00661D8C"/>
    <w:rsid w:val="0066338F"/>
    <w:rsid w:val="006650F7"/>
    <w:rsid w:val="0066563E"/>
    <w:rsid w:val="00666A29"/>
    <w:rsid w:val="0067072E"/>
    <w:rsid w:val="00671274"/>
    <w:rsid w:val="0067257C"/>
    <w:rsid w:val="00674EC5"/>
    <w:rsid w:val="0067501F"/>
    <w:rsid w:val="0068237F"/>
    <w:rsid w:val="006834A9"/>
    <w:rsid w:val="00685C21"/>
    <w:rsid w:val="00686F4A"/>
    <w:rsid w:val="006879FD"/>
    <w:rsid w:val="00687B08"/>
    <w:rsid w:val="006903F6"/>
    <w:rsid w:val="006917C2"/>
    <w:rsid w:val="00693A38"/>
    <w:rsid w:val="00695EAF"/>
    <w:rsid w:val="006964F3"/>
    <w:rsid w:val="006A12C1"/>
    <w:rsid w:val="006A13EE"/>
    <w:rsid w:val="006A5408"/>
    <w:rsid w:val="006A73A6"/>
    <w:rsid w:val="006B0333"/>
    <w:rsid w:val="006B32BF"/>
    <w:rsid w:val="006B3609"/>
    <w:rsid w:val="006C02AA"/>
    <w:rsid w:val="006C0D58"/>
    <w:rsid w:val="006C204D"/>
    <w:rsid w:val="006C5923"/>
    <w:rsid w:val="006D4BE5"/>
    <w:rsid w:val="006D4D7B"/>
    <w:rsid w:val="006D769C"/>
    <w:rsid w:val="006D7CB3"/>
    <w:rsid w:val="006E040B"/>
    <w:rsid w:val="006E0782"/>
    <w:rsid w:val="006E08F2"/>
    <w:rsid w:val="006E2ECD"/>
    <w:rsid w:val="006E31DE"/>
    <w:rsid w:val="006E6C56"/>
    <w:rsid w:val="006E70A4"/>
    <w:rsid w:val="006E78AF"/>
    <w:rsid w:val="006F0568"/>
    <w:rsid w:val="006F4ED2"/>
    <w:rsid w:val="007002E3"/>
    <w:rsid w:val="00700509"/>
    <w:rsid w:val="00705413"/>
    <w:rsid w:val="007072EC"/>
    <w:rsid w:val="007128F8"/>
    <w:rsid w:val="007129BB"/>
    <w:rsid w:val="007131A1"/>
    <w:rsid w:val="0071402E"/>
    <w:rsid w:val="00715408"/>
    <w:rsid w:val="0071551F"/>
    <w:rsid w:val="00716CBE"/>
    <w:rsid w:val="007179FF"/>
    <w:rsid w:val="0072122C"/>
    <w:rsid w:val="007213F1"/>
    <w:rsid w:val="007237E6"/>
    <w:rsid w:val="007250B2"/>
    <w:rsid w:val="00726EE2"/>
    <w:rsid w:val="00732161"/>
    <w:rsid w:val="0073244C"/>
    <w:rsid w:val="00734185"/>
    <w:rsid w:val="00740F56"/>
    <w:rsid w:val="00750C55"/>
    <w:rsid w:val="007510D5"/>
    <w:rsid w:val="0075228C"/>
    <w:rsid w:val="0075479A"/>
    <w:rsid w:val="00756271"/>
    <w:rsid w:val="00756361"/>
    <w:rsid w:val="00760958"/>
    <w:rsid w:val="00763415"/>
    <w:rsid w:val="0076544C"/>
    <w:rsid w:val="007659F6"/>
    <w:rsid w:val="00770E11"/>
    <w:rsid w:val="007729C1"/>
    <w:rsid w:val="00775160"/>
    <w:rsid w:val="00775456"/>
    <w:rsid w:val="007756CF"/>
    <w:rsid w:val="007759FB"/>
    <w:rsid w:val="0077669A"/>
    <w:rsid w:val="00776FC4"/>
    <w:rsid w:val="007808B9"/>
    <w:rsid w:val="007809B6"/>
    <w:rsid w:val="0078199E"/>
    <w:rsid w:val="00781D8A"/>
    <w:rsid w:val="00790B0C"/>
    <w:rsid w:val="0079135D"/>
    <w:rsid w:val="0079587D"/>
    <w:rsid w:val="007968E9"/>
    <w:rsid w:val="007A116F"/>
    <w:rsid w:val="007A1EA4"/>
    <w:rsid w:val="007A3A8B"/>
    <w:rsid w:val="007A6E5F"/>
    <w:rsid w:val="007B1239"/>
    <w:rsid w:val="007B1598"/>
    <w:rsid w:val="007B5C3F"/>
    <w:rsid w:val="007B7463"/>
    <w:rsid w:val="007B7754"/>
    <w:rsid w:val="007B7F17"/>
    <w:rsid w:val="007C1717"/>
    <w:rsid w:val="007C465E"/>
    <w:rsid w:val="007C6AF9"/>
    <w:rsid w:val="007C727D"/>
    <w:rsid w:val="007C7D80"/>
    <w:rsid w:val="007D14FD"/>
    <w:rsid w:val="007D1646"/>
    <w:rsid w:val="007D2A6C"/>
    <w:rsid w:val="007D32B6"/>
    <w:rsid w:val="007D44BB"/>
    <w:rsid w:val="007E1E28"/>
    <w:rsid w:val="007E1F5C"/>
    <w:rsid w:val="007E312B"/>
    <w:rsid w:val="007E5F0A"/>
    <w:rsid w:val="007E6CF8"/>
    <w:rsid w:val="007F263A"/>
    <w:rsid w:val="007F3301"/>
    <w:rsid w:val="007F3B58"/>
    <w:rsid w:val="007F4794"/>
    <w:rsid w:val="007F4E0D"/>
    <w:rsid w:val="007F72C6"/>
    <w:rsid w:val="007F7399"/>
    <w:rsid w:val="008004C8"/>
    <w:rsid w:val="00801920"/>
    <w:rsid w:val="00802FD6"/>
    <w:rsid w:val="008033F5"/>
    <w:rsid w:val="008041C7"/>
    <w:rsid w:val="00804913"/>
    <w:rsid w:val="00806FFC"/>
    <w:rsid w:val="00810245"/>
    <w:rsid w:val="00811206"/>
    <w:rsid w:val="00814297"/>
    <w:rsid w:val="00815420"/>
    <w:rsid w:val="00817AA9"/>
    <w:rsid w:val="0082090C"/>
    <w:rsid w:val="00820DF2"/>
    <w:rsid w:val="00823974"/>
    <w:rsid w:val="008244D4"/>
    <w:rsid w:val="00824C4B"/>
    <w:rsid w:val="00824E20"/>
    <w:rsid w:val="008251D1"/>
    <w:rsid w:val="008257C7"/>
    <w:rsid w:val="00831375"/>
    <w:rsid w:val="00836E80"/>
    <w:rsid w:val="00837501"/>
    <w:rsid w:val="008411FF"/>
    <w:rsid w:val="00841AE8"/>
    <w:rsid w:val="0084246B"/>
    <w:rsid w:val="00842BCD"/>
    <w:rsid w:val="00844F01"/>
    <w:rsid w:val="00844FB2"/>
    <w:rsid w:val="0084562E"/>
    <w:rsid w:val="008456D9"/>
    <w:rsid w:val="00845CD2"/>
    <w:rsid w:val="00852C0E"/>
    <w:rsid w:val="00853563"/>
    <w:rsid w:val="00853D04"/>
    <w:rsid w:val="00855304"/>
    <w:rsid w:val="00856074"/>
    <w:rsid w:val="008573DE"/>
    <w:rsid w:val="00867635"/>
    <w:rsid w:val="00872AEF"/>
    <w:rsid w:val="00873C27"/>
    <w:rsid w:val="008746F1"/>
    <w:rsid w:val="00875BC6"/>
    <w:rsid w:val="00876006"/>
    <w:rsid w:val="0087725A"/>
    <w:rsid w:val="00877689"/>
    <w:rsid w:val="00880ECC"/>
    <w:rsid w:val="00881172"/>
    <w:rsid w:val="00881315"/>
    <w:rsid w:val="00881390"/>
    <w:rsid w:val="00881F49"/>
    <w:rsid w:val="00883620"/>
    <w:rsid w:val="008836D0"/>
    <w:rsid w:val="00884927"/>
    <w:rsid w:val="00885A28"/>
    <w:rsid w:val="00887382"/>
    <w:rsid w:val="00890080"/>
    <w:rsid w:val="008916B0"/>
    <w:rsid w:val="00893517"/>
    <w:rsid w:val="0089561D"/>
    <w:rsid w:val="008A0214"/>
    <w:rsid w:val="008A150A"/>
    <w:rsid w:val="008A3741"/>
    <w:rsid w:val="008B00AC"/>
    <w:rsid w:val="008B2BFD"/>
    <w:rsid w:val="008B2CAA"/>
    <w:rsid w:val="008B2EB3"/>
    <w:rsid w:val="008C1FB6"/>
    <w:rsid w:val="008C38D4"/>
    <w:rsid w:val="008C505E"/>
    <w:rsid w:val="008C506D"/>
    <w:rsid w:val="008D19D2"/>
    <w:rsid w:val="008D1A44"/>
    <w:rsid w:val="008D2767"/>
    <w:rsid w:val="008D2A05"/>
    <w:rsid w:val="008D53FC"/>
    <w:rsid w:val="008D70D5"/>
    <w:rsid w:val="008E1060"/>
    <w:rsid w:val="008E17CC"/>
    <w:rsid w:val="008E450B"/>
    <w:rsid w:val="008E54F1"/>
    <w:rsid w:val="008E5B17"/>
    <w:rsid w:val="008E5F37"/>
    <w:rsid w:val="008F13AE"/>
    <w:rsid w:val="008F3C2B"/>
    <w:rsid w:val="008F63E5"/>
    <w:rsid w:val="00901382"/>
    <w:rsid w:val="00902B34"/>
    <w:rsid w:val="009031F1"/>
    <w:rsid w:val="00910146"/>
    <w:rsid w:val="00911E25"/>
    <w:rsid w:val="00912C90"/>
    <w:rsid w:val="00915064"/>
    <w:rsid w:val="00916750"/>
    <w:rsid w:val="00917C69"/>
    <w:rsid w:val="00921CDE"/>
    <w:rsid w:val="00927304"/>
    <w:rsid w:val="009331C8"/>
    <w:rsid w:val="009334B2"/>
    <w:rsid w:val="00936453"/>
    <w:rsid w:val="00936649"/>
    <w:rsid w:val="00937389"/>
    <w:rsid w:val="0094114C"/>
    <w:rsid w:val="00942CAF"/>
    <w:rsid w:val="00943EE5"/>
    <w:rsid w:val="009445B2"/>
    <w:rsid w:val="00944BC0"/>
    <w:rsid w:val="00946EEA"/>
    <w:rsid w:val="00950BB2"/>
    <w:rsid w:val="009564D8"/>
    <w:rsid w:val="00956E01"/>
    <w:rsid w:val="00960B80"/>
    <w:rsid w:val="00963F46"/>
    <w:rsid w:val="009669F9"/>
    <w:rsid w:val="00967925"/>
    <w:rsid w:val="009724AF"/>
    <w:rsid w:val="00972967"/>
    <w:rsid w:val="00975EFF"/>
    <w:rsid w:val="00976295"/>
    <w:rsid w:val="009779A0"/>
    <w:rsid w:val="00980423"/>
    <w:rsid w:val="009814DE"/>
    <w:rsid w:val="00981584"/>
    <w:rsid w:val="009821D4"/>
    <w:rsid w:val="009841F6"/>
    <w:rsid w:val="00985581"/>
    <w:rsid w:val="00985FE4"/>
    <w:rsid w:val="00986446"/>
    <w:rsid w:val="009952CC"/>
    <w:rsid w:val="00995422"/>
    <w:rsid w:val="00997429"/>
    <w:rsid w:val="009A0B60"/>
    <w:rsid w:val="009A2018"/>
    <w:rsid w:val="009A388A"/>
    <w:rsid w:val="009A5C95"/>
    <w:rsid w:val="009A5CDC"/>
    <w:rsid w:val="009A7275"/>
    <w:rsid w:val="009B2A9D"/>
    <w:rsid w:val="009B4039"/>
    <w:rsid w:val="009B6E43"/>
    <w:rsid w:val="009C118E"/>
    <w:rsid w:val="009C23E7"/>
    <w:rsid w:val="009C72F3"/>
    <w:rsid w:val="009D20AE"/>
    <w:rsid w:val="009D2DFD"/>
    <w:rsid w:val="009D2F7E"/>
    <w:rsid w:val="009D3257"/>
    <w:rsid w:val="009D3C6F"/>
    <w:rsid w:val="009D3FCC"/>
    <w:rsid w:val="009D6251"/>
    <w:rsid w:val="009D63B1"/>
    <w:rsid w:val="009E3590"/>
    <w:rsid w:val="009E3BCB"/>
    <w:rsid w:val="009E5BB2"/>
    <w:rsid w:val="009E5D70"/>
    <w:rsid w:val="009E631E"/>
    <w:rsid w:val="009E6E03"/>
    <w:rsid w:val="009E7B99"/>
    <w:rsid w:val="009F0777"/>
    <w:rsid w:val="009F1295"/>
    <w:rsid w:val="009F1D4B"/>
    <w:rsid w:val="009F3014"/>
    <w:rsid w:val="00A01629"/>
    <w:rsid w:val="00A02DA7"/>
    <w:rsid w:val="00A051F6"/>
    <w:rsid w:val="00A05E50"/>
    <w:rsid w:val="00A05E7D"/>
    <w:rsid w:val="00A1012A"/>
    <w:rsid w:val="00A125F4"/>
    <w:rsid w:val="00A12901"/>
    <w:rsid w:val="00A155C4"/>
    <w:rsid w:val="00A15A91"/>
    <w:rsid w:val="00A16E20"/>
    <w:rsid w:val="00A2106E"/>
    <w:rsid w:val="00A21888"/>
    <w:rsid w:val="00A21968"/>
    <w:rsid w:val="00A2286E"/>
    <w:rsid w:val="00A234E3"/>
    <w:rsid w:val="00A26744"/>
    <w:rsid w:val="00A26770"/>
    <w:rsid w:val="00A26965"/>
    <w:rsid w:val="00A26BA8"/>
    <w:rsid w:val="00A26D7E"/>
    <w:rsid w:val="00A34502"/>
    <w:rsid w:val="00A364EA"/>
    <w:rsid w:val="00A37D46"/>
    <w:rsid w:val="00A37D7A"/>
    <w:rsid w:val="00A416D3"/>
    <w:rsid w:val="00A41C96"/>
    <w:rsid w:val="00A424AA"/>
    <w:rsid w:val="00A42E28"/>
    <w:rsid w:val="00A43434"/>
    <w:rsid w:val="00A43FE4"/>
    <w:rsid w:val="00A45A23"/>
    <w:rsid w:val="00A465E7"/>
    <w:rsid w:val="00A46C27"/>
    <w:rsid w:val="00A51E2E"/>
    <w:rsid w:val="00A51FD4"/>
    <w:rsid w:val="00A55F79"/>
    <w:rsid w:val="00A562A0"/>
    <w:rsid w:val="00A60626"/>
    <w:rsid w:val="00A608D6"/>
    <w:rsid w:val="00A637F1"/>
    <w:rsid w:val="00A63DA6"/>
    <w:rsid w:val="00A640E9"/>
    <w:rsid w:val="00A65D2E"/>
    <w:rsid w:val="00A66049"/>
    <w:rsid w:val="00A6633A"/>
    <w:rsid w:val="00A66A70"/>
    <w:rsid w:val="00A67709"/>
    <w:rsid w:val="00A721E1"/>
    <w:rsid w:val="00A72392"/>
    <w:rsid w:val="00A76172"/>
    <w:rsid w:val="00A763A0"/>
    <w:rsid w:val="00A76744"/>
    <w:rsid w:val="00A8268A"/>
    <w:rsid w:val="00A8666B"/>
    <w:rsid w:val="00A87247"/>
    <w:rsid w:val="00A87CA9"/>
    <w:rsid w:val="00A87F61"/>
    <w:rsid w:val="00A908B2"/>
    <w:rsid w:val="00A90C5D"/>
    <w:rsid w:val="00A9241A"/>
    <w:rsid w:val="00A92709"/>
    <w:rsid w:val="00A93AF3"/>
    <w:rsid w:val="00A95512"/>
    <w:rsid w:val="00A9693D"/>
    <w:rsid w:val="00AA0787"/>
    <w:rsid w:val="00AA0F08"/>
    <w:rsid w:val="00AA0FA4"/>
    <w:rsid w:val="00AA2683"/>
    <w:rsid w:val="00AA5715"/>
    <w:rsid w:val="00AA773D"/>
    <w:rsid w:val="00AB2E3F"/>
    <w:rsid w:val="00AB4C08"/>
    <w:rsid w:val="00AB5B54"/>
    <w:rsid w:val="00AB6A8D"/>
    <w:rsid w:val="00AC024A"/>
    <w:rsid w:val="00AC0D22"/>
    <w:rsid w:val="00AC3B74"/>
    <w:rsid w:val="00AC3BE6"/>
    <w:rsid w:val="00AC7B67"/>
    <w:rsid w:val="00AD01CA"/>
    <w:rsid w:val="00AD0C52"/>
    <w:rsid w:val="00AD0C92"/>
    <w:rsid w:val="00AD2EED"/>
    <w:rsid w:val="00AD62DA"/>
    <w:rsid w:val="00AD7BCC"/>
    <w:rsid w:val="00AE24CF"/>
    <w:rsid w:val="00AE47E4"/>
    <w:rsid w:val="00AE4F59"/>
    <w:rsid w:val="00AE5AA1"/>
    <w:rsid w:val="00AE72D0"/>
    <w:rsid w:val="00AF185E"/>
    <w:rsid w:val="00AF22E3"/>
    <w:rsid w:val="00AF3862"/>
    <w:rsid w:val="00AF7046"/>
    <w:rsid w:val="00AF71BD"/>
    <w:rsid w:val="00AF729B"/>
    <w:rsid w:val="00AF78C5"/>
    <w:rsid w:val="00B005CA"/>
    <w:rsid w:val="00B00E28"/>
    <w:rsid w:val="00B00E62"/>
    <w:rsid w:val="00B02336"/>
    <w:rsid w:val="00B024C8"/>
    <w:rsid w:val="00B04B3B"/>
    <w:rsid w:val="00B052CC"/>
    <w:rsid w:val="00B0571D"/>
    <w:rsid w:val="00B07977"/>
    <w:rsid w:val="00B13583"/>
    <w:rsid w:val="00B1379E"/>
    <w:rsid w:val="00B17689"/>
    <w:rsid w:val="00B20867"/>
    <w:rsid w:val="00B2229A"/>
    <w:rsid w:val="00B27331"/>
    <w:rsid w:val="00B3049D"/>
    <w:rsid w:val="00B33882"/>
    <w:rsid w:val="00B3400E"/>
    <w:rsid w:val="00B35CB9"/>
    <w:rsid w:val="00B36670"/>
    <w:rsid w:val="00B37AC1"/>
    <w:rsid w:val="00B42EC5"/>
    <w:rsid w:val="00B431BC"/>
    <w:rsid w:val="00B43473"/>
    <w:rsid w:val="00B43AED"/>
    <w:rsid w:val="00B43D7B"/>
    <w:rsid w:val="00B47A78"/>
    <w:rsid w:val="00B500F4"/>
    <w:rsid w:val="00B50A2F"/>
    <w:rsid w:val="00B52522"/>
    <w:rsid w:val="00B55A85"/>
    <w:rsid w:val="00B57837"/>
    <w:rsid w:val="00B61179"/>
    <w:rsid w:val="00B6140D"/>
    <w:rsid w:val="00B62D7B"/>
    <w:rsid w:val="00B711C3"/>
    <w:rsid w:val="00B746A0"/>
    <w:rsid w:val="00B80DF8"/>
    <w:rsid w:val="00B81EB6"/>
    <w:rsid w:val="00B8206E"/>
    <w:rsid w:val="00B868F4"/>
    <w:rsid w:val="00B86B94"/>
    <w:rsid w:val="00B92E25"/>
    <w:rsid w:val="00BA2799"/>
    <w:rsid w:val="00BA5281"/>
    <w:rsid w:val="00BA596F"/>
    <w:rsid w:val="00BA71EA"/>
    <w:rsid w:val="00BB03C8"/>
    <w:rsid w:val="00BB1F60"/>
    <w:rsid w:val="00BB5237"/>
    <w:rsid w:val="00BB5435"/>
    <w:rsid w:val="00BB6AB0"/>
    <w:rsid w:val="00BC1523"/>
    <w:rsid w:val="00BC39DD"/>
    <w:rsid w:val="00BC3F43"/>
    <w:rsid w:val="00BC5943"/>
    <w:rsid w:val="00BC5EAE"/>
    <w:rsid w:val="00BC7B87"/>
    <w:rsid w:val="00BD225E"/>
    <w:rsid w:val="00BD5744"/>
    <w:rsid w:val="00BD5D25"/>
    <w:rsid w:val="00BE4898"/>
    <w:rsid w:val="00BE60D5"/>
    <w:rsid w:val="00BE61BA"/>
    <w:rsid w:val="00BE7317"/>
    <w:rsid w:val="00BF2F3F"/>
    <w:rsid w:val="00C00256"/>
    <w:rsid w:val="00C01430"/>
    <w:rsid w:val="00C026AC"/>
    <w:rsid w:val="00C03812"/>
    <w:rsid w:val="00C0406A"/>
    <w:rsid w:val="00C06B00"/>
    <w:rsid w:val="00C07D18"/>
    <w:rsid w:val="00C119F3"/>
    <w:rsid w:val="00C12369"/>
    <w:rsid w:val="00C12A7A"/>
    <w:rsid w:val="00C12FFF"/>
    <w:rsid w:val="00C13D1F"/>
    <w:rsid w:val="00C1657E"/>
    <w:rsid w:val="00C216F0"/>
    <w:rsid w:val="00C22957"/>
    <w:rsid w:val="00C24833"/>
    <w:rsid w:val="00C259F7"/>
    <w:rsid w:val="00C30E42"/>
    <w:rsid w:val="00C31AE1"/>
    <w:rsid w:val="00C34A28"/>
    <w:rsid w:val="00C3561E"/>
    <w:rsid w:val="00C413BB"/>
    <w:rsid w:val="00C43B60"/>
    <w:rsid w:val="00C43D5E"/>
    <w:rsid w:val="00C47B65"/>
    <w:rsid w:val="00C516E1"/>
    <w:rsid w:val="00C51C30"/>
    <w:rsid w:val="00C52EB0"/>
    <w:rsid w:val="00C52F11"/>
    <w:rsid w:val="00C5463F"/>
    <w:rsid w:val="00C54DDD"/>
    <w:rsid w:val="00C54EE6"/>
    <w:rsid w:val="00C55A1C"/>
    <w:rsid w:val="00C55EF9"/>
    <w:rsid w:val="00C578CC"/>
    <w:rsid w:val="00C60735"/>
    <w:rsid w:val="00C60EC6"/>
    <w:rsid w:val="00C6232B"/>
    <w:rsid w:val="00C66695"/>
    <w:rsid w:val="00C70A7D"/>
    <w:rsid w:val="00C70D16"/>
    <w:rsid w:val="00C73193"/>
    <w:rsid w:val="00C7674F"/>
    <w:rsid w:val="00C76CB5"/>
    <w:rsid w:val="00C77D47"/>
    <w:rsid w:val="00C80819"/>
    <w:rsid w:val="00C905EC"/>
    <w:rsid w:val="00C912C7"/>
    <w:rsid w:val="00C9167B"/>
    <w:rsid w:val="00C93E05"/>
    <w:rsid w:val="00C945DD"/>
    <w:rsid w:val="00C95B2D"/>
    <w:rsid w:val="00C96220"/>
    <w:rsid w:val="00CA19B9"/>
    <w:rsid w:val="00CA1C1E"/>
    <w:rsid w:val="00CA410F"/>
    <w:rsid w:val="00CA42AD"/>
    <w:rsid w:val="00CA49FC"/>
    <w:rsid w:val="00CA4AD7"/>
    <w:rsid w:val="00CB0574"/>
    <w:rsid w:val="00CB36CB"/>
    <w:rsid w:val="00CB5285"/>
    <w:rsid w:val="00CB550B"/>
    <w:rsid w:val="00CB6762"/>
    <w:rsid w:val="00CC07B7"/>
    <w:rsid w:val="00CC0A38"/>
    <w:rsid w:val="00CC1C65"/>
    <w:rsid w:val="00CC1DD3"/>
    <w:rsid w:val="00CC442E"/>
    <w:rsid w:val="00CC763E"/>
    <w:rsid w:val="00CC796F"/>
    <w:rsid w:val="00CC7CB1"/>
    <w:rsid w:val="00CD680A"/>
    <w:rsid w:val="00CE197B"/>
    <w:rsid w:val="00CE2851"/>
    <w:rsid w:val="00CE39B7"/>
    <w:rsid w:val="00CE3A83"/>
    <w:rsid w:val="00CE61F3"/>
    <w:rsid w:val="00CF1AD5"/>
    <w:rsid w:val="00CF270D"/>
    <w:rsid w:val="00CF2D6C"/>
    <w:rsid w:val="00CF555A"/>
    <w:rsid w:val="00CF5BF0"/>
    <w:rsid w:val="00CF70C0"/>
    <w:rsid w:val="00CF759B"/>
    <w:rsid w:val="00D00EA3"/>
    <w:rsid w:val="00D01EC9"/>
    <w:rsid w:val="00D02C84"/>
    <w:rsid w:val="00D07953"/>
    <w:rsid w:val="00D07C6B"/>
    <w:rsid w:val="00D11167"/>
    <w:rsid w:val="00D119E1"/>
    <w:rsid w:val="00D13BCF"/>
    <w:rsid w:val="00D13CA5"/>
    <w:rsid w:val="00D141F4"/>
    <w:rsid w:val="00D15C40"/>
    <w:rsid w:val="00D1688E"/>
    <w:rsid w:val="00D24532"/>
    <w:rsid w:val="00D24A8C"/>
    <w:rsid w:val="00D251B4"/>
    <w:rsid w:val="00D2621C"/>
    <w:rsid w:val="00D263F9"/>
    <w:rsid w:val="00D2712F"/>
    <w:rsid w:val="00D278D4"/>
    <w:rsid w:val="00D300CF"/>
    <w:rsid w:val="00D362A6"/>
    <w:rsid w:val="00D37123"/>
    <w:rsid w:val="00D40F23"/>
    <w:rsid w:val="00D419A4"/>
    <w:rsid w:val="00D424A7"/>
    <w:rsid w:val="00D429D4"/>
    <w:rsid w:val="00D42B4D"/>
    <w:rsid w:val="00D45AEE"/>
    <w:rsid w:val="00D45D2A"/>
    <w:rsid w:val="00D46389"/>
    <w:rsid w:val="00D465C7"/>
    <w:rsid w:val="00D46680"/>
    <w:rsid w:val="00D4776F"/>
    <w:rsid w:val="00D505CA"/>
    <w:rsid w:val="00D51B06"/>
    <w:rsid w:val="00D55702"/>
    <w:rsid w:val="00D55CE7"/>
    <w:rsid w:val="00D614FF"/>
    <w:rsid w:val="00D635D8"/>
    <w:rsid w:val="00D63DC8"/>
    <w:rsid w:val="00D6589C"/>
    <w:rsid w:val="00D6680A"/>
    <w:rsid w:val="00D66D1F"/>
    <w:rsid w:val="00D731C9"/>
    <w:rsid w:val="00D75DAE"/>
    <w:rsid w:val="00D767D9"/>
    <w:rsid w:val="00D80010"/>
    <w:rsid w:val="00D80564"/>
    <w:rsid w:val="00D839BB"/>
    <w:rsid w:val="00D84DB4"/>
    <w:rsid w:val="00D85AE6"/>
    <w:rsid w:val="00D8759E"/>
    <w:rsid w:val="00D91E21"/>
    <w:rsid w:val="00D94001"/>
    <w:rsid w:val="00D95917"/>
    <w:rsid w:val="00D963AF"/>
    <w:rsid w:val="00D96A02"/>
    <w:rsid w:val="00DA277D"/>
    <w:rsid w:val="00DA546C"/>
    <w:rsid w:val="00DB10B0"/>
    <w:rsid w:val="00DB4374"/>
    <w:rsid w:val="00DB573B"/>
    <w:rsid w:val="00DB610E"/>
    <w:rsid w:val="00DB6F62"/>
    <w:rsid w:val="00DC0336"/>
    <w:rsid w:val="00DC1FC2"/>
    <w:rsid w:val="00DC6492"/>
    <w:rsid w:val="00DD10B3"/>
    <w:rsid w:val="00DD3C9D"/>
    <w:rsid w:val="00DD585F"/>
    <w:rsid w:val="00DD59A3"/>
    <w:rsid w:val="00DE34E0"/>
    <w:rsid w:val="00DF04C9"/>
    <w:rsid w:val="00DF1447"/>
    <w:rsid w:val="00DF22C8"/>
    <w:rsid w:val="00DF29DA"/>
    <w:rsid w:val="00DF4110"/>
    <w:rsid w:val="00DF6E62"/>
    <w:rsid w:val="00E02007"/>
    <w:rsid w:val="00E02361"/>
    <w:rsid w:val="00E0283A"/>
    <w:rsid w:val="00E03121"/>
    <w:rsid w:val="00E05E81"/>
    <w:rsid w:val="00E0750D"/>
    <w:rsid w:val="00E10D86"/>
    <w:rsid w:val="00E119F7"/>
    <w:rsid w:val="00E126E2"/>
    <w:rsid w:val="00E1313F"/>
    <w:rsid w:val="00E1555C"/>
    <w:rsid w:val="00E158F1"/>
    <w:rsid w:val="00E1631A"/>
    <w:rsid w:val="00E1676B"/>
    <w:rsid w:val="00E2179A"/>
    <w:rsid w:val="00E224C4"/>
    <w:rsid w:val="00E2303F"/>
    <w:rsid w:val="00E26AFD"/>
    <w:rsid w:val="00E305C5"/>
    <w:rsid w:val="00E3163A"/>
    <w:rsid w:val="00E3167D"/>
    <w:rsid w:val="00E32866"/>
    <w:rsid w:val="00E335CB"/>
    <w:rsid w:val="00E34060"/>
    <w:rsid w:val="00E34DE0"/>
    <w:rsid w:val="00E37AF7"/>
    <w:rsid w:val="00E43836"/>
    <w:rsid w:val="00E4423A"/>
    <w:rsid w:val="00E443DE"/>
    <w:rsid w:val="00E446AC"/>
    <w:rsid w:val="00E44EB0"/>
    <w:rsid w:val="00E459AD"/>
    <w:rsid w:val="00E462B5"/>
    <w:rsid w:val="00E46451"/>
    <w:rsid w:val="00E507E9"/>
    <w:rsid w:val="00E509E5"/>
    <w:rsid w:val="00E50ED6"/>
    <w:rsid w:val="00E510A5"/>
    <w:rsid w:val="00E52964"/>
    <w:rsid w:val="00E5375B"/>
    <w:rsid w:val="00E5460B"/>
    <w:rsid w:val="00E54AAA"/>
    <w:rsid w:val="00E61874"/>
    <w:rsid w:val="00E71613"/>
    <w:rsid w:val="00E72A0C"/>
    <w:rsid w:val="00E7305E"/>
    <w:rsid w:val="00E73287"/>
    <w:rsid w:val="00E73D74"/>
    <w:rsid w:val="00E75073"/>
    <w:rsid w:val="00E75FC7"/>
    <w:rsid w:val="00E77718"/>
    <w:rsid w:val="00E77959"/>
    <w:rsid w:val="00E807F8"/>
    <w:rsid w:val="00E82E6F"/>
    <w:rsid w:val="00E836B7"/>
    <w:rsid w:val="00E8748C"/>
    <w:rsid w:val="00E90B90"/>
    <w:rsid w:val="00E918F3"/>
    <w:rsid w:val="00E91951"/>
    <w:rsid w:val="00E94C2C"/>
    <w:rsid w:val="00EA18F7"/>
    <w:rsid w:val="00EA33CC"/>
    <w:rsid w:val="00EA3F09"/>
    <w:rsid w:val="00EA7E8B"/>
    <w:rsid w:val="00EB0665"/>
    <w:rsid w:val="00EB0703"/>
    <w:rsid w:val="00EB070B"/>
    <w:rsid w:val="00EB2DD0"/>
    <w:rsid w:val="00EB3301"/>
    <w:rsid w:val="00EB3902"/>
    <w:rsid w:val="00EB4B19"/>
    <w:rsid w:val="00EB6306"/>
    <w:rsid w:val="00EB7F0A"/>
    <w:rsid w:val="00EC1D45"/>
    <w:rsid w:val="00EC1FFB"/>
    <w:rsid w:val="00EC3219"/>
    <w:rsid w:val="00EC44D7"/>
    <w:rsid w:val="00EC6A1A"/>
    <w:rsid w:val="00ED134F"/>
    <w:rsid w:val="00ED14AE"/>
    <w:rsid w:val="00ED486C"/>
    <w:rsid w:val="00ED5B67"/>
    <w:rsid w:val="00ED6A86"/>
    <w:rsid w:val="00EE1736"/>
    <w:rsid w:val="00EE19A3"/>
    <w:rsid w:val="00EE3119"/>
    <w:rsid w:val="00EE324B"/>
    <w:rsid w:val="00EE335C"/>
    <w:rsid w:val="00EE3BF5"/>
    <w:rsid w:val="00EE47C5"/>
    <w:rsid w:val="00EF296A"/>
    <w:rsid w:val="00EF5348"/>
    <w:rsid w:val="00EF7B20"/>
    <w:rsid w:val="00F01DD3"/>
    <w:rsid w:val="00F03276"/>
    <w:rsid w:val="00F03DB1"/>
    <w:rsid w:val="00F04AA9"/>
    <w:rsid w:val="00F0705A"/>
    <w:rsid w:val="00F07A5C"/>
    <w:rsid w:val="00F07DEF"/>
    <w:rsid w:val="00F1033E"/>
    <w:rsid w:val="00F11101"/>
    <w:rsid w:val="00F140E5"/>
    <w:rsid w:val="00F153AD"/>
    <w:rsid w:val="00F16EB7"/>
    <w:rsid w:val="00F17942"/>
    <w:rsid w:val="00F20F8D"/>
    <w:rsid w:val="00F21E1E"/>
    <w:rsid w:val="00F2226A"/>
    <w:rsid w:val="00F22B6F"/>
    <w:rsid w:val="00F2324C"/>
    <w:rsid w:val="00F24D22"/>
    <w:rsid w:val="00F24F6B"/>
    <w:rsid w:val="00F27E10"/>
    <w:rsid w:val="00F30FBF"/>
    <w:rsid w:val="00F31E8E"/>
    <w:rsid w:val="00F32BB7"/>
    <w:rsid w:val="00F3439F"/>
    <w:rsid w:val="00F34605"/>
    <w:rsid w:val="00F34F39"/>
    <w:rsid w:val="00F36D44"/>
    <w:rsid w:val="00F37DCD"/>
    <w:rsid w:val="00F43D17"/>
    <w:rsid w:val="00F45B70"/>
    <w:rsid w:val="00F51A10"/>
    <w:rsid w:val="00F52E03"/>
    <w:rsid w:val="00F55B13"/>
    <w:rsid w:val="00F55D39"/>
    <w:rsid w:val="00F56868"/>
    <w:rsid w:val="00F61182"/>
    <w:rsid w:val="00F62EA8"/>
    <w:rsid w:val="00F631B1"/>
    <w:rsid w:val="00F72E4A"/>
    <w:rsid w:val="00F74B34"/>
    <w:rsid w:val="00F7533A"/>
    <w:rsid w:val="00F803B6"/>
    <w:rsid w:val="00F81CF1"/>
    <w:rsid w:val="00F8230D"/>
    <w:rsid w:val="00F90DB4"/>
    <w:rsid w:val="00F92D38"/>
    <w:rsid w:val="00F92E04"/>
    <w:rsid w:val="00F93A6D"/>
    <w:rsid w:val="00F94485"/>
    <w:rsid w:val="00FA0CE3"/>
    <w:rsid w:val="00FA161A"/>
    <w:rsid w:val="00FA1F11"/>
    <w:rsid w:val="00FA739B"/>
    <w:rsid w:val="00FA7CA2"/>
    <w:rsid w:val="00FB11CE"/>
    <w:rsid w:val="00FB17FC"/>
    <w:rsid w:val="00FB1878"/>
    <w:rsid w:val="00FB1E7B"/>
    <w:rsid w:val="00FB4F6A"/>
    <w:rsid w:val="00FB663F"/>
    <w:rsid w:val="00FB75B0"/>
    <w:rsid w:val="00FB7900"/>
    <w:rsid w:val="00FC017E"/>
    <w:rsid w:val="00FC1AD1"/>
    <w:rsid w:val="00FC2579"/>
    <w:rsid w:val="00FC2791"/>
    <w:rsid w:val="00FC5306"/>
    <w:rsid w:val="00FD05FE"/>
    <w:rsid w:val="00FD172C"/>
    <w:rsid w:val="00FD2344"/>
    <w:rsid w:val="00FD2459"/>
    <w:rsid w:val="00FD277A"/>
    <w:rsid w:val="00FD31C9"/>
    <w:rsid w:val="00FD58AE"/>
    <w:rsid w:val="00FD5CCC"/>
    <w:rsid w:val="00FD7400"/>
    <w:rsid w:val="00FE0534"/>
    <w:rsid w:val="00FE2400"/>
    <w:rsid w:val="00FE2F1F"/>
    <w:rsid w:val="00FE2FBC"/>
    <w:rsid w:val="00FE4C7B"/>
    <w:rsid w:val="00FF10A2"/>
    <w:rsid w:val="00FF14D1"/>
    <w:rsid w:val="00FF55ED"/>
    <w:rsid w:val="00FF5D98"/>
    <w:rsid w:val="00FF6BEB"/>
    <w:rsid w:val="00FF710C"/>
    <w:rsid w:val="00FF7CFA"/>
    <w:rsid w:val="01131650"/>
    <w:rsid w:val="01244555"/>
    <w:rsid w:val="0261FFCC"/>
    <w:rsid w:val="02A6B2DB"/>
    <w:rsid w:val="03AD4CE4"/>
    <w:rsid w:val="03F0ECAA"/>
    <w:rsid w:val="043DB402"/>
    <w:rsid w:val="054E0FB9"/>
    <w:rsid w:val="05A73377"/>
    <w:rsid w:val="063C90C1"/>
    <w:rsid w:val="06448AFD"/>
    <w:rsid w:val="09101352"/>
    <w:rsid w:val="09536B17"/>
    <w:rsid w:val="09C4C90B"/>
    <w:rsid w:val="0AC2E101"/>
    <w:rsid w:val="0B60996C"/>
    <w:rsid w:val="0BA383DA"/>
    <w:rsid w:val="0BDF7296"/>
    <w:rsid w:val="0BF93B9A"/>
    <w:rsid w:val="0C33467C"/>
    <w:rsid w:val="0C68C772"/>
    <w:rsid w:val="0C6C3A76"/>
    <w:rsid w:val="0CF7AF08"/>
    <w:rsid w:val="0D336243"/>
    <w:rsid w:val="0DE4F0CE"/>
    <w:rsid w:val="0E7B3E3B"/>
    <w:rsid w:val="0E8B91E3"/>
    <w:rsid w:val="0F5DFA72"/>
    <w:rsid w:val="10356B55"/>
    <w:rsid w:val="105A3565"/>
    <w:rsid w:val="1072EDFF"/>
    <w:rsid w:val="10BE34DB"/>
    <w:rsid w:val="1150EC15"/>
    <w:rsid w:val="122362B2"/>
    <w:rsid w:val="1330E6F2"/>
    <w:rsid w:val="13474702"/>
    <w:rsid w:val="137DBDBF"/>
    <w:rsid w:val="13A0877D"/>
    <w:rsid w:val="13B448BE"/>
    <w:rsid w:val="143173D9"/>
    <w:rsid w:val="14BD74FF"/>
    <w:rsid w:val="14C2AE04"/>
    <w:rsid w:val="15EE6F1C"/>
    <w:rsid w:val="16116210"/>
    <w:rsid w:val="169E914E"/>
    <w:rsid w:val="16FD7602"/>
    <w:rsid w:val="172041B0"/>
    <w:rsid w:val="1727D155"/>
    <w:rsid w:val="179F4EF0"/>
    <w:rsid w:val="18448BBC"/>
    <w:rsid w:val="19DA8193"/>
    <w:rsid w:val="1A460389"/>
    <w:rsid w:val="1A6A16CF"/>
    <w:rsid w:val="1CFA1F1C"/>
    <w:rsid w:val="1E05C18F"/>
    <w:rsid w:val="1E4E2BA5"/>
    <w:rsid w:val="1E74730A"/>
    <w:rsid w:val="1EB6BD4C"/>
    <w:rsid w:val="1EF63AB0"/>
    <w:rsid w:val="1FC562BC"/>
    <w:rsid w:val="201E30FB"/>
    <w:rsid w:val="20457394"/>
    <w:rsid w:val="210684BF"/>
    <w:rsid w:val="2116A04A"/>
    <w:rsid w:val="216813EE"/>
    <w:rsid w:val="22CE85BB"/>
    <w:rsid w:val="22E7337D"/>
    <w:rsid w:val="23D2FDB8"/>
    <w:rsid w:val="23E5C82D"/>
    <w:rsid w:val="23EFB18A"/>
    <w:rsid w:val="23F1F2C6"/>
    <w:rsid w:val="25AEFD68"/>
    <w:rsid w:val="25B6A4EA"/>
    <w:rsid w:val="25C41FDD"/>
    <w:rsid w:val="25F83A12"/>
    <w:rsid w:val="25F99AD8"/>
    <w:rsid w:val="269B8CBB"/>
    <w:rsid w:val="26A369C9"/>
    <w:rsid w:val="26B781AF"/>
    <w:rsid w:val="26E6F7EA"/>
    <w:rsid w:val="26E96921"/>
    <w:rsid w:val="275AE28F"/>
    <w:rsid w:val="27873AEA"/>
    <w:rsid w:val="27940A73"/>
    <w:rsid w:val="27955AA2"/>
    <w:rsid w:val="27956B39"/>
    <w:rsid w:val="27BF9ED1"/>
    <w:rsid w:val="28508579"/>
    <w:rsid w:val="292FDAD4"/>
    <w:rsid w:val="2942AA6E"/>
    <w:rsid w:val="298BE843"/>
    <w:rsid w:val="29BDC62F"/>
    <w:rsid w:val="2A1861D5"/>
    <w:rsid w:val="2A5EAEF2"/>
    <w:rsid w:val="2A7007AB"/>
    <w:rsid w:val="2ACBAB35"/>
    <w:rsid w:val="2ACD0BFB"/>
    <w:rsid w:val="2B5344F3"/>
    <w:rsid w:val="2B687219"/>
    <w:rsid w:val="2CADDDE3"/>
    <w:rsid w:val="2D0F3BE1"/>
    <w:rsid w:val="2D2209D0"/>
    <w:rsid w:val="2D3ABA0B"/>
    <w:rsid w:val="2D6AD3FE"/>
    <w:rsid w:val="2DE0F471"/>
    <w:rsid w:val="2E66792A"/>
    <w:rsid w:val="300EB2DD"/>
    <w:rsid w:val="313631F4"/>
    <w:rsid w:val="3161A29B"/>
    <w:rsid w:val="31B052FA"/>
    <w:rsid w:val="31BD51B8"/>
    <w:rsid w:val="32A493D2"/>
    <w:rsid w:val="32CCC38C"/>
    <w:rsid w:val="32D36EAE"/>
    <w:rsid w:val="3300A411"/>
    <w:rsid w:val="33BF441B"/>
    <w:rsid w:val="33C30094"/>
    <w:rsid w:val="33FA3F8E"/>
    <w:rsid w:val="3497C6C8"/>
    <w:rsid w:val="35F07ABA"/>
    <w:rsid w:val="36B1B085"/>
    <w:rsid w:val="37BD643A"/>
    <w:rsid w:val="37C00EFF"/>
    <w:rsid w:val="38508E2F"/>
    <w:rsid w:val="387B065F"/>
    <w:rsid w:val="3892B53E"/>
    <w:rsid w:val="392CD641"/>
    <w:rsid w:val="3A6A589F"/>
    <w:rsid w:val="3AB5BD10"/>
    <w:rsid w:val="3C92D96D"/>
    <w:rsid w:val="3CA0657D"/>
    <w:rsid w:val="3CA4DF7D"/>
    <w:rsid w:val="3D069EC9"/>
    <w:rsid w:val="3D55BC6A"/>
    <w:rsid w:val="3D662661"/>
    <w:rsid w:val="3DBFB226"/>
    <w:rsid w:val="4010176F"/>
    <w:rsid w:val="417861B9"/>
    <w:rsid w:val="41D0205C"/>
    <w:rsid w:val="42E8261F"/>
    <w:rsid w:val="433CAD6F"/>
    <w:rsid w:val="434939C8"/>
    <w:rsid w:val="43F0CA16"/>
    <w:rsid w:val="440FF2FE"/>
    <w:rsid w:val="44AE6EE4"/>
    <w:rsid w:val="44E8E6E0"/>
    <w:rsid w:val="452488CB"/>
    <w:rsid w:val="45B6F69B"/>
    <w:rsid w:val="461C4E4D"/>
    <w:rsid w:val="461FC6E1"/>
    <w:rsid w:val="4662DBA6"/>
    <w:rsid w:val="46B3B7B9"/>
    <w:rsid w:val="473C8B96"/>
    <w:rsid w:val="473E1666"/>
    <w:rsid w:val="4787B0B7"/>
    <w:rsid w:val="47999AA4"/>
    <w:rsid w:val="480B5B39"/>
    <w:rsid w:val="4835F083"/>
    <w:rsid w:val="48428E12"/>
    <w:rsid w:val="484E6332"/>
    <w:rsid w:val="4981E007"/>
    <w:rsid w:val="4983739E"/>
    <w:rsid w:val="4A24ECDA"/>
    <w:rsid w:val="4B83B071"/>
    <w:rsid w:val="4BDBDBAB"/>
    <w:rsid w:val="4C202D25"/>
    <w:rsid w:val="4C828853"/>
    <w:rsid w:val="4CD43CBD"/>
    <w:rsid w:val="4DCC7CA8"/>
    <w:rsid w:val="4E56E4C1"/>
    <w:rsid w:val="4EBC142F"/>
    <w:rsid w:val="4F43DE79"/>
    <w:rsid w:val="4F5823B1"/>
    <w:rsid w:val="4FD63049"/>
    <w:rsid w:val="51713426"/>
    <w:rsid w:val="5189BD6C"/>
    <w:rsid w:val="51D9B848"/>
    <w:rsid w:val="523C10CB"/>
    <w:rsid w:val="52DEBBCF"/>
    <w:rsid w:val="532A55E4"/>
    <w:rsid w:val="5332436A"/>
    <w:rsid w:val="53A6BD31"/>
    <w:rsid w:val="53D67A31"/>
    <w:rsid w:val="54B797CA"/>
    <w:rsid w:val="55253D90"/>
    <w:rsid w:val="566D3298"/>
    <w:rsid w:val="5685388A"/>
    <w:rsid w:val="58313ED7"/>
    <w:rsid w:val="58538539"/>
    <w:rsid w:val="585821B4"/>
    <w:rsid w:val="58AFCC2E"/>
    <w:rsid w:val="58CFE048"/>
    <w:rsid w:val="58E34DCC"/>
    <w:rsid w:val="59B2E25C"/>
    <w:rsid w:val="5A3D06B7"/>
    <w:rsid w:val="5AAA7401"/>
    <w:rsid w:val="5AC66D89"/>
    <w:rsid w:val="5ACD0581"/>
    <w:rsid w:val="5ADD1FDC"/>
    <w:rsid w:val="5B49F207"/>
    <w:rsid w:val="5BA53F42"/>
    <w:rsid w:val="5C17175F"/>
    <w:rsid w:val="5CF63C2E"/>
    <w:rsid w:val="5D42ACEE"/>
    <w:rsid w:val="5D742EB8"/>
    <w:rsid w:val="5E84CAEF"/>
    <w:rsid w:val="5E888C09"/>
    <w:rsid w:val="5FC77826"/>
    <w:rsid w:val="600F32DB"/>
    <w:rsid w:val="60160CC6"/>
    <w:rsid w:val="6058EE23"/>
    <w:rsid w:val="60A62CB0"/>
    <w:rsid w:val="60DB5E23"/>
    <w:rsid w:val="6190C3C2"/>
    <w:rsid w:val="61D9BB93"/>
    <w:rsid w:val="621C7522"/>
    <w:rsid w:val="626B451D"/>
    <w:rsid w:val="639C4B70"/>
    <w:rsid w:val="63EF4048"/>
    <w:rsid w:val="6438C7BB"/>
    <w:rsid w:val="6494A81A"/>
    <w:rsid w:val="64EC9312"/>
    <w:rsid w:val="652655D2"/>
    <w:rsid w:val="65BB12B9"/>
    <w:rsid w:val="6631C4FC"/>
    <w:rsid w:val="6AB678BF"/>
    <w:rsid w:val="6B8BEEFB"/>
    <w:rsid w:val="6BE8DF57"/>
    <w:rsid w:val="6D17ACC9"/>
    <w:rsid w:val="6D406072"/>
    <w:rsid w:val="6DE822D9"/>
    <w:rsid w:val="6F0C9C2F"/>
    <w:rsid w:val="6F5C9148"/>
    <w:rsid w:val="6FC080DA"/>
    <w:rsid w:val="7065D8AB"/>
    <w:rsid w:val="70BC507A"/>
    <w:rsid w:val="70FA43A2"/>
    <w:rsid w:val="71A88CE0"/>
    <w:rsid w:val="7262DD9A"/>
    <w:rsid w:val="726629EC"/>
    <w:rsid w:val="73F3F13C"/>
    <w:rsid w:val="74103FCC"/>
    <w:rsid w:val="742C0AE7"/>
    <w:rsid w:val="75C91E3B"/>
    <w:rsid w:val="767CCE5E"/>
    <w:rsid w:val="7686A994"/>
    <w:rsid w:val="76AE80B8"/>
    <w:rsid w:val="76B19F50"/>
    <w:rsid w:val="77DBD97C"/>
    <w:rsid w:val="7823E282"/>
    <w:rsid w:val="7882E1C4"/>
    <w:rsid w:val="790C96B7"/>
    <w:rsid w:val="7939BB77"/>
    <w:rsid w:val="79C6037E"/>
    <w:rsid w:val="7A0E6F29"/>
    <w:rsid w:val="7B1D428B"/>
    <w:rsid w:val="7B225526"/>
    <w:rsid w:val="7B9538CF"/>
    <w:rsid w:val="7B9F56EA"/>
    <w:rsid w:val="7D34B4DC"/>
    <w:rsid w:val="7DE007DA"/>
    <w:rsid w:val="7ED2B5ED"/>
    <w:rsid w:val="7F3EDA3E"/>
    <w:rsid w:val="7F62A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0CE44"/>
  <w15:docId w15:val="{A0A5A600-A7AD-4ED7-BF77-C0409D80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344"/>
  </w:style>
  <w:style w:type="paragraph" w:styleId="Heading1">
    <w:name w:val="heading 1"/>
    <w:basedOn w:val="Normal"/>
    <w:next w:val="Normal"/>
    <w:qFormat/>
    <w:rsid w:val="005A45D6"/>
    <w:pPr>
      <w:keepNext/>
      <w:outlineLvl w:val="0"/>
    </w:pPr>
    <w:rPr>
      <w:b/>
      <w:u w:val="single"/>
    </w:rPr>
  </w:style>
  <w:style w:type="paragraph" w:styleId="Heading2">
    <w:name w:val="heading 2"/>
    <w:basedOn w:val="Normal"/>
    <w:next w:val="Normal"/>
    <w:qFormat/>
    <w:rsid w:val="005A45D6"/>
    <w:pPr>
      <w:keepNext/>
      <w:outlineLvl w:val="1"/>
    </w:pPr>
    <w:rPr>
      <w:sz w:val="24"/>
    </w:rPr>
  </w:style>
  <w:style w:type="paragraph" w:styleId="Heading3">
    <w:name w:val="heading 3"/>
    <w:basedOn w:val="Normal"/>
    <w:next w:val="Normal"/>
    <w:qFormat/>
    <w:rsid w:val="005A45D6"/>
    <w:pPr>
      <w:keepNext/>
      <w:outlineLvl w:val="2"/>
    </w:pPr>
    <w:rPr>
      <w:b/>
      <w:sz w:val="24"/>
      <w:u w:val="single"/>
    </w:rPr>
  </w:style>
  <w:style w:type="paragraph" w:styleId="Heading4">
    <w:name w:val="heading 4"/>
    <w:basedOn w:val="Normal"/>
    <w:next w:val="Normal"/>
    <w:qFormat/>
    <w:rsid w:val="005A45D6"/>
    <w:pPr>
      <w:keepNext/>
      <w:outlineLvl w:val="3"/>
    </w:pPr>
    <w:rPr>
      <w:u w:val="single"/>
    </w:rPr>
  </w:style>
  <w:style w:type="paragraph" w:styleId="Heading5">
    <w:name w:val="heading 5"/>
    <w:basedOn w:val="Normal"/>
    <w:next w:val="Normal"/>
    <w:qFormat/>
    <w:rsid w:val="005A45D6"/>
    <w:pPr>
      <w:keepNext/>
      <w:outlineLvl w:val="4"/>
    </w:pPr>
    <w:rPr>
      <w:rFonts w:ascii="Bookman Old Style" w:hAnsi="Bookman Old Style"/>
      <w:b/>
      <w:sz w:val="40"/>
    </w:rPr>
  </w:style>
  <w:style w:type="paragraph" w:styleId="Heading6">
    <w:name w:val="heading 6"/>
    <w:basedOn w:val="Normal"/>
    <w:next w:val="Normal"/>
    <w:qFormat/>
    <w:rsid w:val="005A45D6"/>
    <w:pPr>
      <w:keepNext/>
      <w:widowControl w:val="0"/>
      <w:suppressAutoHyphens/>
      <w:spacing w:before="60" w:after="60"/>
      <w:outlineLvl w:val="5"/>
    </w:pPr>
    <w:rPr>
      <w:rFonts w:ascii="Arial" w:hAnsi="Arial"/>
      <w:b/>
      <w:lang w:val="en-US"/>
    </w:rPr>
  </w:style>
  <w:style w:type="paragraph" w:styleId="Heading7">
    <w:name w:val="heading 7"/>
    <w:basedOn w:val="Normal"/>
    <w:next w:val="Normal"/>
    <w:qFormat/>
    <w:rsid w:val="005A45D6"/>
    <w:pPr>
      <w:keepNext/>
      <w:spacing w:before="180" w:after="180"/>
      <w:jc w:val="center"/>
      <w:outlineLvl w:val="6"/>
    </w:pPr>
    <w:rPr>
      <w:rFonts w:ascii="Arial" w:hAnsi="Arial"/>
      <w:b/>
      <w:sz w:val="24"/>
    </w:rPr>
  </w:style>
  <w:style w:type="paragraph" w:styleId="Heading8">
    <w:name w:val="heading 8"/>
    <w:basedOn w:val="Normal"/>
    <w:next w:val="Normal"/>
    <w:qFormat/>
    <w:rsid w:val="005A45D6"/>
    <w:pPr>
      <w:keepNext/>
      <w:spacing w:before="180" w:after="180"/>
      <w:jc w:val="both"/>
      <w:outlineLvl w:val="7"/>
    </w:pPr>
    <w:rPr>
      <w:rFonts w:ascii="Arial" w:hAnsi="Arial"/>
      <w:b/>
      <w:sz w:val="24"/>
    </w:rPr>
  </w:style>
  <w:style w:type="paragraph" w:styleId="Heading9">
    <w:name w:val="heading 9"/>
    <w:basedOn w:val="Normal"/>
    <w:next w:val="Normal"/>
    <w:qFormat/>
    <w:rsid w:val="005A45D6"/>
    <w:pPr>
      <w:keepNext/>
      <w:jc w:val="center"/>
      <w:outlineLvl w:val="8"/>
    </w:pPr>
    <w:rPr>
      <w:rFonts w:ascii="Arial" w:hAnsi="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A45D6"/>
    <w:pPr>
      <w:jc w:val="center"/>
    </w:pPr>
    <w:rPr>
      <w:sz w:val="32"/>
      <w:u w:val="single"/>
    </w:rPr>
  </w:style>
  <w:style w:type="paragraph" w:styleId="Subtitle">
    <w:name w:val="Subtitle"/>
    <w:basedOn w:val="Normal"/>
    <w:link w:val="SubtitleChar"/>
    <w:qFormat/>
    <w:rsid w:val="005A45D6"/>
    <w:pPr>
      <w:jc w:val="center"/>
    </w:pPr>
    <w:rPr>
      <w:sz w:val="32"/>
      <w:u w:val="single"/>
    </w:rPr>
  </w:style>
  <w:style w:type="paragraph" w:styleId="BodyTextIndent3">
    <w:name w:val="Body Text Indent 3"/>
    <w:basedOn w:val="Normal"/>
    <w:rsid w:val="005A45D6"/>
    <w:pPr>
      <w:jc w:val="both"/>
    </w:pPr>
    <w:rPr>
      <w:rFonts w:ascii="Arial" w:hAnsi="Arial"/>
    </w:rPr>
  </w:style>
  <w:style w:type="paragraph" w:styleId="Header">
    <w:name w:val="header"/>
    <w:basedOn w:val="Normal"/>
    <w:link w:val="HeaderChar"/>
    <w:rsid w:val="005A45D6"/>
    <w:pPr>
      <w:tabs>
        <w:tab w:val="center" w:pos="4320"/>
        <w:tab w:val="right" w:pos="8640"/>
      </w:tabs>
    </w:pPr>
  </w:style>
  <w:style w:type="paragraph" w:styleId="Footer">
    <w:name w:val="footer"/>
    <w:basedOn w:val="Normal"/>
    <w:rsid w:val="005A45D6"/>
    <w:pPr>
      <w:tabs>
        <w:tab w:val="center" w:pos="4320"/>
        <w:tab w:val="right" w:pos="8640"/>
      </w:tabs>
    </w:pPr>
  </w:style>
  <w:style w:type="paragraph" w:styleId="BodyText">
    <w:name w:val="Body Text"/>
    <w:basedOn w:val="Normal"/>
    <w:rsid w:val="005A45D6"/>
    <w:rPr>
      <w:rFonts w:ascii="Arial" w:hAnsi="Arial"/>
      <w:sz w:val="18"/>
    </w:rPr>
  </w:style>
  <w:style w:type="paragraph" w:styleId="BodyText2">
    <w:name w:val="Body Text 2"/>
    <w:basedOn w:val="Normal"/>
    <w:rsid w:val="005A45D6"/>
    <w:rPr>
      <w:rFonts w:ascii="Arial" w:hAnsi="Arial"/>
      <w:sz w:val="18"/>
      <w:u w:val="single"/>
    </w:rPr>
  </w:style>
  <w:style w:type="paragraph" w:styleId="BodyText3">
    <w:name w:val="Body Text 3"/>
    <w:basedOn w:val="Normal"/>
    <w:rsid w:val="005A45D6"/>
    <w:rPr>
      <w:rFonts w:ascii="Arial" w:hAnsi="Arial"/>
      <w:sz w:val="22"/>
    </w:rPr>
  </w:style>
  <w:style w:type="table" w:styleId="TableGrid">
    <w:name w:val="Table Grid"/>
    <w:basedOn w:val="TableNormal"/>
    <w:rsid w:val="007E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885"/>
    <w:pPr>
      <w:ind w:left="720"/>
    </w:pPr>
  </w:style>
  <w:style w:type="character" w:customStyle="1" w:styleId="ft">
    <w:name w:val="ft"/>
    <w:rsid w:val="00911E25"/>
  </w:style>
  <w:style w:type="paragraph" w:styleId="BalloonText">
    <w:name w:val="Balloon Text"/>
    <w:basedOn w:val="Normal"/>
    <w:link w:val="BalloonTextChar"/>
    <w:rsid w:val="00A45A23"/>
    <w:rPr>
      <w:rFonts w:ascii="Lucida Grande" w:hAnsi="Lucida Grande" w:cs="Lucida Grande"/>
      <w:sz w:val="18"/>
      <w:szCs w:val="18"/>
    </w:rPr>
  </w:style>
  <w:style w:type="character" w:customStyle="1" w:styleId="BalloonTextChar">
    <w:name w:val="Balloon Text Char"/>
    <w:basedOn w:val="DefaultParagraphFont"/>
    <w:link w:val="BalloonText"/>
    <w:rsid w:val="00A45A23"/>
    <w:rPr>
      <w:rFonts w:ascii="Lucida Grande" w:hAnsi="Lucida Grande" w:cs="Lucida Grande"/>
      <w:sz w:val="18"/>
      <w:szCs w:val="18"/>
    </w:rPr>
  </w:style>
  <w:style w:type="character" w:styleId="Hyperlink">
    <w:name w:val="Hyperlink"/>
    <w:basedOn w:val="DefaultParagraphFont"/>
    <w:rsid w:val="00604A9B"/>
    <w:rPr>
      <w:color w:val="0000FF" w:themeColor="hyperlink"/>
      <w:u w:val="single"/>
    </w:rPr>
  </w:style>
  <w:style w:type="character" w:styleId="FollowedHyperlink">
    <w:name w:val="FollowedHyperlink"/>
    <w:basedOn w:val="DefaultParagraphFont"/>
    <w:rsid w:val="00F01DD3"/>
    <w:rPr>
      <w:color w:val="800080" w:themeColor="followedHyperlink"/>
      <w:u w:val="single"/>
    </w:rPr>
  </w:style>
  <w:style w:type="character" w:customStyle="1" w:styleId="SubtitleChar">
    <w:name w:val="Subtitle Char"/>
    <w:basedOn w:val="DefaultParagraphFont"/>
    <w:link w:val="Subtitle"/>
    <w:rsid w:val="006A12C1"/>
    <w:rPr>
      <w:sz w:val="32"/>
      <w:u w:val="single"/>
    </w:rPr>
  </w:style>
  <w:style w:type="character" w:styleId="Strong">
    <w:name w:val="Strong"/>
    <w:basedOn w:val="DefaultParagraphFont"/>
    <w:uiPriority w:val="22"/>
    <w:qFormat/>
    <w:rsid w:val="00CC7CB1"/>
    <w:rPr>
      <w:b/>
      <w:bCs/>
    </w:rPr>
  </w:style>
  <w:style w:type="character" w:customStyle="1" w:styleId="HeaderChar">
    <w:name w:val="Header Char"/>
    <w:link w:val="Header"/>
    <w:rsid w:val="0067072E"/>
  </w:style>
  <w:style w:type="paragraph" w:customStyle="1" w:styleId="Default">
    <w:name w:val="Default"/>
    <w:rsid w:val="00F55D39"/>
    <w:pPr>
      <w:autoSpaceDE w:val="0"/>
      <w:autoSpaceDN w:val="0"/>
      <w:adjustRightInd w:val="0"/>
    </w:pPr>
    <w:rPr>
      <w:rFonts w:ascii="Tahoma" w:hAnsi="Tahoma" w:cs="Tahoma"/>
      <w:color w:val="000000"/>
      <w:sz w:val="24"/>
      <w:szCs w:val="24"/>
    </w:rPr>
  </w:style>
  <w:style w:type="paragraph" w:customStyle="1" w:styleId="xmsonormal">
    <w:name w:val="x_msonormal"/>
    <w:basedOn w:val="Normal"/>
    <w:rsid w:val="003828FA"/>
    <w:rPr>
      <w:rFonts w:ascii="Calibri" w:eastAsiaTheme="minorHAnsi" w:hAnsi="Calibri" w:cs="Calibri"/>
      <w:sz w:val="22"/>
      <w:szCs w:val="22"/>
      <w:lang w:eastAsia="en-GB"/>
    </w:rPr>
  </w:style>
  <w:style w:type="paragraph" w:styleId="Revision">
    <w:name w:val="Revision"/>
    <w:hidden/>
    <w:uiPriority w:val="71"/>
    <w:semiHidden/>
    <w:rsid w:val="0071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4582">
      <w:bodyDiv w:val="1"/>
      <w:marLeft w:val="0"/>
      <w:marRight w:val="0"/>
      <w:marTop w:val="0"/>
      <w:marBottom w:val="0"/>
      <w:divBdr>
        <w:top w:val="none" w:sz="0" w:space="0" w:color="auto"/>
        <w:left w:val="none" w:sz="0" w:space="0" w:color="auto"/>
        <w:bottom w:val="none" w:sz="0" w:space="0" w:color="auto"/>
        <w:right w:val="none" w:sz="0" w:space="0" w:color="auto"/>
      </w:divBdr>
      <w:divsChild>
        <w:div w:id="1710061056">
          <w:marLeft w:val="0"/>
          <w:marRight w:val="0"/>
          <w:marTop w:val="180"/>
          <w:marBottom w:val="150"/>
          <w:divBdr>
            <w:top w:val="none" w:sz="0" w:space="0" w:color="auto"/>
            <w:left w:val="none" w:sz="0" w:space="0" w:color="auto"/>
            <w:bottom w:val="none" w:sz="0" w:space="0" w:color="auto"/>
            <w:right w:val="none" w:sz="0" w:space="0" w:color="auto"/>
          </w:divBdr>
          <w:divsChild>
            <w:div w:id="14475820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0463109">
      <w:bodyDiv w:val="1"/>
      <w:marLeft w:val="0"/>
      <w:marRight w:val="0"/>
      <w:marTop w:val="0"/>
      <w:marBottom w:val="0"/>
      <w:divBdr>
        <w:top w:val="none" w:sz="0" w:space="0" w:color="auto"/>
        <w:left w:val="none" w:sz="0" w:space="0" w:color="auto"/>
        <w:bottom w:val="none" w:sz="0" w:space="0" w:color="auto"/>
        <w:right w:val="none" w:sz="0" w:space="0" w:color="auto"/>
      </w:divBdr>
    </w:div>
    <w:div w:id="1313027291">
      <w:bodyDiv w:val="1"/>
      <w:marLeft w:val="0"/>
      <w:marRight w:val="0"/>
      <w:marTop w:val="0"/>
      <w:marBottom w:val="0"/>
      <w:divBdr>
        <w:top w:val="none" w:sz="0" w:space="0" w:color="auto"/>
        <w:left w:val="none" w:sz="0" w:space="0" w:color="auto"/>
        <w:bottom w:val="none" w:sz="0" w:space="0" w:color="auto"/>
        <w:right w:val="none" w:sz="0" w:space="0" w:color="auto"/>
      </w:divBdr>
      <w:divsChild>
        <w:div w:id="882910382">
          <w:marLeft w:val="0"/>
          <w:marRight w:val="0"/>
          <w:marTop w:val="0"/>
          <w:marBottom w:val="0"/>
          <w:divBdr>
            <w:top w:val="none" w:sz="0" w:space="0" w:color="auto"/>
            <w:left w:val="none" w:sz="0" w:space="0" w:color="auto"/>
            <w:bottom w:val="none" w:sz="0" w:space="0" w:color="auto"/>
            <w:right w:val="none" w:sz="0" w:space="0" w:color="auto"/>
          </w:divBdr>
        </w:div>
        <w:div w:id="1280337269">
          <w:marLeft w:val="0"/>
          <w:marRight w:val="0"/>
          <w:marTop w:val="0"/>
          <w:marBottom w:val="0"/>
          <w:divBdr>
            <w:top w:val="none" w:sz="0" w:space="0" w:color="auto"/>
            <w:left w:val="none" w:sz="0" w:space="0" w:color="auto"/>
            <w:bottom w:val="none" w:sz="0" w:space="0" w:color="auto"/>
            <w:right w:val="none" w:sz="0" w:space="0" w:color="auto"/>
          </w:divBdr>
          <w:divsChild>
            <w:div w:id="119106624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333878590">
      <w:bodyDiv w:val="1"/>
      <w:marLeft w:val="0"/>
      <w:marRight w:val="0"/>
      <w:marTop w:val="0"/>
      <w:marBottom w:val="0"/>
      <w:divBdr>
        <w:top w:val="none" w:sz="0" w:space="0" w:color="auto"/>
        <w:left w:val="none" w:sz="0" w:space="0" w:color="auto"/>
        <w:bottom w:val="none" w:sz="0" w:space="0" w:color="auto"/>
        <w:right w:val="none" w:sz="0" w:space="0" w:color="auto"/>
      </w:divBdr>
    </w:div>
    <w:div w:id="190225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uidance/reducing-the-spread-of-respiratory-infections-including-covid-19-in-the-workpla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falls/wait/wait-too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perational" ma:contentTypeID="0x01010007F3F2D617ABE64C9D479D246AB574FE1C0079E64ECE3D14884E9A32352F374848DC" ma:contentTypeVersion="24" ma:contentTypeDescription="Operational information. Not a HBC guide to a process - please see UserGuide" ma:contentTypeScope="" ma:versionID="b474fd2681d5ecc6e256049d552c4985">
  <xsd:schema xmlns:xsd="http://www.w3.org/2001/XMLSchema" xmlns:xs="http://www.w3.org/2001/XMLSchema" xmlns:p="http://schemas.microsoft.com/office/2006/metadata/properties" xmlns:ns2="ab22b47c-ea99-4be1-bb50-7711c4dabb47" targetNamespace="http://schemas.microsoft.com/office/2006/metadata/properties" ma:root="true" ma:fieldsID="7311cfcf80fa278ea9509746a61b23f1" ns2:_="">
    <xsd:import namespace="ab22b47c-ea99-4be1-bb50-7711c4dabb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b47c-ea99-4be1-bb50-7711c4dabb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ab22b47c-ea99-4be1-bb50-7711c4dabb47" xsi:nil="true"/>
    <_dlc_DocId xmlns="ab22b47c-ea99-4be1-bb50-7711c4dabb47">NU2SFRWKM36S-1764269546-15355</_dlc_DocId>
    <_dlc_DocIdUrl xmlns="ab22b47c-ea99-4be1-bb50-7711c4dabb47">
      <Url>https://northyorksgovuk.sharepoint.com/sites/HARhcc/_layouts/15/DocIdRedir.aspx?ID=NU2SFRWKM36S-1764269546-15355</Url>
      <Description>NU2SFRWKM36S-1764269546-15355</Description>
    </_dlc_DocIdUrl>
  </documentManagement>
</p:properties>
</file>

<file path=customXml/itemProps1.xml><?xml version="1.0" encoding="utf-8"?>
<ds:datastoreItem xmlns:ds="http://schemas.openxmlformats.org/officeDocument/2006/customXml" ds:itemID="{3A5278F4-2D35-4994-984D-28E990DB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b47c-ea99-4be1-bb50-7711c4da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A94D5-6979-432E-A82C-4F7A507B1E93}">
  <ds:schemaRefs>
    <ds:schemaRef ds:uri="http://schemas.openxmlformats.org/officeDocument/2006/bibliography"/>
  </ds:schemaRefs>
</ds:datastoreItem>
</file>

<file path=customXml/itemProps3.xml><?xml version="1.0" encoding="utf-8"?>
<ds:datastoreItem xmlns:ds="http://schemas.openxmlformats.org/officeDocument/2006/customXml" ds:itemID="{44DE0B5E-8296-42E7-8525-13A335DC7CA9}">
  <ds:schemaRefs>
    <ds:schemaRef ds:uri="http://schemas.microsoft.com/sharepoint/events"/>
  </ds:schemaRefs>
</ds:datastoreItem>
</file>

<file path=customXml/itemProps4.xml><?xml version="1.0" encoding="utf-8"?>
<ds:datastoreItem xmlns:ds="http://schemas.openxmlformats.org/officeDocument/2006/customXml" ds:itemID="{8E33A823-941D-4FA7-A9DD-957C5AB071E5}">
  <ds:schemaRefs>
    <ds:schemaRef ds:uri="http://schemas.microsoft.com/sharepoint/v3/contenttype/forms"/>
  </ds:schemaRefs>
</ds:datastoreItem>
</file>

<file path=customXml/itemProps5.xml><?xml version="1.0" encoding="utf-8"?>
<ds:datastoreItem xmlns:ds="http://schemas.openxmlformats.org/officeDocument/2006/customXml" ds:itemID="{7C085585-7ED2-47C4-8E26-859ED430B259}">
  <ds:schemaRefs>
    <ds:schemaRef ds:uri="http://schemas.microsoft.com/office/2006/documentManagement/types"/>
    <ds:schemaRef ds:uri="http://purl.org/dc/elements/1.1/"/>
    <ds:schemaRef ds:uri="ab22b47c-ea99-4be1-bb50-7711c4dabb47"/>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8019</Words>
  <Characters>42306</Characters>
  <Application>Microsoft Office Word</Application>
  <DocSecurity>0</DocSecurity>
  <Lines>352</Lines>
  <Paragraphs>100</Paragraphs>
  <ScaleCrop>false</ScaleCrop>
  <Manager>Cleere.Scamell@clarionevents.com</Manager>
  <Company>Abraxys Ltd</Company>
  <LinksUpToDate>false</LinksUpToDate>
  <CharactersWithSpaces>50225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Abraxys Ltd for Clarion Events</dc:title>
  <dc:creator>Leanne Carter</dc:creator>
  <cp:lastModifiedBy>Rhys Siddons</cp:lastModifiedBy>
  <cp:revision>38</cp:revision>
  <cp:lastPrinted>2025-03-06T17:18:00Z</cp:lastPrinted>
  <dcterms:created xsi:type="dcterms:W3CDTF">2024-11-04T14:30:00Z</dcterms:created>
  <dcterms:modified xsi:type="dcterms:W3CDTF">2026-01-13T16:56:00Z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0x01010007F3F2D617ABE64C9D479D246AB574FE1C0079E64ECE3D14884E9A32352F374848DC</vt:lpwstr>
  </property>
  <property fmtid="{D5CDD505-2E9C-101B-9397-08002B2CF9AE}" pid="4" name="Order">
    <vt:r8>1535500</vt:r8>
  </property>
  <property fmtid="{D5CDD505-2E9C-101B-9397-08002B2CF9AE}" pid="5" name="_dlc_DocIdItemGuid">
    <vt:lpwstr>d3e7b123-1790-4c4c-a856-e3fc91c1c589</vt:lpwstr>
  </property>
  <property fmtid="{D5CDD505-2E9C-101B-9397-08002B2CF9AE}" pid="6" name="MSIP_Label_3ecdfc32-7be5-4b17-9f97-00453388bdd7_Enabled">
    <vt:lpwstr>true</vt:lpwstr>
  </property>
  <property fmtid="{D5CDD505-2E9C-101B-9397-08002B2CF9AE}" pid="7" name="MSIP_Label_3ecdfc32-7be5-4b17-9f97-00453388bdd7_SetDate">
    <vt:lpwstr>2024-02-01T09:16:55Z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095015ee-89de-4b2e-8a20-6f88662c40f0</vt:lpwstr>
  </property>
  <property fmtid="{D5CDD505-2E9C-101B-9397-08002B2CF9AE}" pid="12" name="MSIP_Label_3ecdfc32-7be5-4b17-9f97-00453388bdd7_ContentBits">
    <vt:lpwstr>2</vt:lpwstr>
  </property>
  <property fmtid="{D5CDD505-2E9C-101B-9397-08002B2CF9AE}" pid="14" name="docLang">
    <vt:lpwstr>en</vt:lpwstr>
  </property>
</Properties>
</file>